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89" w:rsidRPr="0060078E" w:rsidRDefault="00541A89" w:rsidP="00541A89">
      <w:pPr>
        <w:ind w:left="-180"/>
        <w:jc w:val="center"/>
        <w:outlineLvl w:val="0"/>
        <w:rPr>
          <w:sz w:val="20"/>
          <w:szCs w:val="20"/>
        </w:rPr>
      </w:pPr>
      <w:r w:rsidRPr="0060078E">
        <w:rPr>
          <w:sz w:val="20"/>
          <w:szCs w:val="20"/>
        </w:rPr>
        <w:t>Vestal Central Schools</w:t>
      </w:r>
    </w:p>
    <w:p w:rsidR="00541A89" w:rsidRPr="0060078E" w:rsidRDefault="00541A89" w:rsidP="00541A89">
      <w:pPr>
        <w:jc w:val="center"/>
        <w:outlineLvl w:val="0"/>
        <w:rPr>
          <w:sz w:val="20"/>
          <w:szCs w:val="20"/>
        </w:rPr>
      </w:pPr>
      <w:r w:rsidRPr="0060078E">
        <w:rPr>
          <w:sz w:val="20"/>
          <w:szCs w:val="20"/>
        </w:rPr>
        <w:t>Vestal, New York</w:t>
      </w:r>
    </w:p>
    <w:p w:rsidR="00541A89" w:rsidRPr="0060078E" w:rsidRDefault="00541A89" w:rsidP="00541A89">
      <w:pPr>
        <w:jc w:val="center"/>
        <w:rPr>
          <w:sz w:val="20"/>
          <w:szCs w:val="20"/>
        </w:rPr>
      </w:pPr>
    </w:p>
    <w:p w:rsidR="00541A89" w:rsidRPr="0060078E" w:rsidRDefault="00541A89" w:rsidP="00541A89">
      <w:pPr>
        <w:jc w:val="center"/>
        <w:outlineLvl w:val="0"/>
        <w:rPr>
          <w:sz w:val="20"/>
          <w:szCs w:val="20"/>
        </w:rPr>
      </w:pPr>
      <w:r w:rsidRPr="0060078E">
        <w:rPr>
          <w:sz w:val="20"/>
          <w:szCs w:val="20"/>
        </w:rPr>
        <w:t>BOARD OF EDUCATION</w:t>
      </w:r>
    </w:p>
    <w:p w:rsidR="00541A89" w:rsidRPr="0060078E" w:rsidRDefault="00541A89" w:rsidP="00541A89">
      <w:pPr>
        <w:jc w:val="center"/>
        <w:outlineLvl w:val="0"/>
        <w:rPr>
          <w:sz w:val="20"/>
          <w:szCs w:val="20"/>
        </w:rPr>
      </w:pPr>
      <w:r w:rsidRPr="0060078E">
        <w:rPr>
          <w:sz w:val="20"/>
          <w:szCs w:val="20"/>
        </w:rPr>
        <w:t>REGULAR MEETING</w:t>
      </w:r>
    </w:p>
    <w:p w:rsidR="00541A89" w:rsidRPr="0060078E" w:rsidRDefault="00541A89" w:rsidP="00541A89">
      <w:pPr>
        <w:jc w:val="center"/>
        <w:outlineLvl w:val="0"/>
        <w:rPr>
          <w:sz w:val="20"/>
          <w:szCs w:val="20"/>
        </w:rPr>
      </w:pPr>
      <w:r w:rsidRPr="0060078E">
        <w:rPr>
          <w:sz w:val="20"/>
          <w:szCs w:val="20"/>
        </w:rPr>
        <w:t xml:space="preserve">Tuesday, </w:t>
      </w:r>
      <w:r w:rsidR="00656E7B">
        <w:rPr>
          <w:sz w:val="20"/>
          <w:szCs w:val="20"/>
        </w:rPr>
        <w:t>September 24</w:t>
      </w:r>
      <w:r>
        <w:rPr>
          <w:sz w:val="20"/>
          <w:szCs w:val="20"/>
        </w:rPr>
        <w:t>, 2013</w:t>
      </w:r>
    </w:p>
    <w:p w:rsidR="00541A89" w:rsidRPr="0060078E" w:rsidRDefault="00541A89" w:rsidP="00541A89">
      <w:pPr>
        <w:jc w:val="center"/>
        <w:rPr>
          <w:sz w:val="20"/>
          <w:szCs w:val="20"/>
        </w:rPr>
      </w:pPr>
    </w:p>
    <w:tbl>
      <w:tblPr>
        <w:tblW w:w="11430" w:type="dxa"/>
        <w:tblInd w:w="-792" w:type="dxa"/>
        <w:tblLayout w:type="fixed"/>
        <w:tblLook w:val="0000" w:firstRow="0" w:lastRow="0" w:firstColumn="0" w:lastColumn="0" w:noHBand="0" w:noVBand="0"/>
      </w:tblPr>
      <w:tblGrid>
        <w:gridCol w:w="4320"/>
        <w:gridCol w:w="7110"/>
      </w:tblGrid>
      <w:tr w:rsidR="00541A89" w:rsidRPr="0060078E" w:rsidTr="00541A89">
        <w:tc>
          <w:tcPr>
            <w:tcW w:w="4320" w:type="dxa"/>
          </w:tcPr>
          <w:p w:rsidR="00541A89" w:rsidRPr="0060078E" w:rsidRDefault="00541A89" w:rsidP="00541A89">
            <w:pPr>
              <w:rPr>
                <w:sz w:val="20"/>
                <w:szCs w:val="20"/>
              </w:rPr>
            </w:pPr>
            <w:r w:rsidRPr="0060078E">
              <w:rPr>
                <w:sz w:val="20"/>
                <w:szCs w:val="20"/>
              </w:rPr>
              <w:t>PRESENT:</w:t>
            </w:r>
          </w:p>
        </w:tc>
        <w:tc>
          <w:tcPr>
            <w:tcW w:w="7110" w:type="dxa"/>
          </w:tcPr>
          <w:p w:rsidR="00541A89" w:rsidRPr="0060078E" w:rsidRDefault="00541A89" w:rsidP="00541A89">
            <w:pPr>
              <w:rPr>
                <w:sz w:val="20"/>
                <w:szCs w:val="20"/>
              </w:rPr>
            </w:pPr>
            <w:r w:rsidRPr="0060078E">
              <w:rPr>
                <w:sz w:val="20"/>
                <w:szCs w:val="20"/>
              </w:rPr>
              <w:t>ALSO PRESENT:</w:t>
            </w:r>
          </w:p>
        </w:tc>
      </w:tr>
      <w:tr w:rsidR="00541A89" w:rsidRPr="0060078E" w:rsidTr="00541A89">
        <w:tc>
          <w:tcPr>
            <w:tcW w:w="4320" w:type="dxa"/>
          </w:tcPr>
          <w:p w:rsidR="00541A89" w:rsidRPr="0060078E" w:rsidRDefault="00541A89" w:rsidP="00541A89">
            <w:pPr>
              <w:rPr>
                <w:sz w:val="20"/>
                <w:szCs w:val="20"/>
              </w:rPr>
            </w:pPr>
            <w:r>
              <w:rPr>
                <w:sz w:val="20"/>
                <w:szCs w:val="20"/>
              </w:rPr>
              <w:t xml:space="preserve">Kim Myers, </w:t>
            </w:r>
            <w:r w:rsidRPr="0060078E">
              <w:rPr>
                <w:sz w:val="20"/>
                <w:szCs w:val="20"/>
              </w:rPr>
              <w:t xml:space="preserve">President </w:t>
            </w:r>
          </w:p>
        </w:tc>
        <w:tc>
          <w:tcPr>
            <w:tcW w:w="7110" w:type="dxa"/>
          </w:tcPr>
          <w:p w:rsidR="00541A89" w:rsidRPr="0060078E" w:rsidRDefault="00541A89" w:rsidP="00541A89">
            <w:pPr>
              <w:rPr>
                <w:sz w:val="20"/>
                <w:szCs w:val="20"/>
              </w:rPr>
            </w:pPr>
            <w:r w:rsidRPr="0060078E">
              <w:rPr>
                <w:sz w:val="20"/>
                <w:szCs w:val="20"/>
              </w:rPr>
              <w:t>Superintendent Mark LaRoach</w:t>
            </w:r>
          </w:p>
        </w:tc>
      </w:tr>
      <w:tr w:rsidR="00541A89" w:rsidRPr="0060078E" w:rsidTr="00541A89">
        <w:tc>
          <w:tcPr>
            <w:tcW w:w="4320" w:type="dxa"/>
          </w:tcPr>
          <w:p w:rsidR="00541A89" w:rsidRPr="0060078E" w:rsidRDefault="00541A89" w:rsidP="00541A89">
            <w:pPr>
              <w:rPr>
                <w:sz w:val="20"/>
                <w:szCs w:val="20"/>
              </w:rPr>
            </w:pPr>
            <w:r>
              <w:rPr>
                <w:sz w:val="20"/>
                <w:szCs w:val="20"/>
              </w:rPr>
              <w:t xml:space="preserve">Joan Miller, Vice President </w:t>
            </w:r>
          </w:p>
        </w:tc>
        <w:tc>
          <w:tcPr>
            <w:tcW w:w="7110" w:type="dxa"/>
          </w:tcPr>
          <w:p w:rsidR="00541A89" w:rsidRPr="0060078E" w:rsidRDefault="00541A89" w:rsidP="00541A89">
            <w:pPr>
              <w:rPr>
                <w:sz w:val="20"/>
                <w:szCs w:val="20"/>
              </w:rPr>
            </w:pPr>
            <w:r>
              <w:rPr>
                <w:sz w:val="20"/>
                <w:szCs w:val="20"/>
              </w:rPr>
              <w:t>School Business Administrator Jeffrey Ahearn</w:t>
            </w:r>
          </w:p>
        </w:tc>
      </w:tr>
      <w:tr w:rsidR="00541A89" w:rsidRPr="0060078E" w:rsidTr="00541A89">
        <w:tc>
          <w:tcPr>
            <w:tcW w:w="4320" w:type="dxa"/>
          </w:tcPr>
          <w:p w:rsidR="00541A89" w:rsidRPr="0060078E" w:rsidRDefault="00541A89" w:rsidP="00541A89">
            <w:pPr>
              <w:rPr>
                <w:sz w:val="20"/>
                <w:szCs w:val="20"/>
              </w:rPr>
            </w:pPr>
            <w:r w:rsidRPr="0060078E">
              <w:rPr>
                <w:sz w:val="20"/>
                <w:szCs w:val="20"/>
              </w:rPr>
              <w:t>Mark Browning</w:t>
            </w:r>
            <w:r>
              <w:rPr>
                <w:sz w:val="20"/>
                <w:szCs w:val="20"/>
              </w:rPr>
              <w:t xml:space="preserve"> </w:t>
            </w:r>
          </w:p>
        </w:tc>
        <w:tc>
          <w:tcPr>
            <w:tcW w:w="7110" w:type="dxa"/>
          </w:tcPr>
          <w:p w:rsidR="00541A89" w:rsidRPr="0060078E" w:rsidRDefault="00541A89" w:rsidP="00541A89">
            <w:pPr>
              <w:rPr>
                <w:sz w:val="20"/>
                <w:szCs w:val="20"/>
              </w:rPr>
            </w:pPr>
            <w:r>
              <w:rPr>
                <w:sz w:val="20"/>
                <w:szCs w:val="20"/>
              </w:rPr>
              <w:t xml:space="preserve">Director of Instruction Laura Lamash </w:t>
            </w:r>
          </w:p>
        </w:tc>
      </w:tr>
      <w:tr w:rsidR="00541A89" w:rsidRPr="0060078E" w:rsidTr="00541A89">
        <w:tc>
          <w:tcPr>
            <w:tcW w:w="4320" w:type="dxa"/>
          </w:tcPr>
          <w:p w:rsidR="00541A89" w:rsidRPr="0060078E" w:rsidRDefault="00541A89" w:rsidP="00541A89">
            <w:pPr>
              <w:rPr>
                <w:sz w:val="20"/>
                <w:szCs w:val="20"/>
              </w:rPr>
            </w:pPr>
            <w:r w:rsidRPr="0060078E">
              <w:rPr>
                <w:sz w:val="20"/>
                <w:szCs w:val="20"/>
              </w:rPr>
              <w:t>Jerry Etingoff</w:t>
            </w:r>
            <w:r w:rsidR="000946D6">
              <w:rPr>
                <w:sz w:val="20"/>
                <w:szCs w:val="20"/>
              </w:rPr>
              <w:t xml:space="preserve"> – ABSENT </w:t>
            </w:r>
          </w:p>
        </w:tc>
        <w:tc>
          <w:tcPr>
            <w:tcW w:w="7110" w:type="dxa"/>
          </w:tcPr>
          <w:p w:rsidR="00541A89" w:rsidRPr="0060078E" w:rsidRDefault="00541A89" w:rsidP="00541A89">
            <w:pPr>
              <w:rPr>
                <w:sz w:val="20"/>
                <w:szCs w:val="20"/>
              </w:rPr>
            </w:pPr>
            <w:r>
              <w:rPr>
                <w:sz w:val="20"/>
                <w:szCs w:val="20"/>
              </w:rPr>
              <w:t>District Negotiator Keith Olivet</w:t>
            </w:r>
          </w:p>
        </w:tc>
      </w:tr>
      <w:tr w:rsidR="00541A89" w:rsidRPr="0060078E" w:rsidTr="00541A89">
        <w:tc>
          <w:tcPr>
            <w:tcW w:w="4320" w:type="dxa"/>
          </w:tcPr>
          <w:p w:rsidR="00541A89" w:rsidRPr="0060078E" w:rsidRDefault="00541A89" w:rsidP="00541A89">
            <w:pPr>
              <w:rPr>
                <w:sz w:val="20"/>
                <w:szCs w:val="20"/>
              </w:rPr>
            </w:pPr>
            <w:r w:rsidRPr="0060078E">
              <w:rPr>
                <w:sz w:val="20"/>
                <w:szCs w:val="20"/>
              </w:rPr>
              <w:t>David Hanson</w:t>
            </w:r>
          </w:p>
        </w:tc>
        <w:tc>
          <w:tcPr>
            <w:tcW w:w="7110" w:type="dxa"/>
          </w:tcPr>
          <w:p w:rsidR="00541A89" w:rsidRPr="0060078E" w:rsidRDefault="00541A89" w:rsidP="00541A89">
            <w:pPr>
              <w:rPr>
                <w:sz w:val="20"/>
                <w:szCs w:val="20"/>
              </w:rPr>
            </w:pPr>
            <w:r w:rsidRPr="0060078E">
              <w:rPr>
                <w:sz w:val="20"/>
                <w:szCs w:val="20"/>
              </w:rPr>
              <w:t>School District Attorney Michael Sherwood</w:t>
            </w:r>
          </w:p>
        </w:tc>
      </w:tr>
      <w:tr w:rsidR="00541A89" w:rsidRPr="0060078E" w:rsidTr="00541A89">
        <w:tc>
          <w:tcPr>
            <w:tcW w:w="4320" w:type="dxa"/>
          </w:tcPr>
          <w:p w:rsidR="00541A89" w:rsidRPr="0060078E" w:rsidRDefault="00541A89" w:rsidP="00541A89">
            <w:pPr>
              <w:rPr>
                <w:sz w:val="20"/>
                <w:szCs w:val="20"/>
              </w:rPr>
            </w:pPr>
            <w:r w:rsidRPr="0060078E">
              <w:rPr>
                <w:sz w:val="20"/>
                <w:szCs w:val="20"/>
              </w:rPr>
              <w:t>John Hroncich</w:t>
            </w:r>
            <w:r>
              <w:rPr>
                <w:sz w:val="20"/>
                <w:szCs w:val="20"/>
              </w:rPr>
              <w:t xml:space="preserve"> </w:t>
            </w:r>
          </w:p>
        </w:tc>
        <w:tc>
          <w:tcPr>
            <w:tcW w:w="7110" w:type="dxa"/>
          </w:tcPr>
          <w:p w:rsidR="00541A89" w:rsidRPr="0060078E" w:rsidRDefault="00541A89" w:rsidP="00541A89">
            <w:pPr>
              <w:rPr>
                <w:sz w:val="20"/>
                <w:szCs w:val="20"/>
              </w:rPr>
            </w:pPr>
            <w:r>
              <w:rPr>
                <w:sz w:val="20"/>
                <w:szCs w:val="20"/>
              </w:rPr>
              <w:t xml:space="preserve">District Clerk Kay Ellis </w:t>
            </w:r>
          </w:p>
        </w:tc>
      </w:tr>
      <w:tr w:rsidR="00541A89" w:rsidRPr="0060078E" w:rsidTr="00541A89">
        <w:tc>
          <w:tcPr>
            <w:tcW w:w="4320" w:type="dxa"/>
          </w:tcPr>
          <w:p w:rsidR="00541A89" w:rsidRPr="0060078E" w:rsidRDefault="00541A89" w:rsidP="00541A89">
            <w:pPr>
              <w:rPr>
                <w:sz w:val="20"/>
                <w:szCs w:val="20"/>
              </w:rPr>
            </w:pPr>
            <w:r w:rsidRPr="0060078E">
              <w:rPr>
                <w:sz w:val="20"/>
                <w:szCs w:val="20"/>
              </w:rPr>
              <w:t>Glenna Pitarresi</w:t>
            </w:r>
          </w:p>
        </w:tc>
        <w:tc>
          <w:tcPr>
            <w:tcW w:w="7110" w:type="dxa"/>
          </w:tcPr>
          <w:p w:rsidR="00541A89" w:rsidRPr="0060078E" w:rsidRDefault="00541A89" w:rsidP="00541A89">
            <w:pPr>
              <w:rPr>
                <w:sz w:val="20"/>
                <w:szCs w:val="20"/>
              </w:rPr>
            </w:pPr>
            <w:r>
              <w:rPr>
                <w:sz w:val="20"/>
                <w:szCs w:val="20"/>
              </w:rPr>
              <w:t xml:space="preserve">Student Government Representative </w:t>
            </w:r>
            <w:r w:rsidR="000946D6">
              <w:rPr>
                <w:sz w:val="20"/>
                <w:szCs w:val="20"/>
              </w:rPr>
              <w:t>Nate Grossman</w:t>
            </w:r>
          </w:p>
        </w:tc>
      </w:tr>
      <w:tr w:rsidR="00541A89" w:rsidRPr="0060078E" w:rsidTr="00541A89">
        <w:tc>
          <w:tcPr>
            <w:tcW w:w="4320" w:type="dxa"/>
          </w:tcPr>
          <w:p w:rsidR="00541A89" w:rsidRPr="0060078E" w:rsidRDefault="00541A89" w:rsidP="00541A89">
            <w:pPr>
              <w:rPr>
                <w:sz w:val="20"/>
                <w:szCs w:val="20"/>
              </w:rPr>
            </w:pPr>
            <w:r>
              <w:rPr>
                <w:sz w:val="20"/>
                <w:szCs w:val="20"/>
              </w:rPr>
              <w:t xml:space="preserve">Michon Stuart </w:t>
            </w:r>
          </w:p>
        </w:tc>
        <w:tc>
          <w:tcPr>
            <w:tcW w:w="7110" w:type="dxa"/>
          </w:tcPr>
          <w:p w:rsidR="00541A89" w:rsidRPr="0060078E" w:rsidRDefault="00541A89" w:rsidP="00541A89">
            <w:pPr>
              <w:rPr>
                <w:sz w:val="20"/>
                <w:szCs w:val="20"/>
              </w:rPr>
            </w:pPr>
          </w:p>
        </w:tc>
      </w:tr>
      <w:tr w:rsidR="00541A89" w:rsidRPr="0060078E" w:rsidTr="00541A89">
        <w:tc>
          <w:tcPr>
            <w:tcW w:w="4320" w:type="dxa"/>
          </w:tcPr>
          <w:p w:rsidR="00541A89" w:rsidRPr="0060078E" w:rsidRDefault="00656E7B" w:rsidP="00541A89">
            <w:pPr>
              <w:rPr>
                <w:sz w:val="20"/>
                <w:szCs w:val="20"/>
              </w:rPr>
            </w:pPr>
            <w:r>
              <w:rPr>
                <w:sz w:val="20"/>
                <w:szCs w:val="20"/>
              </w:rPr>
              <w:t xml:space="preserve">Phyllis Wiley </w:t>
            </w:r>
          </w:p>
        </w:tc>
        <w:tc>
          <w:tcPr>
            <w:tcW w:w="7110" w:type="dxa"/>
          </w:tcPr>
          <w:p w:rsidR="00541A89" w:rsidRPr="0060078E" w:rsidRDefault="000946D6" w:rsidP="00541A89">
            <w:pPr>
              <w:rPr>
                <w:sz w:val="20"/>
                <w:szCs w:val="20"/>
              </w:rPr>
            </w:pPr>
            <w:r>
              <w:rPr>
                <w:sz w:val="20"/>
                <w:szCs w:val="20"/>
              </w:rPr>
              <w:t>About 15</w:t>
            </w:r>
            <w:r w:rsidR="00541A89" w:rsidRPr="0060078E">
              <w:rPr>
                <w:sz w:val="20"/>
                <w:szCs w:val="20"/>
              </w:rPr>
              <w:t xml:space="preserve"> Visitors</w:t>
            </w:r>
            <w:r w:rsidR="00541A89">
              <w:rPr>
                <w:sz w:val="20"/>
                <w:szCs w:val="20"/>
              </w:rPr>
              <w:t xml:space="preserve"> </w:t>
            </w:r>
          </w:p>
        </w:tc>
      </w:tr>
    </w:tbl>
    <w:p w:rsidR="00541A89" w:rsidRPr="0060078E" w:rsidRDefault="00541A89" w:rsidP="00541A89">
      <w:pPr>
        <w:jc w:val="center"/>
        <w:rPr>
          <w:sz w:val="20"/>
          <w:szCs w:val="20"/>
        </w:rPr>
      </w:pPr>
    </w:p>
    <w:tbl>
      <w:tblPr>
        <w:tblW w:w="11430" w:type="dxa"/>
        <w:tblInd w:w="-792" w:type="dxa"/>
        <w:tblBorders>
          <w:insideV w:val="single" w:sz="4" w:space="0" w:color="auto"/>
        </w:tblBorders>
        <w:tblLayout w:type="fixed"/>
        <w:tblLook w:val="0000" w:firstRow="0" w:lastRow="0" w:firstColumn="0" w:lastColumn="0" w:noHBand="0" w:noVBand="0"/>
      </w:tblPr>
      <w:tblGrid>
        <w:gridCol w:w="2160"/>
        <w:gridCol w:w="2610"/>
        <w:gridCol w:w="1980"/>
        <w:gridCol w:w="2250"/>
        <w:gridCol w:w="270"/>
        <w:gridCol w:w="2160"/>
      </w:tblGrid>
      <w:tr w:rsidR="00541A89" w:rsidRPr="0060078E" w:rsidTr="00541A89">
        <w:trPr>
          <w:trHeight w:val="711"/>
        </w:trPr>
        <w:tc>
          <w:tcPr>
            <w:tcW w:w="9270" w:type="dxa"/>
            <w:gridSpan w:val="5"/>
          </w:tcPr>
          <w:p w:rsidR="00541A89" w:rsidRPr="0060078E" w:rsidRDefault="00541A89" w:rsidP="00541A89">
            <w:pPr>
              <w:rPr>
                <w:sz w:val="20"/>
                <w:szCs w:val="20"/>
              </w:rPr>
            </w:pPr>
            <w:r w:rsidRPr="0060078E">
              <w:rPr>
                <w:sz w:val="20"/>
                <w:szCs w:val="20"/>
              </w:rPr>
              <w:t>The Board</w:t>
            </w:r>
            <w:r>
              <w:rPr>
                <w:sz w:val="20"/>
                <w:szCs w:val="20"/>
              </w:rPr>
              <w:t xml:space="preserve"> meet</w:t>
            </w:r>
            <w:r w:rsidR="000946D6">
              <w:rPr>
                <w:sz w:val="20"/>
                <w:szCs w:val="20"/>
              </w:rPr>
              <w:t>ing was called to order at 7:01</w:t>
            </w:r>
            <w:r w:rsidR="00CC435C">
              <w:rPr>
                <w:sz w:val="20"/>
                <w:szCs w:val="20"/>
              </w:rPr>
              <w:t xml:space="preserve"> </w:t>
            </w:r>
            <w:r>
              <w:rPr>
                <w:sz w:val="20"/>
                <w:szCs w:val="20"/>
              </w:rPr>
              <w:t>PM</w:t>
            </w:r>
            <w:r w:rsidRPr="0060078E">
              <w:rPr>
                <w:sz w:val="20"/>
                <w:szCs w:val="20"/>
              </w:rPr>
              <w:t xml:space="preserve"> by Board President Kim Myers in the </w:t>
            </w:r>
            <w:r>
              <w:rPr>
                <w:sz w:val="20"/>
                <w:szCs w:val="20"/>
              </w:rPr>
              <w:t>Board Conference Room of the Administration Building.  The Pledge of Allegiance was recited.</w:t>
            </w:r>
          </w:p>
          <w:p w:rsidR="00541A89" w:rsidRPr="0060078E" w:rsidRDefault="00541A89" w:rsidP="00541A89">
            <w:pPr>
              <w:rPr>
                <w:sz w:val="20"/>
                <w:szCs w:val="20"/>
              </w:rPr>
            </w:pPr>
          </w:p>
        </w:tc>
        <w:tc>
          <w:tcPr>
            <w:tcW w:w="2160" w:type="dxa"/>
          </w:tcPr>
          <w:p w:rsidR="00541A89" w:rsidRPr="0060078E" w:rsidRDefault="00541A89" w:rsidP="00541A89">
            <w:pPr>
              <w:jc w:val="right"/>
              <w:rPr>
                <w:sz w:val="20"/>
                <w:szCs w:val="20"/>
              </w:rPr>
            </w:pPr>
            <w:r w:rsidRPr="0060078E">
              <w:rPr>
                <w:sz w:val="20"/>
                <w:szCs w:val="20"/>
              </w:rPr>
              <w:t>#</w:t>
            </w:r>
            <w:r w:rsidR="00656E7B">
              <w:rPr>
                <w:sz w:val="20"/>
                <w:szCs w:val="20"/>
              </w:rPr>
              <w:t>101</w:t>
            </w:r>
            <w:r>
              <w:rPr>
                <w:sz w:val="20"/>
                <w:szCs w:val="20"/>
              </w:rPr>
              <w:t>-14</w:t>
            </w:r>
          </w:p>
          <w:p w:rsidR="00541A89" w:rsidRDefault="00541A89" w:rsidP="00541A89">
            <w:pPr>
              <w:jc w:val="right"/>
              <w:rPr>
                <w:sz w:val="20"/>
                <w:szCs w:val="20"/>
              </w:rPr>
            </w:pPr>
            <w:r>
              <w:rPr>
                <w:sz w:val="20"/>
                <w:szCs w:val="20"/>
              </w:rPr>
              <w:t xml:space="preserve">Call to Order and Pledge of Allegiance </w:t>
            </w:r>
          </w:p>
          <w:p w:rsidR="00541A89" w:rsidRPr="0060078E" w:rsidRDefault="00541A89" w:rsidP="00541A89">
            <w:pPr>
              <w:jc w:val="right"/>
              <w:rPr>
                <w:sz w:val="20"/>
                <w:szCs w:val="20"/>
              </w:rPr>
            </w:pPr>
          </w:p>
        </w:tc>
      </w:tr>
      <w:tr w:rsidR="00541A89" w:rsidRPr="0060078E" w:rsidTr="00541A89">
        <w:trPr>
          <w:trHeight w:val="711"/>
        </w:trPr>
        <w:tc>
          <w:tcPr>
            <w:tcW w:w="9270" w:type="dxa"/>
            <w:gridSpan w:val="5"/>
          </w:tcPr>
          <w:p w:rsidR="00541A89" w:rsidRDefault="00541A89" w:rsidP="00541A89">
            <w:pPr>
              <w:rPr>
                <w:sz w:val="20"/>
                <w:szCs w:val="20"/>
              </w:rPr>
            </w:pPr>
            <w:r w:rsidRPr="0060078E">
              <w:rPr>
                <w:sz w:val="20"/>
                <w:szCs w:val="20"/>
              </w:rPr>
              <w:t>On motion by</w:t>
            </w:r>
            <w:r w:rsidR="000946D6">
              <w:rPr>
                <w:sz w:val="20"/>
                <w:szCs w:val="20"/>
              </w:rPr>
              <w:t xml:space="preserve"> Joan Miller</w:t>
            </w:r>
            <w:r>
              <w:rPr>
                <w:sz w:val="20"/>
                <w:szCs w:val="20"/>
              </w:rPr>
              <w:t>, secon</w:t>
            </w:r>
            <w:r w:rsidR="000946D6">
              <w:rPr>
                <w:sz w:val="20"/>
                <w:szCs w:val="20"/>
              </w:rPr>
              <w:t>d by Mark Browning</w:t>
            </w:r>
            <w:r w:rsidRPr="0060078E">
              <w:rPr>
                <w:sz w:val="20"/>
                <w:szCs w:val="20"/>
              </w:rPr>
              <w:t xml:space="preserve">, the Board voted </w:t>
            </w:r>
            <w:r w:rsidR="000946D6">
              <w:rPr>
                <w:sz w:val="20"/>
                <w:szCs w:val="20"/>
              </w:rPr>
              <w:t>8</w:t>
            </w:r>
            <w:r w:rsidRPr="0060078E">
              <w:rPr>
                <w:sz w:val="20"/>
                <w:szCs w:val="20"/>
              </w:rPr>
              <w:t xml:space="preserve"> to 0 to adjourn immediately into Executive Session </w:t>
            </w:r>
            <w:r>
              <w:rPr>
                <w:sz w:val="20"/>
                <w:szCs w:val="20"/>
              </w:rPr>
              <w:t>to discuss</w:t>
            </w:r>
            <w:r w:rsidRPr="0060078E">
              <w:rPr>
                <w:sz w:val="20"/>
                <w:szCs w:val="20"/>
              </w:rPr>
              <w:t xml:space="preserve"> recommendations from the Committee on Special Education and the Committee on Preschool Special Education</w:t>
            </w:r>
            <w:r w:rsidR="00B0437C">
              <w:rPr>
                <w:sz w:val="20"/>
                <w:szCs w:val="20"/>
              </w:rPr>
              <w:t xml:space="preserve"> </w:t>
            </w:r>
          </w:p>
          <w:p w:rsidR="00541A89" w:rsidRPr="0060078E" w:rsidRDefault="00541A89" w:rsidP="00541A89">
            <w:pPr>
              <w:rPr>
                <w:sz w:val="20"/>
                <w:szCs w:val="20"/>
              </w:rPr>
            </w:pPr>
          </w:p>
        </w:tc>
        <w:tc>
          <w:tcPr>
            <w:tcW w:w="2160" w:type="dxa"/>
          </w:tcPr>
          <w:p w:rsidR="00541A89" w:rsidRPr="0060078E" w:rsidRDefault="00541A89" w:rsidP="00541A89">
            <w:pPr>
              <w:jc w:val="right"/>
              <w:rPr>
                <w:sz w:val="20"/>
                <w:szCs w:val="20"/>
              </w:rPr>
            </w:pPr>
            <w:r w:rsidRPr="0060078E">
              <w:rPr>
                <w:sz w:val="20"/>
                <w:szCs w:val="20"/>
              </w:rPr>
              <w:t>#</w:t>
            </w:r>
            <w:r w:rsidR="00656E7B">
              <w:rPr>
                <w:sz w:val="20"/>
                <w:szCs w:val="20"/>
              </w:rPr>
              <w:t>102</w:t>
            </w:r>
            <w:r w:rsidRPr="0060078E">
              <w:rPr>
                <w:sz w:val="20"/>
                <w:szCs w:val="20"/>
              </w:rPr>
              <w:t>-1</w:t>
            </w:r>
            <w:r>
              <w:rPr>
                <w:sz w:val="20"/>
                <w:szCs w:val="20"/>
              </w:rPr>
              <w:t>4</w:t>
            </w:r>
          </w:p>
          <w:p w:rsidR="00541A89" w:rsidRPr="0060078E" w:rsidRDefault="00541A89" w:rsidP="00541A89">
            <w:pPr>
              <w:jc w:val="right"/>
              <w:rPr>
                <w:sz w:val="20"/>
                <w:szCs w:val="20"/>
              </w:rPr>
            </w:pPr>
            <w:r w:rsidRPr="0060078E">
              <w:rPr>
                <w:sz w:val="20"/>
                <w:szCs w:val="20"/>
              </w:rPr>
              <w:t>Executive Session</w:t>
            </w:r>
          </w:p>
        </w:tc>
      </w:tr>
      <w:tr w:rsidR="00541A89" w:rsidRPr="0060078E" w:rsidTr="00541A89">
        <w:trPr>
          <w:trHeight w:val="378"/>
        </w:trPr>
        <w:tc>
          <w:tcPr>
            <w:tcW w:w="9270" w:type="dxa"/>
            <w:gridSpan w:val="5"/>
          </w:tcPr>
          <w:p w:rsidR="00541A89" w:rsidRPr="0060078E" w:rsidRDefault="00541A89" w:rsidP="00541A89">
            <w:pPr>
              <w:rPr>
                <w:sz w:val="20"/>
                <w:szCs w:val="20"/>
              </w:rPr>
            </w:pPr>
            <w:r>
              <w:rPr>
                <w:sz w:val="20"/>
                <w:szCs w:val="20"/>
              </w:rPr>
              <w:t>The Board r</w:t>
            </w:r>
            <w:r w:rsidR="000946D6">
              <w:rPr>
                <w:sz w:val="20"/>
                <w:szCs w:val="20"/>
              </w:rPr>
              <w:t>eturned to open session at 7:15</w:t>
            </w:r>
            <w:r>
              <w:rPr>
                <w:sz w:val="20"/>
                <w:szCs w:val="20"/>
              </w:rPr>
              <w:t xml:space="preserve"> PM.</w:t>
            </w:r>
          </w:p>
        </w:tc>
        <w:tc>
          <w:tcPr>
            <w:tcW w:w="2160" w:type="dxa"/>
          </w:tcPr>
          <w:p w:rsidR="00541A89" w:rsidRPr="0060078E" w:rsidRDefault="00541A89" w:rsidP="00541A89">
            <w:pPr>
              <w:jc w:val="right"/>
              <w:rPr>
                <w:sz w:val="20"/>
                <w:szCs w:val="20"/>
              </w:rPr>
            </w:pPr>
          </w:p>
        </w:tc>
      </w:tr>
      <w:tr w:rsidR="00541A89" w:rsidRPr="0060078E" w:rsidTr="00541A89">
        <w:trPr>
          <w:trHeight w:val="711"/>
        </w:trPr>
        <w:tc>
          <w:tcPr>
            <w:tcW w:w="9270" w:type="dxa"/>
            <w:gridSpan w:val="5"/>
          </w:tcPr>
          <w:p w:rsidR="00541A89" w:rsidRPr="0060078E" w:rsidRDefault="00541A89" w:rsidP="00656E7B">
            <w:pPr>
              <w:rPr>
                <w:sz w:val="20"/>
                <w:szCs w:val="20"/>
              </w:rPr>
            </w:pPr>
            <w:r>
              <w:rPr>
                <w:sz w:val="20"/>
                <w:szCs w:val="20"/>
              </w:rPr>
              <w:t>On m</w:t>
            </w:r>
            <w:r w:rsidR="000946D6">
              <w:rPr>
                <w:sz w:val="20"/>
                <w:szCs w:val="20"/>
              </w:rPr>
              <w:t>otion by Joan Miller</w:t>
            </w:r>
            <w:r>
              <w:rPr>
                <w:sz w:val="20"/>
                <w:szCs w:val="20"/>
              </w:rPr>
              <w:t>, seco</w:t>
            </w:r>
            <w:r w:rsidR="000946D6">
              <w:rPr>
                <w:sz w:val="20"/>
                <w:szCs w:val="20"/>
              </w:rPr>
              <w:t>nd by Mark Browning</w:t>
            </w:r>
            <w:r w:rsidRPr="0060078E">
              <w:rPr>
                <w:sz w:val="20"/>
                <w:szCs w:val="20"/>
              </w:rPr>
              <w:t xml:space="preserve">, the Board voted </w:t>
            </w:r>
            <w:r w:rsidR="000946D6">
              <w:rPr>
                <w:sz w:val="20"/>
                <w:szCs w:val="20"/>
              </w:rPr>
              <w:t>8</w:t>
            </w:r>
            <w:r w:rsidRPr="0060078E">
              <w:rPr>
                <w:sz w:val="20"/>
                <w:szCs w:val="20"/>
              </w:rPr>
              <w:t xml:space="preserve"> to 0 to approve the minutes of the </w:t>
            </w:r>
            <w:r w:rsidR="00656E7B">
              <w:rPr>
                <w:sz w:val="20"/>
                <w:szCs w:val="20"/>
              </w:rPr>
              <w:t>September 10</w:t>
            </w:r>
            <w:r>
              <w:rPr>
                <w:sz w:val="20"/>
                <w:szCs w:val="20"/>
              </w:rPr>
              <w:t>, 2013 meeting as written</w:t>
            </w:r>
            <w:r w:rsidRPr="0060078E">
              <w:rPr>
                <w:sz w:val="20"/>
                <w:szCs w:val="20"/>
              </w:rPr>
              <w:t xml:space="preserve">.  </w:t>
            </w:r>
          </w:p>
        </w:tc>
        <w:tc>
          <w:tcPr>
            <w:tcW w:w="2160" w:type="dxa"/>
          </w:tcPr>
          <w:p w:rsidR="00541A89" w:rsidRPr="0060078E" w:rsidRDefault="00541A89" w:rsidP="00541A89">
            <w:pPr>
              <w:jc w:val="right"/>
              <w:rPr>
                <w:sz w:val="20"/>
                <w:szCs w:val="20"/>
              </w:rPr>
            </w:pPr>
            <w:r w:rsidRPr="0060078E">
              <w:rPr>
                <w:sz w:val="20"/>
                <w:szCs w:val="20"/>
              </w:rPr>
              <w:t>#</w:t>
            </w:r>
            <w:r w:rsidR="00656E7B">
              <w:rPr>
                <w:sz w:val="20"/>
                <w:szCs w:val="20"/>
              </w:rPr>
              <w:t>103</w:t>
            </w:r>
            <w:r w:rsidRPr="0060078E">
              <w:rPr>
                <w:sz w:val="20"/>
                <w:szCs w:val="20"/>
              </w:rPr>
              <w:t>-1</w:t>
            </w:r>
            <w:r>
              <w:rPr>
                <w:sz w:val="20"/>
                <w:szCs w:val="20"/>
              </w:rPr>
              <w:t>4</w:t>
            </w:r>
          </w:p>
          <w:p w:rsidR="00541A89" w:rsidRPr="0060078E" w:rsidRDefault="00541A89" w:rsidP="00541A89">
            <w:pPr>
              <w:jc w:val="right"/>
              <w:rPr>
                <w:sz w:val="20"/>
                <w:szCs w:val="20"/>
              </w:rPr>
            </w:pPr>
            <w:r w:rsidRPr="0060078E">
              <w:rPr>
                <w:sz w:val="20"/>
                <w:szCs w:val="20"/>
              </w:rPr>
              <w:t>Approval of Minutes</w:t>
            </w:r>
          </w:p>
          <w:p w:rsidR="00541A89" w:rsidRPr="0060078E" w:rsidRDefault="00541A89" w:rsidP="00541A89">
            <w:pPr>
              <w:jc w:val="right"/>
              <w:rPr>
                <w:sz w:val="20"/>
                <w:szCs w:val="20"/>
              </w:rPr>
            </w:pPr>
          </w:p>
        </w:tc>
      </w:tr>
      <w:tr w:rsidR="00541A89" w:rsidRPr="0060078E" w:rsidTr="00541A89">
        <w:trPr>
          <w:trHeight w:val="468"/>
        </w:trPr>
        <w:tc>
          <w:tcPr>
            <w:tcW w:w="9270" w:type="dxa"/>
            <w:gridSpan w:val="5"/>
          </w:tcPr>
          <w:p w:rsidR="00541A89" w:rsidRPr="0060078E" w:rsidRDefault="00541A89" w:rsidP="00541A89">
            <w:pPr>
              <w:rPr>
                <w:sz w:val="20"/>
                <w:szCs w:val="20"/>
              </w:rPr>
            </w:pPr>
            <w:r>
              <w:rPr>
                <w:sz w:val="20"/>
                <w:szCs w:val="20"/>
              </w:rPr>
              <w:t>None.</w:t>
            </w:r>
          </w:p>
        </w:tc>
        <w:tc>
          <w:tcPr>
            <w:tcW w:w="2160" w:type="dxa"/>
          </w:tcPr>
          <w:p w:rsidR="00541A89" w:rsidRPr="0060078E" w:rsidRDefault="00541A89" w:rsidP="00541A89">
            <w:pPr>
              <w:jc w:val="right"/>
              <w:rPr>
                <w:sz w:val="20"/>
                <w:szCs w:val="20"/>
              </w:rPr>
            </w:pPr>
            <w:r w:rsidRPr="0060078E">
              <w:rPr>
                <w:sz w:val="20"/>
                <w:szCs w:val="20"/>
              </w:rPr>
              <w:t>#</w:t>
            </w:r>
            <w:r w:rsidR="00656E7B">
              <w:rPr>
                <w:sz w:val="20"/>
                <w:szCs w:val="20"/>
              </w:rPr>
              <w:t>104</w:t>
            </w:r>
            <w:r>
              <w:rPr>
                <w:sz w:val="20"/>
                <w:szCs w:val="20"/>
              </w:rPr>
              <w:t>-14</w:t>
            </w:r>
          </w:p>
          <w:p w:rsidR="00541A89" w:rsidRPr="0060078E" w:rsidRDefault="00541A89" w:rsidP="00541A89">
            <w:pPr>
              <w:jc w:val="right"/>
              <w:rPr>
                <w:sz w:val="20"/>
                <w:szCs w:val="20"/>
              </w:rPr>
            </w:pPr>
            <w:r w:rsidRPr="0060078E">
              <w:rPr>
                <w:sz w:val="20"/>
                <w:szCs w:val="20"/>
              </w:rPr>
              <w:t>Public Comments on Agenda Items</w:t>
            </w:r>
          </w:p>
          <w:p w:rsidR="00541A89" w:rsidRPr="0060078E" w:rsidRDefault="00541A89" w:rsidP="00541A89">
            <w:pPr>
              <w:jc w:val="right"/>
              <w:rPr>
                <w:sz w:val="20"/>
                <w:szCs w:val="20"/>
              </w:rPr>
            </w:pPr>
          </w:p>
        </w:tc>
      </w:tr>
      <w:tr w:rsidR="00541A89" w:rsidRPr="0060078E" w:rsidTr="00541A89">
        <w:trPr>
          <w:trHeight w:val="756"/>
        </w:trPr>
        <w:tc>
          <w:tcPr>
            <w:tcW w:w="9270" w:type="dxa"/>
            <w:gridSpan w:val="5"/>
          </w:tcPr>
          <w:p w:rsidR="0059745D" w:rsidRDefault="00541A89" w:rsidP="00541A89">
            <w:pPr>
              <w:rPr>
                <w:sz w:val="20"/>
                <w:szCs w:val="20"/>
              </w:rPr>
            </w:pPr>
            <w:r>
              <w:rPr>
                <w:sz w:val="20"/>
                <w:szCs w:val="20"/>
                <w:u w:val="single"/>
              </w:rPr>
              <w:t>Student Government Representative:</w:t>
            </w:r>
            <w:r w:rsidRPr="000C7803">
              <w:rPr>
                <w:sz w:val="20"/>
                <w:szCs w:val="20"/>
              </w:rPr>
              <w:t xml:space="preserve">  </w:t>
            </w:r>
          </w:p>
          <w:p w:rsidR="0059745D" w:rsidRDefault="001C2FF2" w:rsidP="00656E7B">
            <w:pPr>
              <w:rPr>
                <w:sz w:val="20"/>
                <w:szCs w:val="20"/>
              </w:rPr>
            </w:pPr>
            <w:r>
              <w:rPr>
                <w:sz w:val="20"/>
                <w:szCs w:val="20"/>
              </w:rPr>
              <w:t>--</w:t>
            </w:r>
            <w:r w:rsidR="000946D6">
              <w:rPr>
                <w:sz w:val="20"/>
                <w:szCs w:val="20"/>
              </w:rPr>
              <w:t xml:space="preserve">Open House/Curriculum Night went </w:t>
            </w:r>
            <w:proofErr w:type="gramStart"/>
            <w:r w:rsidR="000946D6">
              <w:rPr>
                <w:sz w:val="20"/>
                <w:szCs w:val="20"/>
              </w:rPr>
              <w:t>well,</w:t>
            </w:r>
            <w:proofErr w:type="gramEnd"/>
            <w:r w:rsidR="000946D6">
              <w:rPr>
                <w:sz w:val="20"/>
                <w:szCs w:val="20"/>
              </w:rPr>
              <w:t xml:space="preserve"> students were in the building to help</w:t>
            </w:r>
            <w:r w:rsidR="00CC435C">
              <w:rPr>
                <w:sz w:val="20"/>
                <w:szCs w:val="20"/>
              </w:rPr>
              <w:t>.</w:t>
            </w:r>
          </w:p>
          <w:p w:rsidR="000946D6" w:rsidRDefault="000946D6" w:rsidP="00656E7B">
            <w:pPr>
              <w:rPr>
                <w:sz w:val="20"/>
                <w:szCs w:val="20"/>
              </w:rPr>
            </w:pPr>
            <w:r>
              <w:rPr>
                <w:sz w:val="20"/>
                <w:szCs w:val="20"/>
              </w:rPr>
              <w:t>--</w:t>
            </w:r>
            <w:r w:rsidR="00CC435C">
              <w:rPr>
                <w:sz w:val="20"/>
                <w:szCs w:val="20"/>
              </w:rPr>
              <w:t>A</w:t>
            </w:r>
            <w:r>
              <w:rPr>
                <w:sz w:val="20"/>
                <w:szCs w:val="20"/>
              </w:rPr>
              <w:t xml:space="preserve"> printer was donated to the Alternative Learning Area</w:t>
            </w:r>
            <w:r w:rsidR="00CC435C">
              <w:rPr>
                <w:sz w:val="20"/>
                <w:szCs w:val="20"/>
              </w:rPr>
              <w:t>.</w:t>
            </w:r>
          </w:p>
          <w:p w:rsidR="000946D6" w:rsidRDefault="000946D6" w:rsidP="00656E7B">
            <w:pPr>
              <w:rPr>
                <w:sz w:val="20"/>
                <w:szCs w:val="20"/>
              </w:rPr>
            </w:pPr>
            <w:r>
              <w:rPr>
                <w:sz w:val="20"/>
                <w:szCs w:val="20"/>
              </w:rPr>
              <w:t>--SLO testing took place this week</w:t>
            </w:r>
            <w:r w:rsidR="00CC435C">
              <w:rPr>
                <w:sz w:val="20"/>
                <w:szCs w:val="20"/>
              </w:rPr>
              <w:t>.</w:t>
            </w:r>
          </w:p>
          <w:p w:rsidR="000946D6" w:rsidRDefault="000946D6" w:rsidP="00656E7B">
            <w:pPr>
              <w:rPr>
                <w:sz w:val="20"/>
                <w:szCs w:val="20"/>
              </w:rPr>
            </w:pPr>
            <w:r>
              <w:rPr>
                <w:sz w:val="20"/>
                <w:szCs w:val="20"/>
              </w:rPr>
              <w:t>--Homecomi</w:t>
            </w:r>
            <w:r w:rsidR="00CC435C">
              <w:rPr>
                <w:sz w:val="20"/>
                <w:szCs w:val="20"/>
              </w:rPr>
              <w:t>ng activities are being planned;</w:t>
            </w:r>
            <w:r>
              <w:rPr>
                <w:sz w:val="20"/>
                <w:szCs w:val="20"/>
              </w:rPr>
              <w:t xml:space="preserve"> a pep rally will be October 4</w:t>
            </w:r>
            <w:r w:rsidRPr="000946D6">
              <w:rPr>
                <w:sz w:val="20"/>
                <w:szCs w:val="20"/>
                <w:vertAlign w:val="superscript"/>
              </w:rPr>
              <w:t>th</w:t>
            </w:r>
            <w:r w:rsidR="00CC435C">
              <w:rPr>
                <w:sz w:val="20"/>
                <w:szCs w:val="20"/>
                <w:vertAlign w:val="superscript"/>
              </w:rPr>
              <w:t>.</w:t>
            </w:r>
          </w:p>
          <w:p w:rsidR="000946D6" w:rsidRDefault="000946D6" w:rsidP="00656E7B">
            <w:pPr>
              <w:rPr>
                <w:sz w:val="20"/>
                <w:szCs w:val="20"/>
              </w:rPr>
            </w:pPr>
            <w:r>
              <w:rPr>
                <w:sz w:val="20"/>
                <w:szCs w:val="20"/>
              </w:rPr>
              <w:t>--</w:t>
            </w:r>
            <w:r w:rsidR="00CC435C">
              <w:rPr>
                <w:sz w:val="20"/>
                <w:szCs w:val="20"/>
              </w:rPr>
              <w:t>T</w:t>
            </w:r>
            <w:r>
              <w:rPr>
                <w:sz w:val="20"/>
                <w:szCs w:val="20"/>
              </w:rPr>
              <w:t>here is a good level of energy in the school</w:t>
            </w:r>
            <w:r w:rsidR="00CC435C">
              <w:rPr>
                <w:sz w:val="20"/>
                <w:szCs w:val="20"/>
              </w:rPr>
              <w:t>.</w:t>
            </w:r>
          </w:p>
          <w:p w:rsidR="00541A89" w:rsidRDefault="00541A89" w:rsidP="00541A89">
            <w:pPr>
              <w:rPr>
                <w:sz w:val="20"/>
                <w:szCs w:val="20"/>
                <w:u w:val="single"/>
              </w:rPr>
            </w:pPr>
          </w:p>
          <w:p w:rsidR="00541A89" w:rsidRPr="0060078E" w:rsidRDefault="00541A89" w:rsidP="00541A89">
            <w:pPr>
              <w:rPr>
                <w:sz w:val="20"/>
                <w:szCs w:val="20"/>
              </w:rPr>
            </w:pPr>
            <w:r w:rsidRPr="0060078E">
              <w:rPr>
                <w:sz w:val="20"/>
                <w:szCs w:val="20"/>
                <w:u w:val="single"/>
              </w:rPr>
              <w:t>Board President Kim Myers reported</w:t>
            </w:r>
            <w:r w:rsidRPr="0060078E">
              <w:rPr>
                <w:sz w:val="20"/>
                <w:szCs w:val="20"/>
              </w:rPr>
              <w:t>:</w:t>
            </w:r>
          </w:p>
          <w:p w:rsidR="000946D6" w:rsidRDefault="000946D6" w:rsidP="00656E7B">
            <w:pPr>
              <w:pStyle w:val="BodyText"/>
              <w:rPr>
                <w:szCs w:val="20"/>
              </w:rPr>
            </w:pPr>
            <w:r>
              <w:rPr>
                <w:szCs w:val="20"/>
              </w:rPr>
              <w:t xml:space="preserve">--Representatives from the NYS Department of Tax and Finance reviewed a </w:t>
            </w:r>
            <w:r w:rsidR="00CC435C">
              <w:rPr>
                <w:szCs w:val="20"/>
              </w:rPr>
              <w:t>PowerP</w:t>
            </w:r>
            <w:r>
              <w:rPr>
                <w:szCs w:val="20"/>
              </w:rPr>
              <w:t>oint presentation regarding the renewal process required for taxpayers to continue to receive the Basic STAR exemption.  The deadline for registration is December 31</w:t>
            </w:r>
            <w:r w:rsidRPr="000946D6">
              <w:rPr>
                <w:szCs w:val="20"/>
                <w:vertAlign w:val="superscript"/>
              </w:rPr>
              <w:t>st</w:t>
            </w:r>
            <w:r>
              <w:rPr>
                <w:szCs w:val="20"/>
              </w:rPr>
              <w:t xml:space="preserve">.  Information is posted on the District’s website.  </w:t>
            </w:r>
          </w:p>
          <w:p w:rsidR="00E26640" w:rsidRDefault="00541A89" w:rsidP="00656E7B">
            <w:pPr>
              <w:pStyle w:val="BodyText"/>
              <w:rPr>
                <w:szCs w:val="20"/>
              </w:rPr>
            </w:pPr>
            <w:r w:rsidRPr="0060078E">
              <w:rPr>
                <w:szCs w:val="20"/>
              </w:rPr>
              <w:t>Liaisons:</w:t>
            </w:r>
            <w:r>
              <w:rPr>
                <w:szCs w:val="20"/>
              </w:rPr>
              <w:t xml:space="preserve">  </w:t>
            </w:r>
            <w:proofErr w:type="gramStart"/>
            <w:r w:rsidR="000946D6">
              <w:rPr>
                <w:szCs w:val="20"/>
              </w:rPr>
              <w:t>Vestal Hill</w:t>
            </w:r>
            <w:r w:rsidR="00F92544">
              <w:rPr>
                <w:szCs w:val="20"/>
              </w:rPr>
              <w:t>s</w:t>
            </w:r>
            <w:proofErr w:type="gramEnd"/>
            <w:r w:rsidR="000946D6">
              <w:rPr>
                <w:szCs w:val="20"/>
              </w:rPr>
              <w:t xml:space="preserve"> PTA meeting had a good turnout.  Tioga Hills held a 9/11 ceremony.  Legislative Committee meets tomorrow night at BOCES.  VMS PTO held their first meeting last week. GSCA will again offer after-school programs.  They will also have a fundraiser at Barnes &amp; Noble on December 7</w:t>
            </w:r>
            <w:r w:rsidR="000946D6" w:rsidRPr="000946D6">
              <w:rPr>
                <w:szCs w:val="20"/>
                <w:vertAlign w:val="superscript"/>
              </w:rPr>
              <w:t>th</w:t>
            </w:r>
            <w:r w:rsidR="000946D6">
              <w:rPr>
                <w:szCs w:val="20"/>
              </w:rPr>
              <w:t>.</w:t>
            </w:r>
            <w:r w:rsidR="00E26640">
              <w:rPr>
                <w:szCs w:val="20"/>
              </w:rPr>
              <w:t xml:space="preserve">  Senior High PTA is encouraging parents to </w:t>
            </w:r>
            <w:proofErr w:type="gramStart"/>
            <w:r w:rsidR="00E26640">
              <w:rPr>
                <w:szCs w:val="20"/>
              </w:rPr>
              <w:t>join,</w:t>
            </w:r>
            <w:proofErr w:type="gramEnd"/>
            <w:r w:rsidR="00E26640">
              <w:rPr>
                <w:szCs w:val="20"/>
              </w:rPr>
              <w:t xml:space="preserve"> the 2</w:t>
            </w:r>
            <w:r w:rsidR="00E26640" w:rsidRPr="00E26640">
              <w:rPr>
                <w:szCs w:val="20"/>
                <w:vertAlign w:val="superscript"/>
              </w:rPr>
              <w:t>nd</w:t>
            </w:r>
            <w:r w:rsidR="00E26640">
              <w:rPr>
                <w:szCs w:val="20"/>
              </w:rPr>
              <w:t xml:space="preserve"> Vice President position is open.  The Junior Class had record concession stand sales at the UE/Vestal football game.</w:t>
            </w:r>
          </w:p>
          <w:p w:rsidR="00656E7B" w:rsidRDefault="00CC435C" w:rsidP="00656E7B">
            <w:pPr>
              <w:pStyle w:val="BodyText"/>
              <w:rPr>
                <w:szCs w:val="20"/>
              </w:rPr>
            </w:pPr>
            <w:r>
              <w:rPr>
                <w:szCs w:val="20"/>
              </w:rPr>
              <w:t>--T</w:t>
            </w:r>
            <w:r w:rsidR="00E26640">
              <w:rPr>
                <w:szCs w:val="20"/>
              </w:rPr>
              <w:t>he BOCES annual meeting will be October 9</w:t>
            </w:r>
            <w:r w:rsidR="00E26640" w:rsidRPr="00E26640">
              <w:rPr>
                <w:szCs w:val="20"/>
                <w:vertAlign w:val="superscript"/>
              </w:rPr>
              <w:t>th</w:t>
            </w:r>
            <w:r w:rsidR="00E26640">
              <w:rPr>
                <w:szCs w:val="20"/>
              </w:rPr>
              <w:t>.  Board members who wish to attend have to notify Kathy Loveland by October 2</w:t>
            </w:r>
            <w:r w:rsidR="00E26640" w:rsidRPr="00E26640">
              <w:rPr>
                <w:szCs w:val="20"/>
                <w:vertAlign w:val="superscript"/>
              </w:rPr>
              <w:t>nd</w:t>
            </w:r>
            <w:r w:rsidR="00E26640">
              <w:rPr>
                <w:szCs w:val="20"/>
              </w:rPr>
              <w:t xml:space="preserve">.  </w:t>
            </w:r>
          </w:p>
          <w:p w:rsidR="00541A89" w:rsidRPr="0060078E" w:rsidRDefault="00541A89" w:rsidP="00541A89">
            <w:pPr>
              <w:pStyle w:val="BodyText"/>
              <w:rPr>
                <w:szCs w:val="20"/>
              </w:rPr>
            </w:pPr>
          </w:p>
          <w:p w:rsidR="00541A89" w:rsidRPr="0060078E" w:rsidRDefault="00541A89" w:rsidP="00541A89">
            <w:pPr>
              <w:pStyle w:val="BodyText"/>
              <w:rPr>
                <w:szCs w:val="20"/>
              </w:rPr>
            </w:pPr>
            <w:r w:rsidRPr="0060078E">
              <w:rPr>
                <w:szCs w:val="20"/>
                <w:u w:val="single"/>
              </w:rPr>
              <w:t>Superintendent Mark LaRoach reported</w:t>
            </w:r>
            <w:r w:rsidRPr="0060078E">
              <w:rPr>
                <w:szCs w:val="20"/>
              </w:rPr>
              <w:t xml:space="preserve">: </w:t>
            </w:r>
          </w:p>
          <w:p w:rsidR="00B0437C" w:rsidRDefault="00B0437C" w:rsidP="00656E7B">
            <w:pPr>
              <w:pStyle w:val="BodyText"/>
              <w:rPr>
                <w:szCs w:val="20"/>
              </w:rPr>
            </w:pPr>
            <w:r>
              <w:rPr>
                <w:szCs w:val="20"/>
              </w:rPr>
              <w:t>--</w:t>
            </w:r>
            <w:r w:rsidR="00E26640">
              <w:rPr>
                <w:szCs w:val="20"/>
              </w:rPr>
              <w:t>Tim McMullin was introduced as the interim principal at African Road Elementary School</w:t>
            </w:r>
          </w:p>
          <w:p w:rsidR="00E26640" w:rsidRDefault="00567B41" w:rsidP="00656E7B">
            <w:pPr>
              <w:pStyle w:val="BodyText"/>
              <w:rPr>
                <w:szCs w:val="20"/>
              </w:rPr>
            </w:pPr>
            <w:r>
              <w:rPr>
                <w:szCs w:val="20"/>
              </w:rPr>
              <w:t>--Kelly Z</w:t>
            </w:r>
            <w:r w:rsidR="00E26640">
              <w:rPr>
                <w:szCs w:val="20"/>
              </w:rPr>
              <w:t>hang described the China trip that 9 Vestal students took this past summer.  Several students reported to the Board their experiences and highlights of the trip.  Chinese students will present a concert at Binghamton University Friday night.</w:t>
            </w:r>
          </w:p>
          <w:p w:rsidR="00E26640" w:rsidRDefault="00E26640" w:rsidP="00656E7B">
            <w:pPr>
              <w:pStyle w:val="BodyText"/>
              <w:rPr>
                <w:szCs w:val="20"/>
              </w:rPr>
            </w:pPr>
            <w:r>
              <w:rPr>
                <w:szCs w:val="20"/>
              </w:rPr>
              <w:t xml:space="preserve">--District representatives met with the Town of Vestal regarding drainage around the stadium.  Our architectural firm will review the site plans.  </w:t>
            </w:r>
          </w:p>
          <w:p w:rsidR="00656E7B" w:rsidRDefault="00E26640" w:rsidP="00656E7B">
            <w:pPr>
              <w:pStyle w:val="BodyText"/>
              <w:rPr>
                <w:szCs w:val="20"/>
              </w:rPr>
            </w:pPr>
            <w:r>
              <w:rPr>
                <w:szCs w:val="20"/>
              </w:rPr>
              <w:t>--Town officials recognized the</w:t>
            </w:r>
            <w:r w:rsidR="004A0EAA">
              <w:rPr>
                <w:szCs w:val="20"/>
              </w:rPr>
              <w:t>ir</w:t>
            </w:r>
            <w:r>
              <w:rPr>
                <w:szCs w:val="20"/>
              </w:rPr>
              <w:t xml:space="preserve"> error in the recent tax collection newspaper article.  M&amp;T Bank has no plans to discontinue providing their collection services.  The District has no plans to make any changes in the procedure.</w:t>
            </w:r>
          </w:p>
          <w:p w:rsidR="00E26640" w:rsidRPr="0060078E" w:rsidRDefault="00E26640" w:rsidP="00656E7B">
            <w:pPr>
              <w:pStyle w:val="BodyText"/>
              <w:rPr>
                <w:szCs w:val="20"/>
              </w:rPr>
            </w:pPr>
            <w:r>
              <w:rPr>
                <w:szCs w:val="20"/>
              </w:rPr>
              <w:lastRenderedPageBreak/>
              <w:t>--</w:t>
            </w:r>
            <w:r w:rsidR="004A0EAA">
              <w:rPr>
                <w:szCs w:val="20"/>
              </w:rPr>
              <w:t>Appeal of the UHS tax exemption court decision is being pursued by the Town.  They ask that we consider participating in the appeal process.</w:t>
            </w:r>
          </w:p>
        </w:tc>
        <w:tc>
          <w:tcPr>
            <w:tcW w:w="2160" w:type="dxa"/>
          </w:tcPr>
          <w:p w:rsidR="00541A89" w:rsidRPr="0060078E" w:rsidRDefault="00541A89" w:rsidP="00541A89">
            <w:pPr>
              <w:jc w:val="right"/>
              <w:rPr>
                <w:sz w:val="20"/>
                <w:szCs w:val="20"/>
              </w:rPr>
            </w:pPr>
            <w:r w:rsidRPr="0060078E">
              <w:rPr>
                <w:sz w:val="20"/>
                <w:szCs w:val="20"/>
              </w:rPr>
              <w:lastRenderedPageBreak/>
              <w:t>#</w:t>
            </w:r>
            <w:r w:rsidR="00656E7B">
              <w:rPr>
                <w:sz w:val="20"/>
                <w:szCs w:val="20"/>
              </w:rPr>
              <w:t>105</w:t>
            </w:r>
            <w:r>
              <w:rPr>
                <w:sz w:val="20"/>
                <w:szCs w:val="20"/>
              </w:rPr>
              <w:t>-14</w:t>
            </w:r>
          </w:p>
          <w:p w:rsidR="00541A89" w:rsidRPr="0060078E" w:rsidRDefault="00541A89" w:rsidP="00541A89">
            <w:pPr>
              <w:jc w:val="right"/>
              <w:rPr>
                <w:sz w:val="20"/>
                <w:szCs w:val="20"/>
              </w:rPr>
            </w:pPr>
            <w:r w:rsidRPr="0060078E">
              <w:rPr>
                <w:sz w:val="20"/>
                <w:szCs w:val="20"/>
              </w:rPr>
              <w:t>Reports</w:t>
            </w:r>
          </w:p>
        </w:tc>
      </w:tr>
      <w:tr w:rsidR="00541A89" w:rsidRPr="0060078E" w:rsidTr="00541A89">
        <w:trPr>
          <w:trHeight w:val="756"/>
        </w:trPr>
        <w:tc>
          <w:tcPr>
            <w:tcW w:w="9270" w:type="dxa"/>
            <w:gridSpan w:val="5"/>
          </w:tcPr>
          <w:p w:rsidR="00541A89" w:rsidRPr="0060078E" w:rsidRDefault="00541A89" w:rsidP="00541A89">
            <w:pPr>
              <w:rPr>
                <w:sz w:val="20"/>
                <w:szCs w:val="20"/>
              </w:rPr>
            </w:pPr>
            <w:r>
              <w:rPr>
                <w:sz w:val="20"/>
                <w:szCs w:val="20"/>
              </w:rPr>
              <w:lastRenderedPageBreak/>
              <w:t xml:space="preserve">On </w:t>
            </w:r>
            <w:r w:rsidR="00656E7B">
              <w:rPr>
                <w:sz w:val="20"/>
                <w:szCs w:val="20"/>
              </w:rPr>
              <w:t xml:space="preserve">motion by </w:t>
            </w:r>
            <w:r w:rsidR="004A0EAA">
              <w:rPr>
                <w:sz w:val="20"/>
                <w:szCs w:val="20"/>
              </w:rPr>
              <w:t>Michon Stuart</w:t>
            </w:r>
            <w:r>
              <w:rPr>
                <w:sz w:val="20"/>
                <w:szCs w:val="20"/>
              </w:rPr>
              <w:t>, secon</w:t>
            </w:r>
            <w:r w:rsidR="004A0EAA">
              <w:rPr>
                <w:sz w:val="20"/>
                <w:szCs w:val="20"/>
              </w:rPr>
              <w:t>d by Joan Miller</w:t>
            </w:r>
            <w:r w:rsidRPr="0060078E">
              <w:rPr>
                <w:sz w:val="20"/>
                <w:szCs w:val="20"/>
              </w:rPr>
              <w:t xml:space="preserve">, the Board voted </w:t>
            </w:r>
            <w:r w:rsidR="004A0EAA">
              <w:rPr>
                <w:sz w:val="20"/>
                <w:szCs w:val="20"/>
              </w:rPr>
              <w:t>8</w:t>
            </w:r>
            <w:r w:rsidRPr="0060078E">
              <w:rPr>
                <w:sz w:val="20"/>
                <w:szCs w:val="20"/>
              </w:rPr>
              <w:t xml:space="preserve"> to 0 to accept</w:t>
            </w:r>
            <w:r w:rsidR="00656E7B">
              <w:rPr>
                <w:sz w:val="20"/>
                <w:szCs w:val="20"/>
              </w:rPr>
              <w:t xml:space="preserve"> Schedule A (Treasurer’s Report for August</w:t>
            </w:r>
            <w:r>
              <w:rPr>
                <w:sz w:val="20"/>
                <w:szCs w:val="20"/>
              </w:rPr>
              <w:t>)</w:t>
            </w:r>
            <w:r w:rsidR="00656E7B">
              <w:rPr>
                <w:sz w:val="20"/>
                <w:szCs w:val="20"/>
              </w:rPr>
              <w:t>, Schedule B (Year-to-Date Budget Report for August) and Schedule C</w:t>
            </w:r>
            <w:r>
              <w:rPr>
                <w:sz w:val="20"/>
                <w:szCs w:val="20"/>
              </w:rPr>
              <w:t xml:space="preserve"> (Bid Awards </w:t>
            </w:r>
            <w:r w:rsidR="00656E7B">
              <w:rPr>
                <w:sz w:val="20"/>
                <w:szCs w:val="20"/>
              </w:rPr>
              <w:t>(Internal Auditor’s Report for August</w:t>
            </w:r>
            <w:r>
              <w:rPr>
                <w:sz w:val="20"/>
                <w:szCs w:val="20"/>
              </w:rPr>
              <w:t xml:space="preserve">); </w:t>
            </w:r>
            <w:r w:rsidRPr="0060078E">
              <w:rPr>
                <w:sz w:val="20"/>
                <w:szCs w:val="20"/>
              </w:rPr>
              <w:t xml:space="preserve">and approve Schedule P (Personnel). </w:t>
            </w:r>
          </w:p>
        </w:tc>
        <w:tc>
          <w:tcPr>
            <w:tcW w:w="2160" w:type="dxa"/>
          </w:tcPr>
          <w:p w:rsidR="00541A89" w:rsidRPr="0060078E" w:rsidRDefault="00656E7B" w:rsidP="00541A89">
            <w:pPr>
              <w:jc w:val="right"/>
              <w:rPr>
                <w:sz w:val="20"/>
                <w:szCs w:val="20"/>
              </w:rPr>
            </w:pPr>
            <w:r>
              <w:rPr>
                <w:sz w:val="20"/>
                <w:szCs w:val="20"/>
              </w:rPr>
              <w:t>#106</w:t>
            </w:r>
            <w:r w:rsidR="00541A89">
              <w:rPr>
                <w:sz w:val="20"/>
                <w:szCs w:val="20"/>
              </w:rPr>
              <w:t>-14</w:t>
            </w:r>
            <w:r w:rsidR="00541A89" w:rsidRPr="0060078E">
              <w:rPr>
                <w:sz w:val="20"/>
                <w:szCs w:val="20"/>
              </w:rPr>
              <w:t xml:space="preserve"> </w:t>
            </w:r>
          </w:p>
          <w:p w:rsidR="00541A89" w:rsidRPr="0060078E" w:rsidRDefault="00656E7B" w:rsidP="00541A89">
            <w:pPr>
              <w:jc w:val="right"/>
              <w:rPr>
                <w:sz w:val="20"/>
                <w:szCs w:val="20"/>
              </w:rPr>
            </w:pPr>
            <w:r>
              <w:rPr>
                <w:sz w:val="20"/>
                <w:szCs w:val="20"/>
              </w:rPr>
              <w:t>Acceptance of Schedules A, B, C</w:t>
            </w:r>
            <w:r w:rsidR="00541A89" w:rsidRPr="0060078E">
              <w:rPr>
                <w:sz w:val="20"/>
                <w:szCs w:val="20"/>
              </w:rPr>
              <w:t xml:space="preserve">; Approval of Schedule P  </w:t>
            </w:r>
          </w:p>
        </w:tc>
      </w:tr>
      <w:tr w:rsidR="00541A89" w:rsidRPr="0060078E" w:rsidTr="00541A89">
        <w:trPr>
          <w:trHeight w:val="333"/>
        </w:trPr>
        <w:tc>
          <w:tcPr>
            <w:tcW w:w="9270" w:type="dxa"/>
            <w:gridSpan w:val="5"/>
          </w:tcPr>
          <w:p w:rsidR="00541A89" w:rsidRPr="0060078E" w:rsidRDefault="00541A89" w:rsidP="00541A89">
            <w:pPr>
              <w:rPr>
                <w:sz w:val="20"/>
                <w:szCs w:val="20"/>
              </w:rPr>
            </w:pPr>
            <w:r w:rsidRPr="0060078E">
              <w:rPr>
                <w:sz w:val="20"/>
                <w:szCs w:val="20"/>
              </w:rPr>
              <w:t>Under Schedule P, the following changes in personnel were made:</w:t>
            </w:r>
          </w:p>
        </w:tc>
        <w:tc>
          <w:tcPr>
            <w:tcW w:w="2160" w:type="dxa"/>
          </w:tcPr>
          <w:p w:rsidR="00541A89" w:rsidRPr="0060078E" w:rsidRDefault="00541A89" w:rsidP="00541A89">
            <w:pPr>
              <w:jc w:val="right"/>
              <w:rPr>
                <w:sz w:val="20"/>
                <w:szCs w:val="20"/>
              </w:rPr>
            </w:pPr>
          </w:p>
        </w:tc>
      </w:tr>
      <w:tr w:rsidR="00541A89" w:rsidRPr="0060078E" w:rsidTr="00541A89">
        <w:tblPrEx>
          <w:tblBorders>
            <w:insideV w:val="none" w:sz="0" w:space="0" w:color="auto"/>
          </w:tblBorders>
        </w:tblPrEx>
        <w:tc>
          <w:tcPr>
            <w:tcW w:w="11430" w:type="dxa"/>
            <w:gridSpan w:val="6"/>
          </w:tcPr>
          <w:p w:rsidR="00541A89" w:rsidRPr="0060078E" w:rsidRDefault="00541A89" w:rsidP="00541A89">
            <w:pPr>
              <w:pStyle w:val="Heading3"/>
              <w:rPr>
                <w:rFonts w:ascii="Times New Roman" w:hAnsi="Times New Roman"/>
                <w:szCs w:val="20"/>
              </w:rPr>
            </w:pPr>
            <w:r>
              <w:rPr>
                <w:rFonts w:ascii="Times New Roman" w:hAnsi="Times New Roman"/>
                <w:szCs w:val="20"/>
              </w:rPr>
              <w:t>SCHEDULE IP 1</w:t>
            </w:r>
          </w:p>
        </w:tc>
      </w:tr>
      <w:tr w:rsidR="00541A89" w:rsidRPr="0060078E" w:rsidTr="00541A89">
        <w:tblPrEx>
          <w:tblBorders>
            <w:insideV w:val="none" w:sz="0" w:space="0" w:color="auto"/>
          </w:tblBorders>
        </w:tblPrEx>
        <w:tc>
          <w:tcPr>
            <w:tcW w:w="11430" w:type="dxa"/>
            <w:gridSpan w:val="6"/>
          </w:tcPr>
          <w:p w:rsidR="00541A89" w:rsidRPr="0060078E" w:rsidRDefault="001C2FF2" w:rsidP="00541A89">
            <w:pPr>
              <w:pStyle w:val="Heading1"/>
              <w:jc w:val="center"/>
              <w:rPr>
                <w:szCs w:val="20"/>
              </w:rPr>
            </w:pPr>
            <w:r>
              <w:rPr>
                <w:szCs w:val="20"/>
              </w:rPr>
              <w:t>RESIGNATION</w:t>
            </w:r>
            <w:r w:rsidR="008C6551">
              <w:rPr>
                <w:szCs w:val="20"/>
              </w:rPr>
              <w:t>S</w:t>
            </w:r>
            <w:r w:rsidR="00541A89" w:rsidRPr="0060078E">
              <w:rPr>
                <w:szCs w:val="20"/>
              </w:rPr>
              <w:t xml:space="preserve">: </w:t>
            </w:r>
            <w:r w:rsidR="00541A89">
              <w:rPr>
                <w:szCs w:val="20"/>
              </w:rPr>
              <w:t xml:space="preserve"> </w:t>
            </w:r>
            <w:r w:rsidR="00541A89" w:rsidRPr="0060078E">
              <w:rPr>
                <w:szCs w:val="20"/>
              </w:rPr>
              <w:t xml:space="preserve">INSTRUCTIONAL </w:t>
            </w:r>
          </w:p>
        </w:tc>
      </w:tr>
      <w:tr w:rsidR="00541A89" w:rsidRPr="0060078E" w:rsidTr="00541A89">
        <w:tblPrEx>
          <w:tblBorders>
            <w:insideV w:val="none" w:sz="0" w:space="0" w:color="auto"/>
          </w:tblBorders>
        </w:tblPrEx>
        <w:tc>
          <w:tcPr>
            <w:tcW w:w="11430" w:type="dxa"/>
            <w:gridSpan w:val="6"/>
          </w:tcPr>
          <w:p w:rsidR="00541A89" w:rsidRPr="0060078E" w:rsidRDefault="00541A89" w:rsidP="00541A89">
            <w:pPr>
              <w:pStyle w:val="Heading3"/>
              <w:rPr>
                <w:rFonts w:ascii="Times New Roman" w:hAnsi="Times New Roman"/>
                <w:b w:val="0"/>
                <w:szCs w:val="20"/>
                <w:u w:val="none"/>
              </w:rPr>
            </w:pPr>
            <w:r w:rsidRPr="0060078E">
              <w:rPr>
                <w:rFonts w:ascii="Times New Roman" w:hAnsi="Times New Roman"/>
                <w:b w:val="0"/>
                <w:szCs w:val="20"/>
                <w:u w:val="none"/>
              </w:rPr>
              <w:t>The Superintendent of Schools hereby recommends the APPROVAL of the fol</w:t>
            </w:r>
            <w:r>
              <w:rPr>
                <w:rFonts w:ascii="Times New Roman" w:hAnsi="Times New Roman"/>
                <w:b w:val="0"/>
                <w:szCs w:val="20"/>
                <w:u w:val="none"/>
              </w:rPr>
              <w:t>l</w:t>
            </w:r>
            <w:r w:rsidR="001C2FF2">
              <w:rPr>
                <w:rFonts w:ascii="Times New Roman" w:hAnsi="Times New Roman"/>
                <w:b w:val="0"/>
                <w:szCs w:val="20"/>
                <w:u w:val="none"/>
              </w:rPr>
              <w:t>owing INSTRUCTIONAL RESIGNATION</w:t>
            </w:r>
            <w:r w:rsidR="008C6551">
              <w:rPr>
                <w:rFonts w:ascii="Times New Roman" w:hAnsi="Times New Roman"/>
                <w:b w:val="0"/>
                <w:szCs w:val="20"/>
                <w:u w:val="none"/>
              </w:rPr>
              <w:t>S</w:t>
            </w:r>
            <w:r w:rsidRPr="0060078E">
              <w:rPr>
                <w:rFonts w:ascii="Times New Roman" w:hAnsi="Times New Roman"/>
                <w:b w:val="0"/>
                <w:szCs w:val="20"/>
                <w:u w:val="none"/>
              </w:rPr>
              <w:t>:</w:t>
            </w:r>
          </w:p>
        </w:tc>
      </w:tr>
      <w:tr w:rsidR="00541A89" w:rsidRPr="0060078E" w:rsidTr="00541A89">
        <w:tblPrEx>
          <w:tblBorders>
            <w:insideV w:val="none" w:sz="0" w:space="0" w:color="auto"/>
          </w:tblBorders>
        </w:tblPrEx>
        <w:tc>
          <w:tcPr>
            <w:tcW w:w="2160" w:type="dxa"/>
          </w:tcPr>
          <w:p w:rsidR="00541A89" w:rsidRPr="0060078E" w:rsidRDefault="00541A89" w:rsidP="00541A89">
            <w:pPr>
              <w:rPr>
                <w:bCs/>
                <w:sz w:val="20"/>
                <w:szCs w:val="20"/>
                <w:u w:val="single"/>
              </w:rPr>
            </w:pPr>
            <w:r w:rsidRPr="0060078E">
              <w:rPr>
                <w:bCs/>
                <w:sz w:val="20"/>
                <w:szCs w:val="20"/>
                <w:u w:val="single"/>
              </w:rPr>
              <w:t xml:space="preserve">NAME </w:t>
            </w:r>
          </w:p>
        </w:tc>
        <w:tc>
          <w:tcPr>
            <w:tcW w:w="2610" w:type="dxa"/>
          </w:tcPr>
          <w:p w:rsidR="00541A89" w:rsidRPr="0060078E" w:rsidRDefault="00541A89" w:rsidP="00541A89">
            <w:pPr>
              <w:pStyle w:val="Heading6"/>
              <w:rPr>
                <w:szCs w:val="20"/>
              </w:rPr>
            </w:pPr>
            <w:r>
              <w:rPr>
                <w:szCs w:val="20"/>
              </w:rPr>
              <w:t>POSITION</w:t>
            </w:r>
          </w:p>
        </w:tc>
        <w:tc>
          <w:tcPr>
            <w:tcW w:w="1980" w:type="dxa"/>
          </w:tcPr>
          <w:p w:rsidR="00541A89" w:rsidRPr="0060078E" w:rsidRDefault="00541A89" w:rsidP="00541A89">
            <w:pPr>
              <w:pStyle w:val="Heading2"/>
              <w:rPr>
                <w:b w:val="0"/>
                <w:bCs/>
                <w:szCs w:val="20"/>
              </w:rPr>
            </w:pPr>
            <w:r>
              <w:rPr>
                <w:b w:val="0"/>
                <w:bCs/>
                <w:szCs w:val="20"/>
              </w:rPr>
              <w:t>TENURE AREA</w:t>
            </w:r>
          </w:p>
        </w:tc>
        <w:tc>
          <w:tcPr>
            <w:tcW w:w="2250" w:type="dxa"/>
          </w:tcPr>
          <w:p w:rsidR="00541A89" w:rsidRPr="0060078E" w:rsidRDefault="00541A89" w:rsidP="00541A89">
            <w:pPr>
              <w:pStyle w:val="Heading2"/>
              <w:rPr>
                <w:b w:val="0"/>
                <w:bCs/>
                <w:szCs w:val="20"/>
              </w:rPr>
            </w:pPr>
            <w:r>
              <w:rPr>
                <w:b w:val="0"/>
                <w:bCs/>
                <w:szCs w:val="20"/>
              </w:rPr>
              <w:t>EFFECTIVE DATE</w:t>
            </w:r>
          </w:p>
        </w:tc>
        <w:tc>
          <w:tcPr>
            <w:tcW w:w="2430" w:type="dxa"/>
            <w:gridSpan w:val="2"/>
          </w:tcPr>
          <w:p w:rsidR="00541A89" w:rsidRPr="0060078E" w:rsidRDefault="00541A89" w:rsidP="00541A89">
            <w:pPr>
              <w:pStyle w:val="Heading2"/>
              <w:rPr>
                <w:b w:val="0"/>
                <w:bCs/>
                <w:szCs w:val="20"/>
              </w:rPr>
            </w:pPr>
            <w:r>
              <w:rPr>
                <w:b w:val="0"/>
                <w:bCs/>
                <w:szCs w:val="20"/>
              </w:rPr>
              <w:t>REMARKS</w:t>
            </w:r>
          </w:p>
        </w:tc>
      </w:tr>
      <w:tr w:rsidR="00541A89" w:rsidRPr="001E37DE" w:rsidTr="00541A89">
        <w:tblPrEx>
          <w:tblBorders>
            <w:insideV w:val="none" w:sz="0" w:space="0" w:color="auto"/>
          </w:tblBorders>
        </w:tblPrEx>
        <w:tc>
          <w:tcPr>
            <w:tcW w:w="2160" w:type="dxa"/>
          </w:tcPr>
          <w:p w:rsidR="00541A89" w:rsidRPr="001E37DE" w:rsidRDefault="00656E7B" w:rsidP="00541A89">
            <w:pPr>
              <w:rPr>
                <w:bCs/>
                <w:sz w:val="20"/>
                <w:szCs w:val="20"/>
              </w:rPr>
            </w:pPr>
            <w:r>
              <w:rPr>
                <w:bCs/>
                <w:sz w:val="20"/>
                <w:szCs w:val="20"/>
              </w:rPr>
              <w:t>Byron, David</w:t>
            </w:r>
          </w:p>
        </w:tc>
        <w:tc>
          <w:tcPr>
            <w:tcW w:w="2610" w:type="dxa"/>
          </w:tcPr>
          <w:p w:rsidR="00541A89" w:rsidRPr="001E37DE" w:rsidRDefault="00656E7B" w:rsidP="00541A89">
            <w:pPr>
              <w:pStyle w:val="Heading6"/>
              <w:rPr>
                <w:szCs w:val="20"/>
                <w:u w:val="none"/>
              </w:rPr>
            </w:pPr>
            <w:r>
              <w:rPr>
                <w:szCs w:val="20"/>
                <w:u w:val="none"/>
              </w:rPr>
              <w:t>Substitute Teacher</w:t>
            </w:r>
          </w:p>
        </w:tc>
        <w:tc>
          <w:tcPr>
            <w:tcW w:w="1980" w:type="dxa"/>
          </w:tcPr>
          <w:p w:rsidR="00541A89" w:rsidRPr="001E37DE" w:rsidRDefault="00541A89" w:rsidP="00541A89">
            <w:pPr>
              <w:pStyle w:val="Heading2"/>
              <w:rPr>
                <w:b w:val="0"/>
                <w:bCs/>
                <w:szCs w:val="20"/>
                <w:u w:val="none"/>
              </w:rPr>
            </w:pPr>
          </w:p>
        </w:tc>
        <w:tc>
          <w:tcPr>
            <w:tcW w:w="2250" w:type="dxa"/>
          </w:tcPr>
          <w:p w:rsidR="00541A89" w:rsidRPr="001E37DE" w:rsidRDefault="00656E7B" w:rsidP="00541A89">
            <w:pPr>
              <w:pStyle w:val="Heading2"/>
              <w:rPr>
                <w:b w:val="0"/>
                <w:bCs/>
                <w:szCs w:val="20"/>
                <w:u w:val="none"/>
              </w:rPr>
            </w:pPr>
            <w:r>
              <w:rPr>
                <w:b w:val="0"/>
                <w:bCs/>
                <w:szCs w:val="20"/>
                <w:u w:val="none"/>
              </w:rPr>
              <w:t>9/9/13</w:t>
            </w:r>
          </w:p>
        </w:tc>
        <w:tc>
          <w:tcPr>
            <w:tcW w:w="2430" w:type="dxa"/>
            <w:gridSpan w:val="2"/>
          </w:tcPr>
          <w:p w:rsidR="00541A89" w:rsidRPr="001E37DE" w:rsidRDefault="00656E7B" w:rsidP="00541A89">
            <w:pPr>
              <w:pStyle w:val="Heading2"/>
              <w:rPr>
                <w:b w:val="0"/>
                <w:bCs/>
                <w:szCs w:val="20"/>
                <w:u w:val="none"/>
              </w:rPr>
            </w:pPr>
            <w:r>
              <w:rPr>
                <w:b w:val="0"/>
                <w:bCs/>
                <w:szCs w:val="20"/>
                <w:u w:val="none"/>
              </w:rPr>
              <w:t>Relocation</w:t>
            </w:r>
          </w:p>
        </w:tc>
      </w:tr>
      <w:tr w:rsidR="00656E7B" w:rsidRPr="001E37DE" w:rsidTr="00541A89">
        <w:tblPrEx>
          <w:tblBorders>
            <w:insideV w:val="none" w:sz="0" w:space="0" w:color="auto"/>
          </w:tblBorders>
        </w:tblPrEx>
        <w:tc>
          <w:tcPr>
            <w:tcW w:w="2160" w:type="dxa"/>
          </w:tcPr>
          <w:p w:rsidR="00656E7B" w:rsidRDefault="00656E7B" w:rsidP="00541A89">
            <w:pPr>
              <w:rPr>
                <w:bCs/>
                <w:sz w:val="20"/>
                <w:szCs w:val="20"/>
              </w:rPr>
            </w:pPr>
            <w:r>
              <w:rPr>
                <w:bCs/>
                <w:sz w:val="20"/>
                <w:szCs w:val="20"/>
              </w:rPr>
              <w:t>Leahy, Kathleen</w:t>
            </w:r>
          </w:p>
        </w:tc>
        <w:tc>
          <w:tcPr>
            <w:tcW w:w="2610" w:type="dxa"/>
          </w:tcPr>
          <w:p w:rsidR="00656E7B" w:rsidRDefault="00656E7B" w:rsidP="00541A89">
            <w:pPr>
              <w:pStyle w:val="Heading6"/>
              <w:rPr>
                <w:szCs w:val="20"/>
                <w:u w:val="none"/>
              </w:rPr>
            </w:pPr>
            <w:r>
              <w:rPr>
                <w:szCs w:val="20"/>
                <w:u w:val="none"/>
              </w:rPr>
              <w:t>Substitute Teacher</w:t>
            </w:r>
          </w:p>
        </w:tc>
        <w:tc>
          <w:tcPr>
            <w:tcW w:w="1980" w:type="dxa"/>
          </w:tcPr>
          <w:p w:rsidR="00656E7B" w:rsidRPr="001E37DE" w:rsidRDefault="00656E7B" w:rsidP="00541A89">
            <w:pPr>
              <w:pStyle w:val="Heading2"/>
              <w:rPr>
                <w:b w:val="0"/>
                <w:bCs/>
                <w:szCs w:val="20"/>
                <w:u w:val="none"/>
              </w:rPr>
            </w:pPr>
          </w:p>
        </w:tc>
        <w:tc>
          <w:tcPr>
            <w:tcW w:w="2250" w:type="dxa"/>
          </w:tcPr>
          <w:p w:rsidR="00656E7B" w:rsidRDefault="00656E7B" w:rsidP="00541A89">
            <w:pPr>
              <w:pStyle w:val="Heading2"/>
              <w:rPr>
                <w:b w:val="0"/>
                <w:bCs/>
                <w:szCs w:val="20"/>
                <w:u w:val="none"/>
              </w:rPr>
            </w:pPr>
            <w:r>
              <w:rPr>
                <w:b w:val="0"/>
                <w:bCs/>
                <w:szCs w:val="20"/>
                <w:u w:val="none"/>
              </w:rPr>
              <w:t>9/25/13</w:t>
            </w:r>
          </w:p>
        </w:tc>
        <w:tc>
          <w:tcPr>
            <w:tcW w:w="2430" w:type="dxa"/>
            <w:gridSpan w:val="2"/>
          </w:tcPr>
          <w:p w:rsidR="00656E7B" w:rsidRDefault="00656E7B" w:rsidP="00541A89">
            <w:pPr>
              <w:pStyle w:val="Heading2"/>
              <w:rPr>
                <w:b w:val="0"/>
                <w:bCs/>
                <w:szCs w:val="20"/>
                <w:u w:val="none"/>
              </w:rPr>
            </w:pPr>
            <w:r>
              <w:rPr>
                <w:b w:val="0"/>
                <w:bCs/>
                <w:szCs w:val="20"/>
                <w:u w:val="none"/>
              </w:rPr>
              <w:t>Personal reasons</w:t>
            </w:r>
          </w:p>
        </w:tc>
      </w:tr>
    </w:tbl>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2070"/>
        <w:gridCol w:w="2790"/>
        <w:gridCol w:w="1800"/>
        <w:gridCol w:w="1350"/>
        <w:gridCol w:w="1980"/>
        <w:gridCol w:w="1440"/>
      </w:tblGrid>
      <w:tr w:rsidR="00541A89" w:rsidRPr="0060078E" w:rsidTr="00541A89">
        <w:tc>
          <w:tcPr>
            <w:tcW w:w="11430" w:type="dxa"/>
            <w:gridSpan w:val="6"/>
          </w:tcPr>
          <w:p w:rsidR="00541A89" w:rsidRPr="00D33E06" w:rsidRDefault="00541A89" w:rsidP="00541A89">
            <w:pPr>
              <w:pStyle w:val="Heading3"/>
              <w:rPr>
                <w:rFonts w:ascii="Times New Roman" w:hAnsi="Times New Roman"/>
                <w:szCs w:val="20"/>
              </w:rPr>
            </w:pPr>
            <w:r>
              <w:rPr>
                <w:rFonts w:ascii="Times New Roman" w:hAnsi="Times New Roman"/>
                <w:szCs w:val="20"/>
              </w:rPr>
              <w:t>SCHEDULE IP 4A</w:t>
            </w:r>
          </w:p>
        </w:tc>
      </w:tr>
      <w:tr w:rsidR="00541A89" w:rsidRPr="0060078E" w:rsidTr="00541A89">
        <w:tc>
          <w:tcPr>
            <w:tcW w:w="11430" w:type="dxa"/>
            <w:gridSpan w:val="6"/>
          </w:tcPr>
          <w:p w:rsidR="00541A89" w:rsidRPr="00443DB4" w:rsidRDefault="00541A89" w:rsidP="00541A89">
            <w:pPr>
              <w:pStyle w:val="Heading3"/>
              <w:jc w:val="center"/>
              <w:rPr>
                <w:rFonts w:ascii="Times New Roman" w:hAnsi="Times New Roman"/>
                <w:szCs w:val="20"/>
                <w:u w:val="none"/>
              </w:rPr>
            </w:pPr>
            <w:r>
              <w:rPr>
                <w:rFonts w:ascii="Times New Roman" w:hAnsi="Times New Roman"/>
                <w:szCs w:val="20"/>
                <w:u w:val="none"/>
              </w:rPr>
              <w:t>TEMPORARY APPOINTMENTS</w:t>
            </w:r>
            <w:r w:rsidRPr="00443DB4">
              <w:rPr>
                <w:rFonts w:ascii="Times New Roman" w:hAnsi="Times New Roman"/>
                <w:szCs w:val="20"/>
                <w:u w:val="none"/>
              </w:rPr>
              <w:t>:  INSTRUCTIONAL</w:t>
            </w:r>
            <w:r>
              <w:rPr>
                <w:rFonts w:ascii="Times New Roman" w:hAnsi="Times New Roman"/>
                <w:szCs w:val="20"/>
                <w:u w:val="none"/>
              </w:rPr>
              <w:t xml:space="preserve"> SUBSTITUTES</w:t>
            </w:r>
          </w:p>
        </w:tc>
      </w:tr>
      <w:tr w:rsidR="00541A89" w:rsidRPr="0060078E" w:rsidTr="00541A89">
        <w:tc>
          <w:tcPr>
            <w:tcW w:w="11430" w:type="dxa"/>
            <w:gridSpan w:val="6"/>
          </w:tcPr>
          <w:p w:rsidR="00541A89" w:rsidRPr="00443DB4" w:rsidRDefault="00541A89" w:rsidP="00541A89">
            <w:pPr>
              <w:pStyle w:val="Heading3"/>
              <w:rPr>
                <w:rFonts w:ascii="Times New Roman" w:hAnsi="Times New Roman"/>
                <w:b w:val="0"/>
                <w:szCs w:val="20"/>
                <w:u w:val="none"/>
              </w:rPr>
            </w:pPr>
            <w:r w:rsidRPr="00443DB4">
              <w:rPr>
                <w:rFonts w:ascii="Times New Roman" w:hAnsi="Times New Roman"/>
                <w:b w:val="0"/>
                <w:szCs w:val="20"/>
                <w:u w:val="none"/>
              </w:rPr>
              <w:t>The Superintendent of Schools hereby recommends the APPROVAL of the fol</w:t>
            </w:r>
            <w:r>
              <w:rPr>
                <w:rFonts w:ascii="Times New Roman" w:hAnsi="Times New Roman"/>
                <w:b w:val="0"/>
                <w:szCs w:val="20"/>
                <w:u w:val="none"/>
              </w:rPr>
              <w:t>lowing INSTRUCTIONAL TEMPORARY APPOINTMENTS (SUBSTITUTES)</w:t>
            </w:r>
            <w:r w:rsidRPr="00443DB4">
              <w:rPr>
                <w:rFonts w:ascii="Times New Roman" w:hAnsi="Times New Roman"/>
                <w:b w:val="0"/>
                <w:szCs w:val="20"/>
                <w:u w:val="none"/>
              </w:rPr>
              <w:t>:</w:t>
            </w:r>
          </w:p>
        </w:tc>
      </w:tr>
      <w:tr w:rsidR="00541A89" w:rsidRPr="0060078E" w:rsidTr="00BE5778">
        <w:tc>
          <w:tcPr>
            <w:tcW w:w="2070" w:type="dxa"/>
          </w:tcPr>
          <w:p w:rsidR="00541A89" w:rsidRPr="0060078E" w:rsidRDefault="00541A89" w:rsidP="00541A89">
            <w:pPr>
              <w:rPr>
                <w:bCs/>
                <w:sz w:val="20"/>
                <w:szCs w:val="20"/>
                <w:u w:val="single"/>
              </w:rPr>
            </w:pPr>
            <w:r w:rsidRPr="0060078E">
              <w:rPr>
                <w:bCs/>
                <w:sz w:val="20"/>
                <w:szCs w:val="20"/>
                <w:u w:val="single"/>
              </w:rPr>
              <w:t xml:space="preserve">NAME </w:t>
            </w:r>
          </w:p>
        </w:tc>
        <w:tc>
          <w:tcPr>
            <w:tcW w:w="2790" w:type="dxa"/>
          </w:tcPr>
          <w:p w:rsidR="00541A89" w:rsidRPr="0060078E" w:rsidRDefault="00541A89" w:rsidP="00541A89">
            <w:pPr>
              <w:pStyle w:val="Heading6"/>
              <w:rPr>
                <w:szCs w:val="20"/>
              </w:rPr>
            </w:pPr>
            <w:r>
              <w:rPr>
                <w:szCs w:val="20"/>
              </w:rPr>
              <w:t>INSTRUCTIONAL LEVEL</w:t>
            </w:r>
          </w:p>
        </w:tc>
        <w:tc>
          <w:tcPr>
            <w:tcW w:w="1800" w:type="dxa"/>
          </w:tcPr>
          <w:p w:rsidR="00541A89" w:rsidRPr="0060078E" w:rsidRDefault="00541A89" w:rsidP="00541A89">
            <w:pPr>
              <w:pStyle w:val="Heading2"/>
              <w:rPr>
                <w:b w:val="0"/>
                <w:bCs/>
                <w:szCs w:val="20"/>
              </w:rPr>
            </w:pPr>
            <w:r>
              <w:rPr>
                <w:b w:val="0"/>
                <w:bCs/>
                <w:szCs w:val="20"/>
              </w:rPr>
              <w:t>CERTIFICATION</w:t>
            </w:r>
          </w:p>
        </w:tc>
        <w:tc>
          <w:tcPr>
            <w:tcW w:w="1350" w:type="dxa"/>
          </w:tcPr>
          <w:p w:rsidR="00541A89" w:rsidRPr="0060078E" w:rsidRDefault="00541A89" w:rsidP="00541A89">
            <w:pPr>
              <w:pStyle w:val="Heading2"/>
              <w:rPr>
                <w:b w:val="0"/>
                <w:bCs/>
                <w:szCs w:val="20"/>
              </w:rPr>
            </w:pPr>
            <w:r>
              <w:rPr>
                <w:b w:val="0"/>
                <w:bCs/>
                <w:szCs w:val="20"/>
              </w:rPr>
              <w:t>DEGREE</w:t>
            </w:r>
          </w:p>
        </w:tc>
        <w:tc>
          <w:tcPr>
            <w:tcW w:w="1980" w:type="dxa"/>
          </w:tcPr>
          <w:p w:rsidR="00541A89" w:rsidRPr="0060078E" w:rsidRDefault="00541A89" w:rsidP="00541A89">
            <w:pPr>
              <w:pStyle w:val="Heading2"/>
              <w:rPr>
                <w:b w:val="0"/>
                <w:bCs/>
                <w:szCs w:val="20"/>
              </w:rPr>
            </w:pPr>
            <w:r>
              <w:rPr>
                <w:b w:val="0"/>
                <w:bCs/>
                <w:szCs w:val="20"/>
              </w:rPr>
              <w:t>EFFECTIVE DATE</w:t>
            </w:r>
          </w:p>
        </w:tc>
        <w:tc>
          <w:tcPr>
            <w:tcW w:w="1440" w:type="dxa"/>
          </w:tcPr>
          <w:p w:rsidR="00541A89" w:rsidRPr="0060078E" w:rsidRDefault="00541A89" w:rsidP="00541A89">
            <w:pPr>
              <w:pStyle w:val="Heading2"/>
              <w:rPr>
                <w:b w:val="0"/>
                <w:bCs/>
                <w:szCs w:val="20"/>
              </w:rPr>
            </w:pPr>
            <w:r>
              <w:rPr>
                <w:b w:val="0"/>
                <w:bCs/>
                <w:szCs w:val="20"/>
              </w:rPr>
              <w:t>REMARKS</w:t>
            </w:r>
          </w:p>
        </w:tc>
      </w:tr>
      <w:tr w:rsidR="00541A89" w:rsidRPr="00AB7DFC" w:rsidTr="00BE5778">
        <w:tc>
          <w:tcPr>
            <w:tcW w:w="2070" w:type="dxa"/>
          </w:tcPr>
          <w:p w:rsidR="00541A89" w:rsidRPr="00AB7DFC" w:rsidRDefault="00656E7B" w:rsidP="00541A89">
            <w:pPr>
              <w:rPr>
                <w:bCs/>
                <w:sz w:val="20"/>
                <w:szCs w:val="20"/>
              </w:rPr>
            </w:pPr>
            <w:r>
              <w:rPr>
                <w:bCs/>
                <w:sz w:val="20"/>
                <w:szCs w:val="20"/>
              </w:rPr>
              <w:t>Aronson, Naomi</w:t>
            </w:r>
          </w:p>
        </w:tc>
        <w:tc>
          <w:tcPr>
            <w:tcW w:w="2790" w:type="dxa"/>
          </w:tcPr>
          <w:p w:rsidR="00541A89" w:rsidRPr="00AB7DFC" w:rsidRDefault="00656E7B" w:rsidP="00541A89">
            <w:pPr>
              <w:pStyle w:val="Heading6"/>
              <w:rPr>
                <w:szCs w:val="20"/>
                <w:u w:val="none"/>
              </w:rPr>
            </w:pPr>
            <w:r>
              <w:rPr>
                <w:szCs w:val="20"/>
                <w:u w:val="none"/>
              </w:rPr>
              <w:t>Home Economics</w:t>
            </w:r>
          </w:p>
        </w:tc>
        <w:tc>
          <w:tcPr>
            <w:tcW w:w="1800" w:type="dxa"/>
          </w:tcPr>
          <w:p w:rsidR="00541A89" w:rsidRPr="00AB7DFC" w:rsidRDefault="00656E7B" w:rsidP="00541A89">
            <w:pPr>
              <w:pStyle w:val="Heading2"/>
              <w:rPr>
                <w:b w:val="0"/>
                <w:bCs/>
                <w:szCs w:val="20"/>
                <w:u w:val="none"/>
              </w:rPr>
            </w:pPr>
            <w:r>
              <w:rPr>
                <w:b w:val="0"/>
                <w:bCs/>
                <w:szCs w:val="20"/>
                <w:u w:val="none"/>
              </w:rPr>
              <w:t>Permanent</w:t>
            </w:r>
          </w:p>
        </w:tc>
        <w:tc>
          <w:tcPr>
            <w:tcW w:w="1350" w:type="dxa"/>
          </w:tcPr>
          <w:p w:rsidR="00541A89" w:rsidRPr="00AB7DFC" w:rsidRDefault="00656E7B" w:rsidP="00541A89">
            <w:pPr>
              <w:pStyle w:val="Heading2"/>
              <w:rPr>
                <w:b w:val="0"/>
                <w:bCs/>
                <w:szCs w:val="20"/>
                <w:u w:val="none"/>
              </w:rPr>
            </w:pPr>
            <w:r>
              <w:rPr>
                <w:b w:val="0"/>
                <w:bCs/>
                <w:szCs w:val="20"/>
                <w:u w:val="none"/>
              </w:rPr>
              <w:t>MA</w:t>
            </w:r>
          </w:p>
        </w:tc>
        <w:tc>
          <w:tcPr>
            <w:tcW w:w="1980" w:type="dxa"/>
          </w:tcPr>
          <w:p w:rsidR="00541A89" w:rsidRPr="00AB7DFC" w:rsidRDefault="00656E7B" w:rsidP="00541A89">
            <w:pPr>
              <w:pStyle w:val="Heading2"/>
              <w:rPr>
                <w:b w:val="0"/>
                <w:bCs/>
                <w:szCs w:val="20"/>
                <w:u w:val="none"/>
              </w:rPr>
            </w:pPr>
            <w:r>
              <w:rPr>
                <w:b w:val="0"/>
                <w:bCs/>
                <w:szCs w:val="20"/>
                <w:u w:val="none"/>
              </w:rPr>
              <w:t>9/25/13</w:t>
            </w:r>
          </w:p>
        </w:tc>
        <w:tc>
          <w:tcPr>
            <w:tcW w:w="1440" w:type="dxa"/>
          </w:tcPr>
          <w:p w:rsidR="00541A89" w:rsidRPr="00AB7DFC" w:rsidRDefault="00541A89" w:rsidP="00541A89">
            <w:pPr>
              <w:pStyle w:val="Heading2"/>
              <w:rPr>
                <w:b w:val="0"/>
                <w:bCs/>
                <w:szCs w:val="20"/>
                <w:u w:val="none"/>
              </w:rPr>
            </w:pPr>
          </w:p>
        </w:tc>
      </w:tr>
      <w:tr w:rsidR="00541A89" w:rsidRPr="00AB7DFC" w:rsidTr="00BE5778">
        <w:tc>
          <w:tcPr>
            <w:tcW w:w="2070" w:type="dxa"/>
          </w:tcPr>
          <w:p w:rsidR="00541A89" w:rsidRDefault="00656E7B" w:rsidP="00541A89">
            <w:pPr>
              <w:rPr>
                <w:bCs/>
                <w:sz w:val="20"/>
                <w:szCs w:val="20"/>
              </w:rPr>
            </w:pPr>
            <w:proofErr w:type="spellStart"/>
            <w:r>
              <w:rPr>
                <w:bCs/>
                <w:sz w:val="20"/>
                <w:szCs w:val="20"/>
              </w:rPr>
              <w:t>Cashman</w:t>
            </w:r>
            <w:proofErr w:type="spellEnd"/>
            <w:r>
              <w:rPr>
                <w:bCs/>
                <w:sz w:val="20"/>
                <w:szCs w:val="20"/>
              </w:rPr>
              <w:t>, Abbey</w:t>
            </w:r>
          </w:p>
        </w:tc>
        <w:tc>
          <w:tcPr>
            <w:tcW w:w="2790" w:type="dxa"/>
          </w:tcPr>
          <w:p w:rsidR="00541A89" w:rsidRDefault="00656E7B" w:rsidP="00541A89">
            <w:pPr>
              <w:pStyle w:val="Heading6"/>
              <w:rPr>
                <w:szCs w:val="20"/>
                <w:u w:val="none"/>
              </w:rPr>
            </w:pPr>
            <w:r>
              <w:rPr>
                <w:szCs w:val="20"/>
                <w:u w:val="none"/>
              </w:rPr>
              <w:t>Visual Arts</w:t>
            </w:r>
          </w:p>
        </w:tc>
        <w:tc>
          <w:tcPr>
            <w:tcW w:w="1800" w:type="dxa"/>
          </w:tcPr>
          <w:p w:rsidR="00541A89" w:rsidRDefault="00656E7B" w:rsidP="00541A89">
            <w:pPr>
              <w:pStyle w:val="Heading2"/>
              <w:rPr>
                <w:b w:val="0"/>
                <w:bCs/>
                <w:szCs w:val="20"/>
                <w:u w:val="none"/>
              </w:rPr>
            </w:pPr>
            <w:r>
              <w:rPr>
                <w:b w:val="0"/>
                <w:bCs/>
                <w:szCs w:val="20"/>
                <w:u w:val="none"/>
              </w:rPr>
              <w:t>Initial</w:t>
            </w:r>
          </w:p>
        </w:tc>
        <w:tc>
          <w:tcPr>
            <w:tcW w:w="1350" w:type="dxa"/>
          </w:tcPr>
          <w:p w:rsidR="00541A89" w:rsidRDefault="00656E7B" w:rsidP="00541A89">
            <w:pPr>
              <w:pStyle w:val="Heading2"/>
              <w:rPr>
                <w:b w:val="0"/>
                <w:bCs/>
                <w:szCs w:val="20"/>
                <w:u w:val="none"/>
              </w:rPr>
            </w:pPr>
            <w:r>
              <w:rPr>
                <w:b w:val="0"/>
                <w:bCs/>
                <w:szCs w:val="20"/>
                <w:u w:val="none"/>
              </w:rPr>
              <w:t>BS</w:t>
            </w:r>
          </w:p>
        </w:tc>
        <w:tc>
          <w:tcPr>
            <w:tcW w:w="1980" w:type="dxa"/>
          </w:tcPr>
          <w:p w:rsidR="00541A89" w:rsidRDefault="00656E7B" w:rsidP="00541A89">
            <w:pPr>
              <w:pStyle w:val="Heading2"/>
              <w:rPr>
                <w:b w:val="0"/>
                <w:bCs/>
                <w:szCs w:val="20"/>
                <w:u w:val="none"/>
              </w:rPr>
            </w:pPr>
            <w:r>
              <w:rPr>
                <w:b w:val="0"/>
                <w:bCs/>
                <w:szCs w:val="20"/>
                <w:u w:val="none"/>
              </w:rPr>
              <w:t>9/25/13</w:t>
            </w:r>
          </w:p>
        </w:tc>
        <w:tc>
          <w:tcPr>
            <w:tcW w:w="1440" w:type="dxa"/>
          </w:tcPr>
          <w:p w:rsidR="00541A89" w:rsidRDefault="00541A89" w:rsidP="00541A89">
            <w:pPr>
              <w:pStyle w:val="Heading2"/>
              <w:rPr>
                <w:b w:val="0"/>
                <w:bCs/>
                <w:szCs w:val="20"/>
                <w:u w:val="none"/>
              </w:rPr>
            </w:pPr>
          </w:p>
        </w:tc>
      </w:tr>
      <w:tr w:rsidR="00541A89" w:rsidRPr="00AB7DFC" w:rsidTr="00BE5778">
        <w:tc>
          <w:tcPr>
            <w:tcW w:w="2070" w:type="dxa"/>
          </w:tcPr>
          <w:p w:rsidR="00541A89" w:rsidRDefault="00656E7B" w:rsidP="00541A89">
            <w:pPr>
              <w:rPr>
                <w:bCs/>
                <w:sz w:val="20"/>
                <w:szCs w:val="20"/>
              </w:rPr>
            </w:pPr>
            <w:r>
              <w:rPr>
                <w:bCs/>
                <w:sz w:val="20"/>
                <w:szCs w:val="20"/>
              </w:rPr>
              <w:t>Hofmann, Danielle</w:t>
            </w:r>
          </w:p>
        </w:tc>
        <w:tc>
          <w:tcPr>
            <w:tcW w:w="2790" w:type="dxa"/>
          </w:tcPr>
          <w:p w:rsidR="00541A89" w:rsidRDefault="00656E7B" w:rsidP="00541A89">
            <w:pPr>
              <w:pStyle w:val="Heading6"/>
              <w:rPr>
                <w:szCs w:val="20"/>
                <w:u w:val="none"/>
              </w:rPr>
            </w:pPr>
            <w:r>
              <w:rPr>
                <w:szCs w:val="20"/>
                <w:u w:val="none"/>
              </w:rPr>
              <w:t>Elementary</w:t>
            </w:r>
          </w:p>
        </w:tc>
        <w:tc>
          <w:tcPr>
            <w:tcW w:w="1800" w:type="dxa"/>
          </w:tcPr>
          <w:p w:rsidR="00541A89" w:rsidRDefault="00656E7B" w:rsidP="00541A89">
            <w:pPr>
              <w:pStyle w:val="Heading2"/>
              <w:rPr>
                <w:b w:val="0"/>
                <w:bCs/>
                <w:szCs w:val="20"/>
                <w:u w:val="none"/>
              </w:rPr>
            </w:pPr>
            <w:r>
              <w:rPr>
                <w:b w:val="0"/>
                <w:bCs/>
                <w:szCs w:val="20"/>
                <w:u w:val="none"/>
              </w:rPr>
              <w:t>Conditional Initial</w:t>
            </w:r>
          </w:p>
        </w:tc>
        <w:tc>
          <w:tcPr>
            <w:tcW w:w="1350" w:type="dxa"/>
          </w:tcPr>
          <w:p w:rsidR="00541A89" w:rsidRDefault="00656E7B" w:rsidP="00541A89">
            <w:pPr>
              <w:pStyle w:val="Heading2"/>
              <w:rPr>
                <w:b w:val="0"/>
                <w:bCs/>
                <w:szCs w:val="20"/>
                <w:u w:val="none"/>
              </w:rPr>
            </w:pPr>
            <w:r>
              <w:rPr>
                <w:b w:val="0"/>
                <w:bCs/>
                <w:szCs w:val="20"/>
                <w:u w:val="none"/>
              </w:rPr>
              <w:t>BS</w:t>
            </w:r>
          </w:p>
        </w:tc>
        <w:tc>
          <w:tcPr>
            <w:tcW w:w="1980" w:type="dxa"/>
          </w:tcPr>
          <w:p w:rsidR="00541A89" w:rsidRDefault="00656E7B" w:rsidP="00541A89">
            <w:pPr>
              <w:pStyle w:val="Heading2"/>
              <w:rPr>
                <w:b w:val="0"/>
                <w:bCs/>
                <w:szCs w:val="20"/>
                <w:u w:val="none"/>
              </w:rPr>
            </w:pPr>
            <w:r>
              <w:rPr>
                <w:b w:val="0"/>
                <w:bCs/>
                <w:szCs w:val="20"/>
                <w:u w:val="none"/>
              </w:rPr>
              <w:t>9/25/13</w:t>
            </w:r>
          </w:p>
        </w:tc>
        <w:tc>
          <w:tcPr>
            <w:tcW w:w="1440" w:type="dxa"/>
          </w:tcPr>
          <w:p w:rsidR="00541A89" w:rsidRDefault="00541A89" w:rsidP="00541A89">
            <w:pPr>
              <w:pStyle w:val="Heading2"/>
              <w:rPr>
                <w:b w:val="0"/>
                <w:bCs/>
                <w:szCs w:val="20"/>
                <w:u w:val="none"/>
              </w:rPr>
            </w:pPr>
          </w:p>
        </w:tc>
      </w:tr>
      <w:tr w:rsidR="00B906D1" w:rsidRPr="00AB7DFC" w:rsidTr="00BE5778">
        <w:tc>
          <w:tcPr>
            <w:tcW w:w="2070" w:type="dxa"/>
          </w:tcPr>
          <w:p w:rsidR="00B906D1" w:rsidRDefault="00656E7B" w:rsidP="00541A89">
            <w:pPr>
              <w:rPr>
                <w:bCs/>
                <w:sz w:val="20"/>
                <w:szCs w:val="20"/>
              </w:rPr>
            </w:pPr>
            <w:proofErr w:type="spellStart"/>
            <w:r>
              <w:rPr>
                <w:bCs/>
                <w:sz w:val="20"/>
                <w:szCs w:val="20"/>
              </w:rPr>
              <w:t>Kuzel</w:t>
            </w:r>
            <w:proofErr w:type="spellEnd"/>
            <w:r>
              <w:rPr>
                <w:bCs/>
                <w:sz w:val="20"/>
                <w:szCs w:val="20"/>
              </w:rPr>
              <w:t>, Karen</w:t>
            </w:r>
          </w:p>
        </w:tc>
        <w:tc>
          <w:tcPr>
            <w:tcW w:w="2790" w:type="dxa"/>
          </w:tcPr>
          <w:p w:rsidR="00B906D1" w:rsidRDefault="00656E7B" w:rsidP="00541A89">
            <w:pPr>
              <w:pStyle w:val="Heading6"/>
              <w:rPr>
                <w:szCs w:val="20"/>
                <w:u w:val="none"/>
              </w:rPr>
            </w:pPr>
            <w:r>
              <w:rPr>
                <w:szCs w:val="20"/>
                <w:u w:val="none"/>
              </w:rPr>
              <w:t>Elementary</w:t>
            </w:r>
          </w:p>
        </w:tc>
        <w:tc>
          <w:tcPr>
            <w:tcW w:w="1800" w:type="dxa"/>
          </w:tcPr>
          <w:p w:rsidR="00B906D1" w:rsidRDefault="00656E7B" w:rsidP="00541A89">
            <w:pPr>
              <w:pStyle w:val="Heading2"/>
              <w:rPr>
                <w:b w:val="0"/>
                <w:bCs/>
                <w:szCs w:val="20"/>
                <w:u w:val="none"/>
              </w:rPr>
            </w:pPr>
            <w:r>
              <w:rPr>
                <w:b w:val="0"/>
                <w:bCs/>
                <w:szCs w:val="20"/>
                <w:u w:val="none"/>
              </w:rPr>
              <w:t>Permanent</w:t>
            </w:r>
          </w:p>
        </w:tc>
        <w:tc>
          <w:tcPr>
            <w:tcW w:w="1350" w:type="dxa"/>
          </w:tcPr>
          <w:p w:rsidR="00B906D1" w:rsidRDefault="00656E7B" w:rsidP="00541A89">
            <w:pPr>
              <w:pStyle w:val="Heading2"/>
              <w:rPr>
                <w:b w:val="0"/>
                <w:bCs/>
                <w:szCs w:val="20"/>
                <w:u w:val="none"/>
              </w:rPr>
            </w:pPr>
            <w:r>
              <w:rPr>
                <w:b w:val="0"/>
                <w:bCs/>
                <w:szCs w:val="20"/>
                <w:u w:val="none"/>
              </w:rPr>
              <w:t>MS</w:t>
            </w:r>
          </w:p>
        </w:tc>
        <w:tc>
          <w:tcPr>
            <w:tcW w:w="1980" w:type="dxa"/>
          </w:tcPr>
          <w:p w:rsidR="00B906D1" w:rsidRDefault="00656E7B" w:rsidP="00541A89">
            <w:pPr>
              <w:pStyle w:val="Heading2"/>
              <w:rPr>
                <w:b w:val="0"/>
                <w:bCs/>
                <w:szCs w:val="20"/>
                <w:u w:val="none"/>
              </w:rPr>
            </w:pPr>
            <w:r>
              <w:rPr>
                <w:b w:val="0"/>
                <w:bCs/>
                <w:szCs w:val="20"/>
                <w:u w:val="none"/>
              </w:rPr>
              <w:t>9/25/13</w:t>
            </w:r>
          </w:p>
        </w:tc>
        <w:tc>
          <w:tcPr>
            <w:tcW w:w="1440" w:type="dxa"/>
          </w:tcPr>
          <w:p w:rsidR="00B906D1" w:rsidRDefault="00B906D1" w:rsidP="00541A89">
            <w:pPr>
              <w:pStyle w:val="Heading2"/>
              <w:rPr>
                <w:b w:val="0"/>
                <w:bCs/>
                <w:szCs w:val="20"/>
                <w:u w:val="none"/>
              </w:rPr>
            </w:pPr>
          </w:p>
        </w:tc>
      </w:tr>
      <w:tr w:rsidR="00656E7B" w:rsidRPr="00AB7DFC" w:rsidTr="00BE5778">
        <w:tc>
          <w:tcPr>
            <w:tcW w:w="2070" w:type="dxa"/>
          </w:tcPr>
          <w:p w:rsidR="00656E7B" w:rsidRDefault="00656E7B" w:rsidP="00541A89">
            <w:pPr>
              <w:rPr>
                <w:bCs/>
                <w:sz w:val="20"/>
                <w:szCs w:val="20"/>
              </w:rPr>
            </w:pPr>
            <w:r>
              <w:rPr>
                <w:bCs/>
                <w:sz w:val="20"/>
                <w:szCs w:val="20"/>
              </w:rPr>
              <w:t>Ryder, Melissa</w:t>
            </w:r>
          </w:p>
        </w:tc>
        <w:tc>
          <w:tcPr>
            <w:tcW w:w="2790" w:type="dxa"/>
          </w:tcPr>
          <w:p w:rsidR="00656E7B" w:rsidRDefault="00656E7B" w:rsidP="00541A89">
            <w:pPr>
              <w:pStyle w:val="Heading6"/>
              <w:rPr>
                <w:szCs w:val="20"/>
                <w:u w:val="none"/>
              </w:rPr>
            </w:pPr>
            <w:r>
              <w:rPr>
                <w:szCs w:val="20"/>
                <w:u w:val="none"/>
              </w:rPr>
              <w:t>Elementary</w:t>
            </w:r>
          </w:p>
        </w:tc>
        <w:tc>
          <w:tcPr>
            <w:tcW w:w="1800" w:type="dxa"/>
          </w:tcPr>
          <w:p w:rsidR="00656E7B" w:rsidRDefault="00656E7B" w:rsidP="00541A89">
            <w:pPr>
              <w:pStyle w:val="Heading2"/>
              <w:rPr>
                <w:b w:val="0"/>
                <w:bCs/>
                <w:szCs w:val="20"/>
                <w:u w:val="none"/>
              </w:rPr>
            </w:pPr>
            <w:r>
              <w:rPr>
                <w:b w:val="0"/>
                <w:bCs/>
                <w:szCs w:val="20"/>
                <w:u w:val="none"/>
              </w:rPr>
              <w:t>Initial</w:t>
            </w:r>
          </w:p>
        </w:tc>
        <w:tc>
          <w:tcPr>
            <w:tcW w:w="1350" w:type="dxa"/>
          </w:tcPr>
          <w:p w:rsidR="00656E7B" w:rsidRDefault="00656E7B" w:rsidP="00541A89">
            <w:pPr>
              <w:pStyle w:val="Heading2"/>
              <w:rPr>
                <w:b w:val="0"/>
                <w:bCs/>
                <w:szCs w:val="20"/>
                <w:u w:val="none"/>
              </w:rPr>
            </w:pPr>
            <w:r>
              <w:rPr>
                <w:b w:val="0"/>
                <w:bCs/>
                <w:szCs w:val="20"/>
                <w:u w:val="none"/>
              </w:rPr>
              <w:t>MS</w:t>
            </w:r>
          </w:p>
        </w:tc>
        <w:tc>
          <w:tcPr>
            <w:tcW w:w="1980" w:type="dxa"/>
          </w:tcPr>
          <w:p w:rsidR="00656E7B" w:rsidRDefault="00656E7B" w:rsidP="00541A89">
            <w:pPr>
              <w:pStyle w:val="Heading2"/>
              <w:rPr>
                <w:b w:val="0"/>
                <w:bCs/>
                <w:szCs w:val="20"/>
                <w:u w:val="none"/>
              </w:rPr>
            </w:pPr>
            <w:r>
              <w:rPr>
                <w:b w:val="0"/>
                <w:bCs/>
                <w:szCs w:val="20"/>
                <w:u w:val="none"/>
              </w:rPr>
              <w:t>9/25/13</w:t>
            </w:r>
          </w:p>
        </w:tc>
        <w:tc>
          <w:tcPr>
            <w:tcW w:w="1440" w:type="dxa"/>
          </w:tcPr>
          <w:p w:rsidR="00656E7B" w:rsidRDefault="00656E7B" w:rsidP="00541A89">
            <w:pPr>
              <w:pStyle w:val="Heading2"/>
              <w:rPr>
                <w:b w:val="0"/>
                <w:bCs/>
                <w:szCs w:val="20"/>
                <w:u w:val="none"/>
              </w:rPr>
            </w:pPr>
          </w:p>
        </w:tc>
      </w:tr>
    </w:tbl>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3420"/>
        <w:gridCol w:w="90"/>
        <w:gridCol w:w="1440"/>
        <w:gridCol w:w="1260"/>
        <w:gridCol w:w="1170"/>
        <w:gridCol w:w="2700"/>
        <w:gridCol w:w="1350"/>
      </w:tblGrid>
      <w:tr w:rsidR="00541A89" w:rsidRPr="0060078E" w:rsidTr="00541A89">
        <w:tc>
          <w:tcPr>
            <w:tcW w:w="11430" w:type="dxa"/>
            <w:gridSpan w:val="7"/>
          </w:tcPr>
          <w:p w:rsidR="00541A89" w:rsidRPr="0060078E" w:rsidRDefault="00541A89" w:rsidP="00541A89">
            <w:pPr>
              <w:pStyle w:val="Heading3"/>
              <w:rPr>
                <w:rFonts w:ascii="Times New Roman" w:hAnsi="Times New Roman"/>
                <w:szCs w:val="20"/>
              </w:rPr>
            </w:pPr>
            <w:r>
              <w:rPr>
                <w:rFonts w:ascii="Times New Roman" w:hAnsi="Times New Roman"/>
                <w:szCs w:val="20"/>
              </w:rPr>
              <w:t>SCHEDULE IP 4B</w:t>
            </w:r>
          </w:p>
        </w:tc>
      </w:tr>
      <w:tr w:rsidR="00541A89" w:rsidRPr="0060078E" w:rsidTr="00541A89">
        <w:tc>
          <w:tcPr>
            <w:tcW w:w="11430" w:type="dxa"/>
            <w:gridSpan w:val="7"/>
          </w:tcPr>
          <w:p w:rsidR="00541A89" w:rsidRPr="0060078E" w:rsidRDefault="00541A89" w:rsidP="00541A89">
            <w:pPr>
              <w:pStyle w:val="Heading1"/>
              <w:jc w:val="center"/>
              <w:rPr>
                <w:szCs w:val="20"/>
              </w:rPr>
            </w:pPr>
            <w:r>
              <w:rPr>
                <w:szCs w:val="20"/>
              </w:rPr>
              <w:t>TEMPORARY APPOINTMENTS:  ABOVE CONTRACT</w:t>
            </w:r>
          </w:p>
        </w:tc>
      </w:tr>
      <w:tr w:rsidR="00541A89" w:rsidRPr="0060078E" w:rsidTr="00541A89">
        <w:tc>
          <w:tcPr>
            <w:tcW w:w="11430" w:type="dxa"/>
            <w:gridSpan w:val="7"/>
          </w:tcPr>
          <w:p w:rsidR="00541A89" w:rsidRPr="0060078E" w:rsidRDefault="00656E7B" w:rsidP="00820787">
            <w:pPr>
              <w:pStyle w:val="Heading3"/>
              <w:rPr>
                <w:rFonts w:ascii="Times New Roman" w:hAnsi="Times New Roman"/>
                <w:b w:val="0"/>
                <w:szCs w:val="20"/>
                <w:u w:val="none"/>
              </w:rPr>
            </w:pPr>
            <w:r>
              <w:rPr>
                <w:rFonts w:ascii="Times New Roman" w:hAnsi="Times New Roman"/>
                <w:b w:val="0"/>
                <w:szCs w:val="20"/>
                <w:u w:val="none"/>
              </w:rPr>
              <w:t xml:space="preserve">Attached please find pages 8 </w:t>
            </w:r>
            <w:r w:rsidR="00B906D1">
              <w:rPr>
                <w:rFonts w:ascii="Times New Roman" w:hAnsi="Times New Roman"/>
                <w:b w:val="0"/>
                <w:szCs w:val="20"/>
                <w:u w:val="none"/>
              </w:rPr>
              <w:t>and 10</w:t>
            </w:r>
            <w:r w:rsidR="00541A89">
              <w:rPr>
                <w:rFonts w:ascii="Times New Roman" w:hAnsi="Times New Roman"/>
                <w:b w:val="0"/>
                <w:szCs w:val="20"/>
                <w:u w:val="none"/>
              </w:rPr>
              <w:t xml:space="preserve"> of a master list of above contract positions for the 2013-14 school year.  We are asking for approval for the person, position and stipend that is underlined and in bold print.  Board meeting date:  </w:t>
            </w:r>
            <w:r w:rsidR="00820787">
              <w:rPr>
                <w:rFonts w:ascii="Times New Roman" w:hAnsi="Times New Roman"/>
                <w:b w:val="0"/>
                <w:szCs w:val="20"/>
                <w:u w:val="none"/>
              </w:rPr>
              <w:t>Septemb</w:t>
            </w:r>
            <w:r>
              <w:rPr>
                <w:rFonts w:ascii="Times New Roman" w:hAnsi="Times New Roman"/>
                <w:b w:val="0"/>
                <w:szCs w:val="20"/>
                <w:u w:val="none"/>
              </w:rPr>
              <w:t>er 24</w:t>
            </w:r>
            <w:r w:rsidR="00541A89">
              <w:rPr>
                <w:rFonts w:ascii="Times New Roman" w:hAnsi="Times New Roman"/>
                <w:b w:val="0"/>
                <w:szCs w:val="20"/>
                <w:u w:val="none"/>
              </w:rPr>
              <w:t>, 2013</w:t>
            </w:r>
          </w:p>
        </w:tc>
      </w:tr>
      <w:tr w:rsidR="00541A89" w:rsidRPr="0060078E" w:rsidTr="00541A89">
        <w:tc>
          <w:tcPr>
            <w:tcW w:w="3510" w:type="dxa"/>
            <w:gridSpan w:val="2"/>
          </w:tcPr>
          <w:p w:rsidR="00541A89" w:rsidRPr="003F34A2" w:rsidRDefault="00541A89" w:rsidP="00541A89">
            <w:pPr>
              <w:rPr>
                <w:b/>
                <w:bCs/>
                <w:sz w:val="20"/>
                <w:szCs w:val="20"/>
                <w:u w:val="single"/>
              </w:rPr>
            </w:pPr>
            <w:r w:rsidRPr="003F34A2">
              <w:rPr>
                <w:b/>
                <w:bCs/>
                <w:sz w:val="20"/>
                <w:szCs w:val="20"/>
                <w:u w:val="single"/>
              </w:rPr>
              <w:t>Area of Appointment</w:t>
            </w:r>
          </w:p>
        </w:tc>
        <w:tc>
          <w:tcPr>
            <w:tcW w:w="1440" w:type="dxa"/>
          </w:tcPr>
          <w:p w:rsidR="00541A89" w:rsidRPr="003F34A2" w:rsidRDefault="00541A89" w:rsidP="00541A89">
            <w:pPr>
              <w:pStyle w:val="Heading6"/>
              <w:rPr>
                <w:b/>
                <w:szCs w:val="20"/>
              </w:rPr>
            </w:pPr>
            <w:r w:rsidRPr="003F34A2">
              <w:rPr>
                <w:b/>
                <w:szCs w:val="20"/>
              </w:rPr>
              <w:t>Area/</w:t>
            </w:r>
            <w:proofErr w:type="spellStart"/>
            <w:r w:rsidRPr="003F34A2">
              <w:rPr>
                <w:b/>
                <w:szCs w:val="20"/>
              </w:rPr>
              <w:t>Bldg</w:t>
            </w:r>
            <w:proofErr w:type="spellEnd"/>
          </w:p>
        </w:tc>
        <w:tc>
          <w:tcPr>
            <w:tcW w:w="1260" w:type="dxa"/>
          </w:tcPr>
          <w:p w:rsidR="00541A89" w:rsidRPr="003F34A2" w:rsidRDefault="00541A89" w:rsidP="00541A89">
            <w:pPr>
              <w:pStyle w:val="Heading2"/>
              <w:rPr>
                <w:bCs/>
                <w:szCs w:val="20"/>
              </w:rPr>
            </w:pPr>
            <w:r w:rsidRPr="003F34A2">
              <w:rPr>
                <w:bCs/>
                <w:szCs w:val="20"/>
              </w:rPr>
              <w:t>Stipend</w:t>
            </w:r>
          </w:p>
        </w:tc>
        <w:tc>
          <w:tcPr>
            <w:tcW w:w="1170" w:type="dxa"/>
          </w:tcPr>
          <w:p w:rsidR="00541A89" w:rsidRPr="003F34A2" w:rsidRDefault="00541A89" w:rsidP="00541A89">
            <w:pPr>
              <w:pStyle w:val="Heading2"/>
              <w:rPr>
                <w:bCs/>
                <w:szCs w:val="20"/>
              </w:rPr>
            </w:pPr>
            <w:r w:rsidRPr="003F34A2">
              <w:rPr>
                <w:bCs/>
                <w:szCs w:val="20"/>
              </w:rPr>
              <w:t>Posted</w:t>
            </w:r>
          </w:p>
        </w:tc>
        <w:tc>
          <w:tcPr>
            <w:tcW w:w="2700" w:type="dxa"/>
          </w:tcPr>
          <w:p w:rsidR="00541A89" w:rsidRPr="003F34A2" w:rsidRDefault="00541A89" w:rsidP="00541A89">
            <w:pPr>
              <w:pStyle w:val="Heading2"/>
              <w:jc w:val="left"/>
              <w:rPr>
                <w:bCs/>
                <w:szCs w:val="20"/>
              </w:rPr>
            </w:pPr>
            <w:r w:rsidRPr="003F34A2">
              <w:rPr>
                <w:bCs/>
                <w:szCs w:val="20"/>
              </w:rPr>
              <w:t>Name</w:t>
            </w:r>
          </w:p>
        </w:tc>
        <w:tc>
          <w:tcPr>
            <w:tcW w:w="1350" w:type="dxa"/>
          </w:tcPr>
          <w:p w:rsidR="00541A89" w:rsidRPr="003F34A2" w:rsidRDefault="00541A89" w:rsidP="00541A89">
            <w:pPr>
              <w:pStyle w:val="Heading2"/>
              <w:rPr>
                <w:bCs/>
                <w:szCs w:val="20"/>
              </w:rPr>
            </w:pPr>
            <w:r>
              <w:rPr>
                <w:bCs/>
                <w:szCs w:val="20"/>
              </w:rPr>
              <w:t>APPROVED</w:t>
            </w:r>
          </w:p>
        </w:tc>
      </w:tr>
      <w:tr w:rsidR="00541A89" w:rsidRPr="003F34A2" w:rsidTr="00541A89">
        <w:tc>
          <w:tcPr>
            <w:tcW w:w="11430" w:type="dxa"/>
            <w:gridSpan w:val="7"/>
          </w:tcPr>
          <w:p w:rsidR="00541A89" w:rsidRPr="00900097" w:rsidRDefault="004C1266" w:rsidP="00541A89">
            <w:pPr>
              <w:pStyle w:val="Heading2"/>
              <w:jc w:val="left"/>
              <w:rPr>
                <w:b w:val="0"/>
                <w:bCs/>
                <w:szCs w:val="20"/>
                <w:u w:val="none"/>
              </w:rPr>
            </w:pPr>
            <w:r>
              <w:rPr>
                <w:b w:val="0"/>
                <w:bCs/>
                <w:szCs w:val="20"/>
                <w:u w:val="none"/>
              </w:rPr>
              <w:t>OTHER</w:t>
            </w:r>
          </w:p>
        </w:tc>
      </w:tr>
      <w:tr w:rsidR="00541A89" w:rsidRPr="003F34A2" w:rsidTr="005D0018">
        <w:tc>
          <w:tcPr>
            <w:tcW w:w="3420" w:type="dxa"/>
          </w:tcPr>
          <w:p w:rsidR="00541A89" w:rsidRDefault="004C1266" w:rsidP="00541A89">
            <w:pPr>
              <w:rPr>
                <w:b/>
                <w:bCs/>
                <w:sz w:val="20"/>
                <w:szCs w:val="20"/>
                <w:u w:val="single"/>
              </w:rPr>
            </w:pPr>
            <w:r>
              <w:rPr>
                <w:b/>
                <w:bCs/>
                <w:sz w:val="20"/>
                <w:szCs w:val="20"/>
                <w:u w:val="single"/>
              </w:rPr>
              <w:t>Bus Supervision – AM</w:t>
            </w:r>
            <w:r w:rsidR="00660368">
              <w:rPr>
                <w:b/>
                <w:bCs/>
                <w:sz w:val="20"/>
                <w:szCs w:val="20"/>
                <w:u w:val="single"/>
              </w:rPr>
              <w:t xml:space="preserve"> &amp; PM</w:t>
            </w:r>
          </w:p>
        </w:tc>
        <w:tc>
          <w:tcPr>
            <w:tcW w:w="1530" w:type="dxa"/>
            <w:gridSpan w:val="2"/>
          </w:tcPr>
          <w:p w:rsidR="00541A89" w:rsidRDefault="00660368" w:rsidP="00541A89">
            <w:pPr>
              <w:pStyle w:val="Heading6"/>
              <w:rPr>
                <w:b/>
                <w:szCs w:val="20"/>
              </w:rPr>
            </w:pPr>
            <w:r>
              <w:rPr>
                <w:b/>
                <w:szCs w:val="20"/>
              </w:rPr>
              <w:t>African Road</w:t>
            </w:r>
          </w:p>
        </w:tc>
        <w:tc>
          <w:tcPr>
            <w:tcW w:w="1260" w:type="dxa"/>
          </w:tcPr>
          <w:p w:rsidR="00541A89" w:rsidRDefault="00660368" w:rsidP="00541A89">
            <w:pPr>
              <w:pStyle w:val="Heading2"/>
              <w:rPr>
                <w:bCs/>
                <w:szCs w:val="20"/>
              </w:rPr>
            </w:pPr>
            <w:r>
              <w:rPr>
                <w:bCs/>
                <w:szCs w:val="20"/>
              </w:rPr>
              <w:t>$4940.00</w:t>
            </w:r>
          </w:p>
        </w:tc>
        <w:tc>
          <w:tcPr>
            <w:tcW w:w="1170" w:type="dxa"/>
          </w:tcPr>
          <w:p w:rsidR="00541A89" w:rsidRDefault="004C1266" w:rsidP="00541A89">
            <w:pPr>
              <w:pStyle w:val="Heading2"/>
              <w:rPr>
                <w:bCs/>
                <w:szCs w:val="20"/>
              </w:rPr>
            </w:pPr>
            <w:r>
              <w:rPr>
                <w:bCs/>
                <w:szCs w:val="20"/>
              </w:rPr>
              <w:t>5/22/13</w:t>
            </w:r>
          </w:p>
        </w:tc>
        <w:tc>
          <w:tcPr>
            <w:tcW w:w="2700" w:type="dxa"/>
          </w:tcPr>
          <w:p w:rsidR="00541A89" w:rsidRDefault="00660368" w:rsidP="00541A89">
            <w:pPr>
              <w:pStyle w:val="Heading2"/>
              <w:jc w:val="left"/>
              <w:rPr>
                <w:bCs/>
                <w:szCs w:val="20"/>
              </w:rPr>
            </w:pPr>
            <w:r>
              <w:rPr>
                <w:bCs/>
                <w:szCs w:val="20"/>
              </w:rPr>
              <w:t>Day, Jennifer</w:t>
            </w:r>
          </w:p>
        </w:tc>
        <w:tc>
          <w:tcPr>
            <w:tcW w:w="1350" w:type="dxa"/>
          </w:tcPr>
          <w:p w:rsidR="00541A89" w:rsidRDefault="00660368" w:rsidP="00541A89">
            <w:pPr>
              <w:pStyle w:val="Heading2"/>
              <w:rPr>
                <w:bCs/>
                <w:szCs w:val="20"/>
              </w:rPr>
            </w:pPr>
            <w:r>
              <w:rPr>
                <w:bCs/>
                <w:szCs w:val="20"/>
              </w:rPr>
              <w:t>9/24/13</w:t>
            </w:r>
          </w:p>
        </w:tc>
      </w:tr>
      <w:tr w:rsidR="004C1266" w:rsidRPr="003F34A2" w:rsidTr="005D0018">
        <w:tc>
          <w:tcPr>
            <w:tcW w:w="3420" w:type="dxa"/>
          </w:tcPr>
          <w:p w:rsidR="004C1266" w:rsidRDefault="004C1266" w:rsidP="00541A89">
            <w:pPr>
              <w:rPr>
                <w:b/>
                <w:bCs/>
                <w:sz w:val="20"/>
                <w:szCs w:val="20"/>
                <w:u w:val="single"/>
              </w:rPr>
            </w:pPr>
            <w:r>
              <w:rPr>
                <w:b/>
                <w:bCs/>
                <w:sz w:val="20"/>
                <w:szCs w:val="20"/>
                <w:u w:val="single"/>
              </w:rPr>
              <w:t>Bus Supervision – AM</w:t>
            </w:r>
          </w:p>
        </w:tc>
        <w:tc>
          <w:tcPr>
            <w:tcW w:w="1530" w:type="dxa"/>
            <w:gridSpan w:val="2"/>
          </w:tcPr>
          <w:p w:rsidR="004C1266" w:rsidRDefault="00660368" w:rsidP="00541A89">
            <w:pPr>
              <w:pStyle w:val="Heading6"/>
              <w:rPr>
                <w:b/>
                <w:szCs w:val="20"/>
              </w:rPr>
            </w:pPr>
            <w:r>
              <w:rPr>
                <w:b/>
                <w:szCs w:val="20"/>
              </w:rPr>
              <w:t>Clayton Ave</w:t>
            </w:r>
          </w:p>
        </w:tc>
        <w:tc>
          <w:tcPr>
            <w:tcW w:w="1260" w:type="dxa"/>
          </w:tcPr>
          <w:p w:rsidR="004C1266" w:rsidRDefault="004C1266" w:rsidP="00541A89">
            <w:pPr>
              <w:pStyle w:val="Heading2"/>
              <w:rPr>
                <w:bCs/>
                <w:szCs w:val="20"/>
              </w:rPr>
            </w:pPr>
            <w:r>
              <w:rPr>
                <w:bCs/>
                <w:szCs w:val="20"/>
              </w:rPr>
              <w:t>$2470.00</w:t>
            </w:r>
          </w:p>
        </w:tc>
        <w:tc>
          <w:tcPr>
            <w:tcW w:w="1170" w:type="dxa"/>
          </w:tcPr>
          <w:p w:rsidR="004C1266" w:rsidRDefault="004C1266" w:rsidP="00541A89">
            <w:pPr>
              <w:pStyle w:val="Heading2"/>
              <w:rPr>
                <w:bCs/>
                <w:szCs w:val="20"/>
              </w:rPr>
            </w:pPr>
            <w:r>
              <w:rPr>
                <w:bCs/>
                <w:szCs w:val="20"/>
              </w:rPr>
              <w:t>5/22/13</w:t>
            </w:r>
          </w:p>
        </w:tc>
        <w:tc>
          <w:tcPr>
            <w:tcW w:w="2700" w:type="dxa"/>
          </w:tcPr>
          <w:p w:rsidR="004C1266" w:rsidRDefault="00660368" w:rsidP="00541A89">
            <w:pPr>
              <w:pStyle w:val="Heading2"/>
              <w:jc w:val="left"/>
              <w:rPr>
                <w:bCs/>
                <w:szCs w:val="20"/>
              </w:rPr>
            </w:pPr>
            <w:proofErr w:type="spellStart"/>
            <w:r>
              <w:rPr>
                <w:bCs/>
                <w:szCs w:val="20"/>
              </w:rPr>
              <w:t>Daglio</w:t>
            </w:r>
            <w:proofErr w:type="spellEnd"/>
            <w:r>
              <w:rPr>
                <w:bCs/>
                <w:szCs w:val="20"/>
              </w:rPr>
              <w:t>, Steven</w:t>
            </w:r>
          </w:p>
        </w:tc>
        <w:tc>
          <w:tcPr>
            <w:tcW w:w="1350" w:type="dxa"/>
          </w:tcPr>
          <w:p w:rsidR="004C1266" w:rsidRDefault="00660368" w:rsidP="00541A89">
            <w:pPr>
              <w:pStyle w:val="Heading2"/>
              <w:rPr>
                <w:bCs/>
                <w:szCs w:val="20"/>
              </w:rPr>
            </w:pPr>
            <w:r>
              <w:rPr>
                <w:bCs/>
                <w:szCs w:val="20"/>
              </w:rPr>
              <w:t>9/24/13</w:t>
            </w:r>
          </w:p>
        </w:tc>
      </w:tr>
      <w:tr w:rsidR="004C1266" w:rsidRPr="003F34A2" w:rsidTr="005D0018">
        <w:tc>
          <w:tcPr>
            <w:tcW w:w="3420" w:type="dxa"/>
          </w:tcPr>
          <w:p w:rsidR="004C1266" w:rsidRDefault="004C1266" w:rsidP="00541A89">
            <w:pPr>
              <w:rPr>
                <w:b/>
                <w:bCs/>
                <w:sz w:val="20"/>
                <w:szCs w:val="20"/>
                <w:u w:val="single"/>
              </w:rPr>
            </w:pPr>
            <w:r>
              <w:rPr>
                <w:b/>
                <w:bCs/>
                <w:sz w:val="20"/>
                <w:szCs w:val="20"/>
                <w:u w:val="single"/>
              </w:rPr>
              <w:t>Bus Supervision – PM</w:t>
            </w:r>
          </w:p>
        </w:tc>
        <w:tc>
          <w:tcPr>
            <w:tcW w:w="1530" w:type="dxa"/>
            <w:gridSpan w:val="2"/>
          </w:tcPr>
          <w:p w:rsidR="004C1266" w:rsidRDefault="00660368" w:rsidP="00541A89">
            <w:pPr>
              <w:pStyle w:val="Heading6"/>
              <w:rPr>
                <w:b/>
                <w:szCs w:val="20"/>
              </w:rPr>
            </w:pPr>
            <w:r>
              <w:rPr>
                <w:b/>
                <w:szCs w:val="20"/>
              </w:rPr>
              <w:t>Clayton Ave</w:t>
            </w:r>
          </w:p>
        </w:tc>
        <w:tc>
          <w:tcPr>
            <w:tcW w:w="1260" w:type="dxa"/>
          </w:tcPr>
          <w:p w:rsidR="004C1266" w:rsidRDefault="004C1266" w:rsidP="00541A89">
            <w:pPr>
              <w:pStyle w:val="Heading2"/>
              <w:rPr>
                <w:bCs/>
                <w:szCs w:val="20"/>
              </w:rPr>
            </w:pPr>
            <w:r>
              <w:rPr>
                <w:bCs/>
                <w:szCs w:val="20"/>
              </w:rPr>
              <w:t>$2470.00</w:t>
            </w:r>
          </w:p>
        </w:tc>
        <w:tc>
          <w:tcPr>
            <w:tcW w:w="1170" w:type="dxa"/>
          </w:tcPr>
          <w:p w:rsidR="004C1266" w:rsidRDefault="004C1266" w:rsidP="00541A89">
            <w:pPr>
              <w:pStyle w:val="Heading2"/>
              <w:rPr>
                <w:bCs/>
                <w:szCs w:val="20"/>
              </w:rPr>
            </w:pPr>
            <w:r>
              <w:rPr>
                <w:bCs/>
                <w:szCs w:val="20"/>
              </w:rPr>
              <w:t>5/22/13</w:t>
            </w:r>
          </w:p>
        </w:tc>
        <w:tc>
          <w:tcPr>
            <w:tcW w:w="2700" w:type="dxa"/>
          </w:tcPr>
          <w:p w:rsidR="004C1266" w:rsidRDefault="00660368" w:rsidP="00541A89">
            <w:pPr>
              <w:pStyle w:val="Heading2"/>
              <w:jc w:val="left"/>
              <w:rPr>
                <w:bCs/>
                <w:szCs w:val="20"/>
              </w:rPr>
            </w:pPr>
            <w:proofErr w:type="spellStart"/>
            <w:r>
              <w:rPr>
                <w:bCs/>
                <w:szCs w:val="20"/>
              </w:rPr>
              <w:t>Liberatore</w:t>
            </w:r>
            <w:proofErr w:type="spellEnd"/>
            <w:r>
              <w:rPr>
                <w:bCs/>
                <w:szCs w:val="20"/>
              </w:rPr>
              <w:t>, Karen</w:t>
            </w:r>
          </w:p>
        </w:tc>
        <w:tc>
          <w:tcPr>
            <w:tcW w:w="1350" w:type="dxa"/>
          </w:tcPr>
          <w:p w:rsidR="004C1266" w:rsidRDefault="00660368" w:rsidP="00541A89">
            <w:pPr>
              <w:pStyle w:val="Heading2"/>
              <w:rPr>
                <w:bCs/>
                <w:szCs w:val="20"/>
              </w:rPr>
            </w:pPr>
            <w:r>
              <w:rPr>
                <w:bCs/>
                <w:szCs w:val="20"/>
              </w:rPr>
              <w:t>9/24/13</w:t>
            </w:r>
          </w:p>
        </w:tc>
      </w:tr>
      <w:tr w:rsidR="004C1266" w:rsidRPr="003F34A2" w:rsidTr="0059745D">
        <w:tc>
          <w:tcPr>
            <w:tcW w:w="11430" w:type="dxa"/>
            <w:gridSpan w:val="7"/>
          </w:tcPr>
          <w:p w:rsidR="004C1266" w:rsidRPr="004C1266" w:rsidRDefault="004C1266" w:rsidP="004C1266">
            <w:pPr>
              <w:pStyle w:val="Heading2"/>
              <w:jc w:val="left"/>
              <w:rPr>
                <w:b w:val="0"/>
                <w:bCs/>
                <w:szCs w:val="20"/>
                <w:u w:val="none"/>
              </w:rPr>
            </w:pPr>
            <w:r>
              <w:rPr>
                <w:b w:val="0"/>
                <w:bCs/>
                <w:szCs w:val="20"/>
                <w:u w:val="none"/>
              </w:rPr>
              <w:t>MUSIC</w:t>
            </w:r>
          </w:p>
        </w:tc>
      </w:tr>
      <w:tr w:rsidR="004C1266" w:rsidRPr="003F34A2" w:rsidTr="005D0018">
        <w:tc>
          <w:tcPr>
            <w:tcW w:w="3420" w:type="dxa"/>
          </w:tcPr>
          <w:p w:rsidR="004C1266" w:rsidRDefault="00660368" w:rsidP="0059745D">
            <w:pPr>
              <w:rPr>
                <w:b/>
                <w:bCs/>
                <w:sz w:val="20"/>
                <w:szCs w:val="20"/>
                <w:u w:val="single"/>
              </w:rPr>
            </w:pPr>
            <w:r w:rsidRPr="00660368">
              <w:rPr>
                <w:b/>
                <w:bCs/>
                <w:sz w:val="18"/>
                <w:szCs w:val="18"/>
                <w:u w:val="single"/>
              </w:rPr>
              <w:t>All Seasons Sports Band –</w:t>
            </w:r>
            <w:r>
              <w:rPr>
                <w:b/>
                <w:bCs/>
                <w:sz w:val="20"/>
                <w:szCs w:val="20"/>
                <w:u w:val="single"/>
              </w:rPr>
              <w:t xml:space="preserve"> </w:t>
            </w:r>
            <w:r w:rsidRPr="00660368">
              <w:rPr>
                <w:b/>
                <w:bCs/>
                <w:sz w:val="18"/>
                <w:szCs w:val="18"/>
                <w:u w:val="single"/>
              </w:rPr>
              <w:t>VOLUNTEER</w:t>
            </w:r>
          </w:p>
        </w:tc>
        <w:tc>
          <w:tcPr>
            <w:tcW w:w="1530" w:type="dxa"/>
            <w:gridSpan w:val="2"/>
          </w:tcPr>
          <w:p w:rsidR="004C1266" w:rsidRDefault="00660368" w:rsidP="0059745D">
            <w:pPr>
              <w:pStyle w:val="Heading6"/>
              <w:rPr>
                <w:b/>
                <w:szCs w:val="20"/>
              </w:rPr>
            </w:pPr>
            <w:r>
              <w:rPr>
                <w:b/>
                <w:szCs w:val="20"/>
              </w:rPr>
              <w:t>High School</w:t>
            </w:r>
          </w:p>
        </w:tc>
        <w:tc>
          <w:tcPr>
            <w:tcW w:w="1260" w:type="dxa"/>
          </w:tcPr>
          <w:p w:rsidR="004C1266" w:rsidRDefault="004C1266" w:rsidP="0059745D">
            <w:pPr>
              <w:pStyle w:val="Heading2"/>
              <w:rPr>
                <w:bCs/>
                <w:szCs w:val="20"/>
              </w:rPr>
            </w:pPr>
          </w:p>
        </w:tc>
        <w:tc>
          <w:tcPr>
            <w:tcW w:w="1170" w:type="dxa"/>
          </w:tcPr>
          <w:p w:rsidR="004C1266" w:rsidRDefault="004C1266" w:rsidP="0059745D">
            <w:pPr>
              <w:pStyle w:val="Heading2"/>
              <w:rPr>
                <w:bCs/>
                <w:szCs w:val="20"/>
              </w:rPr>
            </w:pPr>
          </w:p>
        </w:tc>
        <w:tc>
          <w:tcPr>
            <w:tcW w:w="2700" w:type="dxa"/>
          </w:tcPr>
          <w:p w:rsidR="004C1266" w:rsidRDefault="00660368" w:rsidP="0059745D">
            <w:pPr>
              <w:pStyle w:val="Heading2"/>
              <w:jc w:val="left"/>
              <w:rPr>
                <w:bCs/>
                <w:szCs w:val="20"/>
              </w:rPr>
            </w:pPr>
            <w:r>
              <w:rPr>
                <w:bCs/>
                <w:szCs w:val="20"/>
              </w:rPr>
              <w:t>Miller, Eileen</w:t>
            </w:r>
          </w:p>
        </w:tc>
        <w:tc>
          <w:tcPr>
            <w:tcW w:w="1350" w:type="dxa"/>
          </w:tcPr>
          <w:p w:rsidR="004C1266" w:rsidRDefault="00660368" w:rsidP="0059745D">
            <w:pPr>
              <w:pStyle w:val="Heading2"/>
              <w:rPr>
                <w:bCs/>
                <w:szCs w:val="20"/>
              </w:rPr>
            </w:pPr>
            <w:r>
              <w:rPr>
                <w:bCs/>
                <w:szCs w:val="20"/>
              </w:rPr>
              <w:t>9/24/13</w:t>
            </w:r>
          </w:p>
        </w:tc>
      </w:tr>
    </w:tbl>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1620"/>
        <w:gridCol w:w="2430"/>
        <w:gridCol w:w="3420"/>
        <w:gridCol w:w="1890"/>
        <w:gridCol w:w="2070"/>
      </w:tblGrid>
      <w:tr w:rsidR="00541A89" w:rsidRPr="0060078E" w:rsidTr="00541A89">
        <w:tc>
          <w:tcPr>
            <w:tcW w:w="11430" w:type="dxa"/>
            <w:gridSpan w:val="5"/>
          </w:tcPr>
          <w:p w:rsidR="00541A89" w:rsidRPr="0060078E" w:rsidRDefault="00541A89" w:rsidP="00541A89">
            <w:pPr>
              <w:pStyle w:val="Heading3"/>
              <w:rPr>
                <w:rFonts w:ascii="Times New Roman" w:hAnsi="Times New Roman"/>
                <w:szCs w:val="20"/>
              </w:rPr>
            </w:pPr>
            <w:r>
              <w:rPr>
                <w:rFonts w:ascii="Times New Roman" w:hAnsi="Times New Roman"/>
                <w:szCs w:val="20"/>
              </w:rPr>
              <w:t xml:space="preserve">SCHEDULE </w:t>
            </w:r>
            <w:r w:rsidR="00660368">
              <w:rPr>
                <w:rFonts w:ascii="Times New Roman" w:hAnsi="Times New Roman"/>
                <w:szCs w:val="20"/>
              </w:rPr>
              <w:t>NIP 1</w:t>
            </w:r>
          </w:p>
        </w:tc>
      </w:tr>
      <w:tr w:rsidR="00541A89" w:rsidRPr="0060078E" w:rsidTr="00541A89">
        <w:tc>
          <w:tcPr>
            <w:tcW w:w="11430" w:type="dxa"/>
            <w:gridSpan w:val="5"/>
          </w:tcPr>
          <w:p w:rsidR="00541A89" w:rsidRPr="0060078E" w:rsidRDefault="008C6551" w:rsidP="00541A89">
            <w:pPr>
              <w:pStyle w:val="Heading1"/>
              <w:jc w:val="center"/>
              <w:rPr>
                <w:szCs w:val="20"/>
              </w:rPr>
            </w:pPr>
            <w:r>
              <w:rPr>
                <w:szCs w:val="20"/>
              </w:rPr>
              <w:t>RESIGNATION</w:t>
            </w:r>
            <w:r w:rsidR="00541A89" w:rsidRPr="0060078E">
              <w:rPr>
                <w:szCs w:val="20"/>
              </w:rPr>
              <w:t xml:space="preserve">: </w:t>
            </w:r>
            <w:r w:rsidR="00541A89">
              <w:rPr>
                <w:szCs w:val="20"/>
              </w:rPr>
              <w:t xml:space="preserve"> </w:t>
            </w:r>
            <w:r w:rsidR="00660368">
              <w:rPr>
                <w:szCs w:val="20"/>
              </w:rPr>
              <w:t>NON-</w:t>
            </w:r>
            <w:r w:rsidR="00541A89" w:rsidRPr="0060078E">
              <w:rPr>
                <w:szCs w:val="20"/>
              </w:rPr>
              <w:t>INSTRUCTIONAL</w:t>
            </w:r>
          </w:p>
        </w:tc>
      </w:tr>
      <w:tr w:rsidR="00541A89" w:rsidRPr="0060078E" w:rsidTr="00541A89">
        <w:tc>
          <w:tcPr>
            <w:tcW w:w="11430" w:type="dxa"/>
            <w:gridSpan w:val="5"/>
          </w:tcPr>
          <w:p w:rsidR="00541A89" w:rsidRPr="0060078E" w:rsidRDefault="00541A89" w:rsidP="00660368">
            <w:pPr>
              <w:pStyle w:val="Heading3"/>
              <w:rPr>
                <w:rFonts w:ascii="Times New Roman" w:hAnsi="Times New Roman"/>
                <w:b w:val="0"/>
                <w:szCs w:val="20"/>
                <w:u w:val="none"/>
              </w:rPr>
            </w:pPr>
            <w:r w:rsidRPr="0060078E">
              <w:rPr>
                <w:rFonts w:ascii="Times New Roman" w:hAnsi="Times New Roman"/>
                <w:b w:val="0"/>
                <w:szCs w:val="20"/>
                <w:u w:val="none"/>
              </w:rPr>
              <w:t>The Superintendent of Schools hereby recommends the APPROVAL of the fol</w:t>
            </w:r>
            <w:r w:rsidR="00660368">
              <w:rPr>
                <w:rFonts w:ascii="Times New Roman" w:hAnsi="Times New Roman"/>
                <w:b w:val="0"/>
                <w:szCs w:val="20"/>
                <w:u w:val="none"/>
              </w:rPr>
              <w:t>lowin</w:t>
            </w:r>
            <w:r w:rsidR="008C6551">
              <w:rPr>
                <w:rFonts w:ascii="Times New Roman" w:hAnsi="Times New Roman"/>
                <w:b w:val="0"/>
                <w:szCs w:val="20"/>
                <w:u w:val="none"/>
              </w:rPr>
              <w:t>g NON-INSTRUCTIONAL RESIGNATION</w:t>
            </w:r>
            <w:r w:rsidR="00660368">
              <w:rPr>
                <w:rFonts w:ascii="Times New Roman" w:hAnsi="Times New Roman"/>
                <w:b w:val="0"/>
                <w:szCs w:val="20"/>
                <w:u w:val="none"/>
              </w:rPr>
              <w:t>:</w:t>
            </w:r>
          </w:p>
        </w:tc>
      </w:tr>
      <w:tr w:rsidR="00541A89" w:rsidRPr="0060078E" w:rsidTr="00F60A11">
        <w:tc>
          <w:tcPr>
            <w:tcW w:w="1620" w:type="dxa"/>
          </w:tcPr>
          <w:p w:rsidR="00541A89" w:rsidRPr="0060078E" w:rsidRDefault="00541A89" w:rsidP="00541A89">
            <w:pPr>
              <w:rPr>
                <w:bCs/>
                <w:sz w:val="20"/>
                <w:szCs w:val="20"/>
                <w:u w:val="single"/>
              </w:rPr>
            </w:pPr>
            <w:r w:rsidRPr="0060078E">
              <w:rPr>
                <w:bCs/>
                <w:sz w:val="20"/>
                <w:szCs w:val="20"/>
                <w:u w:val="single"/>
              </w:rPr>
              <w:t xml:space="preserve">NAME </w:t>
            </w:r>
          </w:p>
        </w:tc>
        <w:tc>
          <w:tcPr>
            <w:tcW w:w="2430" w:type="dxa"/>
          </w:tcPr>
          <w:p w:rsidR="00541A89" w:rsidRPr="0060078E" w:rsidRDefault="00541A89" w:rsidP="00541A89">
            <w:pPr>
              <w:pStyle w:val="Heading6"/>
              <w:rPr>
                <w:szCs w:val="20"/>
              </w:rPr>
            </w:pPr>
            <w:r>
              <w:rPr>
                <w:szCs w:val="20"/>
              </w:rPr>
              <w:t>POSITION</w:t>
            </w:r>
          </w:p>
        </w:tc>
        <w:tc>
          <w:tcPr>
            <w:tcW w:w="3420" w:type="dxa"/>
          </w:tcPr>
          <w:p w:rsidR="00541A89" w:rsidRPr="0060078E" w:rsidRDefault="00660368" w:rsidP="00541A89">
            <w:pPr>
              <w:pStyle w:val="Heading2"/>
              <w:rPr>
                <w:b w:val="0"/>
                <w:bCs/>
                <w:szCs w:val="20"/>
              </w:rPr>
            </w:pPr>
            <w:r>
              <w:rPr>
                <w:b w:val="0"/>
                <w:bCs/>
                <w:szCs w:val="20"/>
              </w:rPr>
              <w:t>SHIFT/SCHOOL</w:t>
            </w:r>
          </w:p>
        </w:tc>
        <w:tc>
          <w:tcPr>
            <w:tcW w:w="1890" w:type="dxa"/>
          </w:tcPr>
          <w:p w:rsidR="00541A89" w:rsidRPr="0060078E" w:rsidRDefault="00541A89" w:rsidP="00541A89">
            <w:pPr>
              <w:pStyle w:val="Heading2"/>
              <w:rPr>
                <w:b w:val="0"/>
                <w:bCs/>
                <w:szCs w:val="20"/>
              </w:rPr>
            </w:pPr>
            <w:r>
              <w:rPr>
                <w:b w:val="0"/>
                <w:bCs/>
                <w:szCs w:val="20"/>
              </w:rPr>
              <w:t>EFFECTIVE DATE</w:t>
            </w:r>
          </w:p>
        </w:tc>
        <w:tc>
          <w:tcPr>
            <w:tcW w:w="2070" w:type="dxa"/>
          </w:tcPr>
          <w:p w:rsidR="00541A89" w:rsidRPr="0060078E" w:rsidRDefault="00660368" w:rsidP="00541A89">
            <w:pPr>
              <w:pStyle w:val="Heading2"/>
              <w:rPr>
                <w:b w:val="0"/>
                <w:bCs/>
                <w:szCs w:val="20"/>
              </w:rPr>
            </w:pPr>
            <w:r>
              <w:rPr>
                <w:b w:val="0"/>
                <w:bCs/>
                <w:szCs w:val="20"/>
              </w:rPr>
              <w:t>REMARKS</w:t>
            </w:r>
          </w:p>
        </w:tc>
      </w:tr>
      <w:tr w:rsidR="00541A89" w:rsidRPr="001E37DE" w:rsidTr="00F60A11">
        <w:tc>
          <w:tcPr>
            <w:tcW w:w="1620" w:type="dxa"/>
          </w:tcPr>
          <w:p w:rsidR="00541A89" w:rsidRPr="00F60A11" w:rsidRDefault="00660368" w:rsidP="00541A89">
            <w:pPr>
              <w:rPr>
                <w:bCs/>
                <w:sz w:val="20"/>
                <w:szCs w:val="20"/>
              </w:rPr>
            </w:pPr>
            <w:proofErr w:type="spellStart"/>
            <w:r>
              <w:rPr>
                <w:bCs/>
                <w:sz w:val="20"/>
                <w:szCs w:val="20"/>
              </w:rPr>
              <w:t>Repinecz</w:t>
            </w:r>
            <w:proofErr w:type="spellEnd"/>
            <w:r>
              <w:rPr>
                <w:bCs/>
                <w:sz w:val="20"/>
                <w:szCs w:val="20"/>
              </w:rPr>
              <w:t xml:space="preserve">, </w:t>
            </w:r>
            <w:proofErr w:type="spellStart"/>
            <w:r>
              <w:rPr>
                <w:bCs/>
                <w:sz w:val="20"/>
                <w:szCs w:val="20"/>
              </w:rPr>
              <w:t>Gerlinda</w:t>
            </w:r>
            <w:proofErr w:type="spellEnd"/>
          </w:p>
        </w:tc>
        <w:tc>
          <w:tcPr>
            <w:tcW w:w="2430" w:type="dxa"/>
          </w:tcPr>
          <w:p w:rsidR="00541A89" w:rsidRDefault="00660368" w:rsidP="00541A89">
            <w:pPr>
              <w:pStyle w:val="Heading6"/>
              <w:rPr>
                <w:szCs w:val="20"/>
                <w:u w:val="none"/>
              </w:rPr>
            </w:pPr>
            <w:r>
              <w:rPr>
                <w:szCs w:val="20"/>
                <w:u w:val="none"/>
              </w:rPr>
              <w:t>Bus Driver</w:t>
            </w:r>
          </w:p>
          <w:p w:rsidR="00660368" w:rsidRPr="00660368" w:rsidRDefault="00660368" w:rsidP="00660368">
            <w:pPr>
              <w:jc w:val="center"/>
              <w:rPr>
                <w:sz w:val="20"/>
                <w:szCs w:val="20"/>
              </w:rPr>
            </w:pPr>
            <w:r w:rsidRPr="00660368">
              <w:rPr>
                <w:sz w:val="20"/>
                <w:szCs w:val="20"/>
              </w:rPr>
              <w:t>Food Service Helper</w:t>
            </w:r>
          </w:p>
        </w:tc>
        <w:tc>
          <w:tcPr>
            <w:tcW w:w="3420" w:type="dxa"/>
          </w:tcPr>
          <w:p w:rsidR="00541A89" w:rsidRDefault="00660368" w:rsidP="00541A89">
            <w:pPr>
              <w:pStyle w:val="Heading2"/>
              <w:rPr>
                <w:b w:val="0"/>
                <w:bCs/>
                <w:szCs w:val="20"/>
                <w:u w:val="none"/>
              </w:rPr>
            </w:pPr>
            <w:r>
              <w:rPr>
                <w:b w:val="0"/>
                <w:bCs/>
                <w:szCs w:val="20"/>
                <w:u w:val="none"/>
              </w:rPr>
              <w:t>Transportation</w:t>
            </w:r>
          </w:p>
          <w:p w:rsidR="00660368" w:rsidRPr="00660368" w:rsidRDefault="00660368" w:rsidP="00660368">
            <w:pPr>
              <w:jc w:val="center"/>
              <w:rPr>
                <w:sz w:val="20"/>
                <w:szCs w:val="20"/>
              </w:rPr>
            </w:pPr>
            <w:r w:rsidRPr="00660368">
              <w:rPr>
                <w:sz w:val="20"/>
                <w:szCs w:val="20"/>
              </w:rPr>
              <w:t>Clayton Avenue</w:t>
            </w:r>
          </w:p>
        </w:tc>
        <w:tc>
          <w:tcPr>
            <w:tcW w:w="1890" w:type="dxa"/>
          </w:tcPr>
          <w:p w:rsidR="00541A89" w:rsidRPr="00F60A11" w:rsidRDefault="00660368" w:rsidP="00541A89">
            <w:pPr>
              <w:pStyle w:val="Heading2"/>
              <w:rPr>
                <w:b w:val="0"/>
                <w:bCs/>
                <w:szCs w:val="20"/>
                <w:u w:val="none"/>
              </w:rPr>
            </w:pPr>
            <w:r>
              <w:rPr>
                <w:b w:val="0"/>
                <w:bCs/>
                <w:szCs w:val="20"/>
                <w:u w:val="none"/>
              </w:rPr>
              <w:t>9/25/13</w:t>
            </w:r>
          </w:p>
        </w:tc>
        <w:tc>
          <w:tcPr>
            <w:tcW w:w="2070" w:type="dxa"/>
          </w:tcPr>
          <w:p w:rsidR="00541A89" w:rsidRPr="00F60A11" w:rsidRDefault="00660368" w:rsidP="00541A89">
            <w:pPr>
              <w:pStyle w:val="Heading2"/>
              <w:rPr>
                <w:b w:val="0"/>
                <w:bCs/>
                <w:szCs w:val="20"/>
                <w:u w:val="none"/>
              </w:rPr>
            </w:pPr>
            <w:r>
              <w:rPr>
                <w:b w:val="0"/>
                <w:bCs/>
                <w:szCs w:val="20"/>
                <w:u w:val="none"/>
              </w:rPr>
              <w:t>To accept Cleaner position</w:t>
            </w:r>
          </w:p>
        </w:tc>
      </w:tr>
    </w:tbl>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2430"/>
        <w:gridCol w:w="2070"/>
        <w:gridCol w:w="2970"/>
        <w:gridCol w:w="1890"/>
        <w:gridCol w:w="2070"/>
      </w:tblGrid>
      <w:tr w:rsidR="00660368" w:rsidRPr="0060078E" w:rsidTr="00CD1819">
        <w:tc>
          <w:tcPr>
            <w:tcW w:w="11430" w:type="dxa"/>
            <w:gridSpan w:val="5"/>
          </w:tcPr>
          <w:p w:rsidR="00660368" w:rsidRPr="0060078E" w:rsidRDefault="00660368" w:rsidP="00CD1819">
            <w:pPr>
              <w:pStyle w:val="Heading3"/>
              <w:rPr>
                <w:rFonts w:ascii="Times New Roman" w:hAnsi="Times New Roman"/>
                <w:szCs w:val="20"/>
              </w:rPr>
            </w:pPr>
            <w:r>
              <w:rPr>
                <w:rFonts w:ascii="Times New Roman" w:hAnsi="Times New Roman"/>
                <w:szCs w:val="20"/>
              </w:rPr>
              <w:t>SCHEDULE NIP 2</w:t>
            </w:r>
          </w:p>
        </w:tc>
      </w:tr>
      <w:tr w:rsidR="00660368" w:rsidRPr="0060078E" w:rsidTr="00CD1819">
        <w:tc>
          <w:tcPr>
            <w:tcW w:w="11430" w:type="dxa"/>
            <w:gridSpan w:val="5"/>
          </w:tcPr>
          <w:p w:rsidR="00660368" w:rsidRPr="0060078E" w:rsidRDefault="00660368" w:rsidP="00CD1819">
            <w:pPr>
              <w:pStyle w:val="Heading1"/>
              <w:jc w:val="center"/>
              <w:rPr>
                <w:szCs w:val="20"/>
              </w:rPr>
            </w:pPr>
            <w:r>
              <w:rPr>
                <w:szCs w:val="20"/>
              </w:rPr>
              <w:t>RETIREMENT</w:t>
            </w:r>
            <w:r w:rsidRPr="0060078E">
              <w:rPr>
                <w:szCs w:val="20"/>
              </w:rPr>
              <w:t xml:space="preserve">: </w:t>
            </w:r>
            <w:r>
              <w:rPr>
                <w:szCs w:val="20"/>
              </w:rPr>
              <w:t xml:space="preserve"> NON-</w:t>
            </w:r>
            <w:r w:rsidRPr="0060078E">
              <w:rPr>
                <w:szCs w:val="20"/>
              </w:rPr>
              <w:t>INSTRUCTIONAL</w:t>
            </w:r>
          </w:p>
        </w:tc>
      </w:tr>
      <w:tr w:rsidR="00660368" w:rsidRPr="0060078E" w:rsidTr="00CD1819">
        <w:tc>
          <w:tcPr>
            <w:tcW w:w="11430" w:type="dxa"/>
            <w:gridSpan w:val="5"/>
          </w:tcPr>
          <w:p w:rsidR="00660368" w:rsidRPr="0060078E" w:rsidRDefault="00660368" w:rsidP="00CD1819">
            <w:pPr>
              <w:pStyle w:val="Heading3"/>
              <w:rPr>
                <w:rFonts w:ascii="Times New Roman" w:hAnsi="Times New Roman"/>
                <w:b w:val="0"/>
                <w:szCs w:val="20"/>
                <w:u w:val="none"/>
              </w:rPr>
            </w:pPr>
            <w:r w:rsidRPr="0060078E">
              <w:rPr>
                <w:rFonts w:ascii="Times New Roman" w:hAnsi="Times New Roman"/>
                <w:b w:val="0"/>
                <w:szCs w:val="20"/>
                <w:u w:val="none"/>
              </w:rPr>
              <w:t>The Superintendent of Schools hereby recommends the APPROVAL of the fol</w:t>
            </w:r>
            <w:r>
              <w:rPr>
                <w:rFonts w:ascii="Times New Roman" w:hAnsi="Times New Roman"/>
                <w:b w:val="0"/>
                <w:szCs w:val="20"/>
                <w:u w:val="none"/>
              </w:rPr>
              <w:t>lowing NON-INSTRUCTIONAL RETIREMENT:</w:t>
            </w:r>
          </w:p>
        </w:tc>
      </w:tr>
      <w:tr w:rsidR="00660368" w:rsidRPr="0060078E" w:rsidTr="00660368">
        <w:tc>
          <w:tcPr>
            <w:tcW w:w="2430" w:type="dxa"/>
          </w:tcPr>
          <w:p w:rsidR="00660368" w:rsidRPr="0060078E" w:rsidRDefault="00660368" w:rsidP="00CD1819">
            <w:pPr>
              <w:rPr>
                <w:bCs/>
                <w:sz w:val="20"/>
                <w:szCs w:val="20"/>
                <w:u w:val="single"/>
              </w:rPr>
            </w:pPr>
            <w:r w:rsidRPr="0060078E">
              <w:rPr>
                <w:bCs/>
                <w:sz w:val="20"/>
                <w:szCs w:val="20"/>
                <w:u w:val="single"/>
              </w:rPr>
              <w:t xml:space="preserve">NAME </w:t>
            </w:r>
          </w:p>
        </w:tc>
        <w:tc>
          <w:tcPr>
            <w:tcW w:w="2070" w:type="dxa"/>
          </w:tcPr>
          <w:p w:rsidR="00660368" w:rsidRPr="0060078E" w:rsidRDefault="00660368" w:rsidP="00CD1819">
            <w:pPr>
              <w:pStyle w:val="Heading6"/>
              <w:rPr>
                <w:szCs w:val="20"/>
              </w:rPr>
            </w:pPr>
            <w:r>
              <w:rPr>
                <w:szCs w:val="20"/>
              </w:rPr>
              <w:t>POSITION</w:t>
            </w:r>
          </w:p>
        </w:tc>
        <w:tc>
          <w:tcPr>
            <w:tcW w:w="2970" w:type="dxa"/>
          </w:tcPr>
          <w:p w:rsidR="00660368" w:rsidRPr="0060078E" w:rsidRDefault="00660368" w:rsidP="00CD1819">
            <w:pPr>
              <w:pStyle w:val="Heading2"/>
              <w:rPr>
                <w:b w:val="0"/>
                <w:bCs/>
                <w:szCs w:val="20"/>
              </w:rPr>
            </w:pPr>
            <w:r>
              <w:rPr>
                <w:b w:val="0"/>
                <w:bCs/>
                <w:szCs w:val="20"/>
              </w:rPr>
              <w:t>SHIFT/SCHOOL</w:t>
            </w:r>
          </w:p>
        </w:tc>
        <w:tc>
          <w:tcPr>
            <w:tcW w:w="1890" w:type="dxa"/>
          </w:tcPr>
          <w:p w:rsidR="00660368" w:rsidRPr="0060078E" w:rsidRDefault="00660368" w:rsidP="00CD1819">
            <w:pPr>
              <w:pStyle w:val="Heading2"/>
              <w:rPr>
                <w:b w:val="0"/>
                <w:bCs/>
                <w:szCs w:val="20"/>
              </w:rPr>
            </w:pPr>
            <w:r>
              <w:rPr>
                <w:b w:val="0"/>
                <w:bCs/>
                <w:szCs w:val="20"/>
              </w:rPr>
              <w:t>EFFECTIVE DATE</w:t>
            </w:r>
          </w:p>
        </w:tc>
        <w:tc>
          <w:tcPr>
            <w:tcW w:w="2070" w:type="dxa"/>
          </w:tcPr>
          <w:p w:rsidR="00660368" w:rsidRPr="0060078E" w:rsidRDefault="00660368" w:rsidP="00CD1819">
            <w:pPr>
              <w:pStyle w:val="Heading2"/>
              <w:rPr>
                <w:b w:val="0"/>
                <w:bCs/>
                <w:szCs w:val="20"/>
              </w:rPr>
            </w:pPr>
            <w:r>
              <w:rPr>
                <w:b w:val="0"/>
                <w:bCs/>
                <w:szCs w:val="20"/>
              </w:rPr>
              <w:t>REMARKS</w:t>
            </w:r>
          </w:p>
        </w:tc>
      </w:tr>
      <w:tr w:rsidR="00660368" w:rsidRPr="00F60A11" w:rsidTr="00660368">
        <w:tc>
          <w:tcPr>
            <w:tcW w:w="2430" w:type="dxa"/>
          </w:tcPr>
          <w:p w:rsidR="00660368" w:rsidRPr="00F60A11" w:rsidRDefault="00660368" w:rsidP="00CD1819">
            <w:pPr>
              <w:rPr>
                <w:bCs/>
                <w:sz w:val="20"/>
                <w:szCs w:val="20"/>
              </w:rPr>
            </w:pPr>
            <w:r>
              <w:rPr>
                <w:bCs/>
                <w:sz w:val="20"/>
                <w:szCs w:val="20"/>
              </w:rPr>
              <w:t>Gregory, Linda</w:t>
            </w:r>
          </w:p>
        </w:tc>
        <w:tc>
          <w:tcPr>
            <w:tcW w:w="2070" w:type="dxa"/>
          </w:tcPr>
          <w:p w:rsidR="00660368" w:rsidRPr="00660368" w:rsidRDefault="00660368" w:rsidP="00CD1819">
            <w:pPr>
              <w:jc w:val="center"/>
              <w:rPr>
                <w:sz w:val="20"/>
                <w:szCs w:val="20"/>
              </w:rPr>
            </w:pPr>
            <w:r>
              <w:rPr>
                <w:sz w:val="20"/>
                <w:szCs w:val="20"/>
              </w:rPr>
              <w:t>Senior Typist</w:t>
            </w:r>
          </w:p>
        </w:tc>
        <w:tc>
          <w:tcPr>
            <w:tcW w:w="2970" w:type="dxa"/>
          </w:tcPr>
          <w:p w:rsidR="00660368" w:rsidRPr="00660368" w:rsidRDefault="00660368" w:rsidP="00CD1819">
            <w:pPr>
              <w:jc w:val="center"/>
              <w:rPr>
                <w:sz w:val="20"/>
                <w:szCs w:val="20"/>
              </w:rPr>
            </w:pPr>
            <w:r>
              <w:rPr>
                <w:sz w:val="20"/>
                <w:szCs w:val="20"/>
              </w:rPr>
              <w:t>Administration</w:t>
            </w:r>
          </w:p>
        </w:tc>
        <w:tc>
          <w:tcPr>
            <w:tcW w:w="1890" w:type="dxa"/>
          </w:tcPr>
          <w:p w:rsidR="00660368" w:rsidRPr="00F60A11" w:rsidRDefault="00660368" w:rsidP="00CD1819">
            <w:pPr>
              <w:pStyle w:val="Heading2"/>
              <w:rPr>
                <w:b w:val="0"/>
                <w:bCs/>
                <w:szCs w:val="20"/>
                <w:u w:val="none"/>
              </w:rPr>
            </w:pPr>
            <w:r>
              <w:rPr>
                <w:b w:val="0"/>
                <w:bCs/>
                <w:szCs w:val="20"/>
                <w:u w:val="none"/>
              </w:rPr>
              <w:t>10/4/13</w:t>
            </w:r>
          </w:p>
        </w:tc>
        <w:tc>
          <w:tcPr>
            <w:tcW w:w="2070" w:type="dxa"/>
          </w:tcPr>
          <w:p w:rsidR="00660368" w:rsidRPr="00F60A11" w:rsidRDefault="00660368" w:rsidP="00CD1819">
            <w:pPr>
              <w:pStyle w:val="Heading2"/>
              <w:rPr>
                <w:b w:val="0"/>
                <w:bCs/>
                <w:szCs w:val="20"/>
                <w:u w:val="none"/>
              </w:rPr>
            </w:pPr>
          </w:p>
        </w:tc>
      </w:tr>
    </w:tbl>
    <w:p w:rsidR="00660368" w:rsidRDefault="00660368"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1800"/>
        <w:gridCol w:w="1530"/>
        <w:gridCol w:w="2160"/>
        <w:gridCol w:w="2340"/>
        <w:gridCol w:w="1170"/>
        <w:gridCol w:w="2430"/>
      </w:tblGrid>
      <w:tr w:rsidR="00DD6B72" w:rsidRPr="0060078E" w:rsidTr="0059745D">
        <w:tc>
          <w:tcPr>
            <w:tcW w:w="11430" w:type="dxa"/>
            <w:gridSpan w:val="6"/>
          </w:tcPr>
          <w:p w:rsidR="00DD6B72" w:rsidRPr="0060078E" w:rsidRDefault="00DD6B72" w:rsidP="0059745D">
            <w:pPr>
              <w:pStyle w:val="Heading3"/>
              <w:rPr>
                <w:rFonts w:ascii="Times New Roman" w:hAnsi="Times New Roman"/>
                <w:szCs w:val="20"/>
              </w:rPr>
            </w:pPr>
            <w:r>
              <w:rPr>
                <w:rFonts w:ascii="Times New Roman" w:hAnsi="Times New Roman"/>
                <w:szCs w:val="20"/>
              </w:rPr>
              <w:t>SCHEDULE NIP 4</w:t>
            </w:r>
          </w:p>
        </w:tc>
      </w:tr>
      <w:tr w:rsidR="00DD6B72" w:rsidRPr="0001385D" w:rsidTr="0059745D">
        <w:tc>
          <w:tcPr>
            <w:tcW w:w="11430" w:type="dxa"/>
            <w:gridSpan w:val="6"/>
          </w:tcPr>
          <w:p w:rsidR="00DD6B72" w:rsidRPr="0001385D" w:rsidRDefault="001C2FF2" w:rsidP="0059745D">
            <w:pPr>
              <w:pStyle w:val="Heading3"/>
              <w:jc w:val="center"/>
              <w:rPr>
                <w:rFonts w:ascii="Times New Roman" w:hAnsi="Times New Roman"/>
                <w:szCs w:val="20"/>
                <w:u w:val="none"/>
              </w:rPr>
            </w:pPr>
            <w:r>
              <w:rPr>
                <w:rFonts w:ascii="Times New Roman" w:hAnsi="Times New Roman"/>
                <w:szCs w:val="20"/>
                <w:u w:val="none"/>
              </w:rPr>
              <w:t>PROBATIONARY APPOINTMENT</w:t>
            </w:r>
            <w:r w:rsidR="008C6551">
              <w:rPr>
                <w:rFonts w:ascii="Times New Roman" w:hAnsi="Times New Roman"/>
                <w:szCs w:val="20"/>
                <w:u w:val="none"/>
              </w:rPr>
              <w:t>S</w:t>
            </w:r>
            <w:r w:rsidR="00DD6B72" w:rsidRPr="0001385D">
              <w:rPr>
                <w:rFonts w:ascii="Times New Roman" w:hAnsi="Times New Roman"/>
                <w:szCs w:val="20"/>
                <w:u w:val="none"/>
              </w:rPr>
              <w:t>:  NON-INSTRUCTIONAL</w:t>
            </w:r>
          </w:p>
        </w:tc>
      </w:tr>
      <w:tr w:rsidR="00DD6B72" w:rsidRPr="0000626F" w:rsidTr="0059745D">
        <w:tc>
          <w:tcPr>
            <w:tcW w:w="11430" w:type="dxa"/>
            <w:gridSpan w:val="6"/>
          </w:tcPr>
          <w:p w:rsidR="00DD6B72" w:rsidRPr="0000626F" w:rsidRDefault="00DD6B72" w:rsidP="0059745D">
            <w:pPr>
              <w:pStyle w:val="Heading3"/>
              <w:rPr>
                <w:rFonts w:ascii="Times New Roman" w:hAnsi="Times New Roman"/>
                <w:b w:val="0"/>
                <w:szCs w:val="20"/>
                <w:u w:val="none"/>
              </w:rPr>
            </w:pPr>
            <w:r w:rsidRPr="0000626F">
              <w:rPr>
                <w:rFonts w:ascii="Times New Roman" w:hAnsi="Times New Roman"/>
                <w:b w:val="0"/>
                <w:szCs w:val="20"/>
                <w:u w:val="none"/>
              </w:rPr>
              <w:t>The Superintendent of Schools hereby recommends the APPROVAL of the followi</w:t>
            </w:r>
            <w:r>
              <w:rPr>
                <w:rFonts w:ascii="Times New Roman" w:hAnsi="Times New Roman"/>
                <w:b w:val="0"/>
                <w:szCs w:val="20"/>
                <w:u w:val="none"/>
              </w:rPr>
              <w:t>ng NON-INSTRUC</w:t>
            </w:r>
            <w:r w:rsidR="001C2FF2">
              <w:rPr>
                <w:rFonts w:ascii="Times New Roman" w:hAnsi="Times New Roman"/>
                <w:b w:val="0"/>
                <w:szCs w:val="20"/>
                <w:u w:val="none"/>
              </w:rPr>
              <w:t>TIONAL PROBATIONARY APPOINTMENT</w:t>
            </w:r>
            <w:r w:rsidR="008C6551">
              <w:rPr>
                <w:rFonts w:ascii="Times New Roman" w:hAnsi="Times New Roman"/>
                <w:b w:val="0"/>
                <w:szCs w:val="20"/>
                <w:u w:val="none"/>
              </w:rPr>
              <w:t>S</w:t>
            </w:r>
            <w:r w:rsidRPr="0000626F">
              <w:rPr>
                <w:rFonts w:ascii="Times New Roman" w:hAnsi="Times New Roman"/>
                <w:b w:val="0"/>
                <w:szCs w:val="20"/>
                <w:u w:val="none"/>
              </w:rPr>
              <w:t>:</w:t>
            </w:r>
          </w:p>
        </w:tc>
      </w:tr>
      <w:tr w:rsidR="00DD6B72" w:rsidRPr="0060078E" w:rsidTr="00DD6B72">
        <w:tc>
          <w:tcPr>
            <w:tcW w:w="1800" w:type="dxa"/>
          </w:tcPr>
          <w:p w:rsidR="00DD6B72" w:rsidRPr="0060078E" w:rsidRDefault="00DD6B72" w:rsidP="0059745D">
            <w:pPr>
              <w:rPr>
                <w:bCs/>
                <w:sz w:val="20"/>
                <w:szCs w:val="20"/>
                <w:u w:val="single"/>
              </w:rPr>
            </w:pPr>
            <w:r w:rsidRPr="0060078E">
              <w:rPr>
                <w:bCs/>
                <w:sz w:val="20"/>
                <w:szCs w:val="20"/>
                <w:u w:val="single"/>
              </w:rPr>
              <w:t xml:space="preserve">NAME </w:t>
            </w:r>
          </w:p>
        </w:tc>
        <w:tc>
          <w:tcPr>
            <w:tcW w:w="1530" w:type="dxa"/>
          </w:tcPr>
          <w:p w:rsidR="00DD6B72" w:rsidRPr="0060078E" w:rsidRDefault="00DD6B72" w:rsidP="0059745D">
            <w:pPr>
              <w:pStyle w:val="Heading6"/>
              <w:rPr>
                <w:szCs w:val="20"/>
              </w:rPr>
            </w:pPr>
            <w:r>
              <w:rPr>
                <w:szCs w:val="20"/>
              </w:rPr>
              <w:t>POSITION</w:t>
            </w:r>
          </w:p>
        </w:tc>
        <w:tc>
          <w:tcPr>
            <w:tcW w:w="2160" w:type="dxa"/>
          </w:tcPr>
          <w:p w:rsidR="00DD6B72" w:rsidRPr="0060078E" w:rsidRDefault="00DD6B72" w:rsidP="0059745D">
            <w:pPr>
              <w:pStyle w:val="Heading2"/>
              <w:rPr>
                <w:b w:val="0"/>
                <w:bCs/>
                <w:szCs w:val="20"/>
              </w:rPr>
            </w:pPr>
            <w:r>
              <w:rPr>
                <w:b w:val="0"/>
                <w:bCs/>
                <w:szCs w:val="20"/>
              </w:rPr>
              <w:t>SHIFT/BLDG</w:t>
            </w:r>
          </w:p>
        </w:tc>
        <w:tc>
          <w:tcPr>
            <w:tcW w:w="2340" w:type="dxa"/>
          </w:tcPr>
          <w:p w:rsidR="00DD6B72" w:rsidRPr="0060078E" w:rsidRDefault="00DD6B72" w:rsidP="0059745D">
            <w:pPr>
              <w:pStyle w:val="Heading2"/>
              <w:rPr>
                <w:b w:val="0"/>
                <w:bCs/>
                <w:szCs w:val="20"/>
              </w:rPr>
            </w:pPr>
            <w:r>
              <w:rPr>
                <w:b w:val="0"/>
                <w:bCs/>
                <w:szCs w:val="20"/>
              </w:rPr>
              <w:t>PROBATION PERIOD</w:t>
            </w:r>
          </w:p>
        </w:tc>
        <w:tc>
          <w:tcPr>
            <w:tcW w:w="1170" w:type="dxa"/>
          </w:tcPr>
          <w:p w:rsidR="00DD6B72" w:rsidRPr="0060078E" w:rsidRDefault="00DD6B72" w:rsidP="0059745D">
            <w:pPr>
              <w:pStyle w:val="Heading2"/>
              <w:rPr>
                <w:b w:val="0"/>
                <w:bCs/>
                <w:szCs w:val="20"/>
              </w:rPr>
            </w:pPr>
            <w:r>
              <w:rPr>
                <w:b w:val="0"/>
                <w:bCs/>
                <w:szCs w:val="20"/>
              </w:rPr>
              <w:t>SALARY</w:t>
            </w:r>
          </w:p>
        </w:tc>
        <w:tc>
          <w:tcPr>
            <w:tcW w:w="2430" w:type="dxa"/>
          </w:tcPr>
          <w:p w:rsidR="00DD6B72" w:rsidRPr="0060078E" w:rsidRDefault="00DD6B72" w:rsidP="0059745D">
            <w:pPr>
              <w:pStyle w:val="Heading2"/>
              <w:rPr>
                <w:b w:val="0"/>
                <w:bCs/>
                <w:szCs w:val="20"/>
              </w:rPr>
            </w:pPr>
            <w:r>
              <w:rPr>
                <w:b w:val="0"/>
                <w:bCs/>
                <w:szCs w:val="20"/>
              </w:rPr>
              <w:t>REMARKS</w:t>
            </w:r>
          </w:p>
        </w:tc>
      </w:tr>
      <w:tr w:rsidR="00DD6B72" w:rsidRPr="001E37DE" w:rsidTr="00DD6B72">
        <w:tc>
          <w:tcPr>
            <w:tcW w:w="1800" w:type="dxa"/>
          </w:tcPr>
          <w:p w:rsidR="00DD6B72" w:rsidRPr="001E37DE" w:rsidRDefault="00660368" w:rsidP="0059745D">
            <w:pPr>
              <w:rPr>
                <w:bCs/>
                <w:sz w:val="20"/>
                <w:szCs w:val="20"/>
              </w:rPr>
            </w:pPr>
            <w:r>
              <w:rPr>
                <w:bCs/>
                <w:sz w:val="20"/>
                <w:szCs w:val="20"/>
              </w:rPr>
              <w:t>*Hill, Mark</w:t>
            </w:r>
          </w:p>
        </w:tc>
        <w:tc>
          <w:tcPr>
            <w:tcW w:w="1530" w:type="dxa"/>
          </w:tcPr>
          <w:p w:rsidR="00DD6B72" w:rsidRPr="001E37DE" w:rsidRDefault="00660368" w:rsidP="0059745D">
            <w:pPr>
              <w:pStyle w:val="Heading6"/>
              <w:rPr>
                <w:szCs w:val="20"/>
                <w:u w:val="none"/>
              </w:rPr>
            </w:pPr>
            <w:r>
              <w:rPr>
                <w:szCs w:val="20"/>
                <w:u w:val="none"/>
              </w:rPr>
              <w:t>Cleaner</w:t>
            </w:r>
          </w:p>
        </w:tc>
        <w:tc>
          <w:tcPr>
            <w:tcW w:w="2160" w:type="dxa"/>
          </w:tcPr>
          <w:p w:rsidR="00DD6B72" w:rsidRPr="001E37DE" w:rsidRDefault="00DD6B72" w:rsidP="0059745D">
            <w:pPr>
              <w:pStyle w:val="Heading2"/>
              <w:rPr>
                <w:b w:val="0"/>
                <w:bCs/>
                <w:szCs w:val="20"/>
                <w:u w:val="none"/>
              </w:rPr>
            </w:pPr>
            <w:r>
              <w:rPr>
                <w:b w:val="0"/>
                <w:bCs/>
                <w:szCs w:val="20"/>
                <w:u w:val="none"/>
              </w:rPr>
              <w:t>2</w:t>
            </w:r>
            <w:r w:rsidR="001C2FF2">
              <w:rPr>
                <w:b w:val="0"/>
                <w:bCs/>
                <w:szCs w:val="20"/>
                <w:u w:val="none"/>
                <w:vertAlign w:val="superscript"/>
              </w:rPr>
              <w:t>nd</w:t>
            </w:r>
            <w:r>
              <w:rPr>
                <w:b w:val="0"/>
                <w:bCs/>
                <w:szCs w:val="20"/>
                <w:u w:val="none"/>
              </w:rPr>
              <w:t xml:space="preserve"> shift, High School</w:t>
            </w:r>
          </w:p>
        </w:tc>
        <w:tc>
          <w:tcPr>
            <w:tcW w:w="2340" w:type="dxa"/>
          </w:tcPr>
          <w:p w:rsidR="00DD6B72" w:rsidRPr="001E37DE" w:rsidRDefault="00660368" w:rsidP="0059745D">
            <w:pPr>
              <w:pStyle w:val="Heading2"/>
              <w:rPr>
                <w:b w:val="0"/>
                <w:bCs/>
                <w:szCs w:val="20"/>
                <w:u w:val="none"/>
              </w:rPr>
            </w:pPr>
            <w:r>
              <w:rPr>
                <w:b w:val="0"/>
                <w:bCs/>
                <w:szCs w:val="20"/>
                <w:u w:val="none"/>
              </w:rPr>
              <w:t>9/25/13-9/24/14</w:t>
            </w:r>
          </w:p>
        </w:tc>
        <w:tc>
          <w:tcPr>
            <w:tcW w:w="1170" w:type="dxa"/>
          </w:tcPr>
          <w:p w:rsidR="00DD6B72" w:rsidRPr="001E37DE" w:rsidRDefault="00660368" w:rsidP="0059745D">
            <w:pPr>
              <w:pStyle w:val="Heading2"/>
              <w:rPr>
                <w:b w:val="0"/>
                <w:bCs/>
                <w:szCs w:val="20"/>
                <w:u w:val="none"/>
              </w:rPr>
            </w:pPr>
            <w:r>
              <w:rPr>
                <w:b w:val="0"/>
                <w:bCs/>
                <w:szCs w:val="20"/>
                <w:u w:val="none"/>
              </w:rPr>
              <w:t>$22,663</w:t>
            </w:r>
          </w:p>
        </w:tc>
        <w:tc>
          <w:tcPr>
            <w:tcW w:w="2430" w:type="dxa"/>
          </w:tcPr>
          <w:p w:rsidR="00DD6B72" w:rsidRPr="001E37DE" w:rsidRDefault="00DD6B72" w:rsidP="0059745D">
            <w:pPr>
              <w:pStyle w:val="Heading2"/>
              <w:rPr>
                <w:b w:val="0"/>
                <w:bCs/>
                <w:szCs w:val="20"/>
                <w:u w:val="none"/>
              </w:rPr>
            </w:pPr>
            <w:r>
              <w:rPr>
                <w:b w:val="0"/>
                <w:bCs/>
                <w:szCs w:val="20"/>
                <w:u w:val="none"/>
              </w:rPr>
              <w:t xml:space="preserve">52 </w:t>
            </w:r>
            <w:proofErr w:type="spellStart"/>
            <w:r>
              <w:rPr>
                <w:b w:val="0"/>
                <w:bCs/>
                <w:szCs w:val="20"/>
                <w:u w:val="none"/>
              </w:rPr>
              <w:t>wk</w:t>
            </w:r>
            <w:proofErr w:type="spellEnd"/>
            <w:r>
              <w:rPr>
                <w:b w:val="0"/>
                <w:bCs/>
                <w:szCs w:val="20"/>
                <w:u w:val="none"/>
              </w:rPr>
              <w:t xml:space="preserve"> probationary period</w:t>
            </w:r>
          </w:p>
        </w:tc>
      </w:tr>
      <w:tr w:rsidR="00660368" w:rsidRPr="001E37DE" w:rsidTr="00DD6B72">
        <w:tc>
          <w:tcPr>
            <w:tcW w:w="1800" w:type="dxa"/>
          </w:tcPr>
          <w:p w:rsidR="00660368" w:rsidRDefault="00660368" w:rsidP="0059745D">
            <w:pPr>
              <w:rPr>
                <w:bCs/>
                <w:sz w:val="20"/>
                <w:szCs w:val="20"/>
              </w:rPr>
            </w:pPr>
            <w:proofErr w:type="spellStart"/>
            <w:r>
              <w:rPr>
                <w:bCs/>
                <w:sz w:val="20"/>
                <w:szCs w:val="20"/>
              </w:rPr>
              <w:t>Repinecz</w:t>
            </w:r>
            <w:proofErr w:type="spellEnd"/>
            <w:r>
              <w:rPr>
                <w:bCs/>
                <w:sz w:val="20"/>
                <w:szCs w:val="20"/>
              </w:rPr>
              <w:t xml:space="preserve">, </w:t>
            </w:r>
            <w:proofErr w:type="spellStart"/>
            <w:r>
              <w:rPr>
                <w:bCs/>
                <w:sz w:val="20"/>
                <w:szCs w:val="20"/>
              </w:rPr>
              <w:t>Gerlinda</w:t>
            </w:r>
            <w:proofErr w:type="spellEnd"/>
          </w:p>
        </w:tc>
        <w:tc>
          <w:tcPr>
            <w:tcW w:w="1530" w:type="dxa"/>
          </w:tcPr>
          <w:p w:rsidR="00660368" w:rsidRDefault="00660368" w:rsidP="0059745D">
            <w:pPr>
              <w:pStyle w:val="Heading6"/>
              <w:rPr>
                <w:szCs w:val="20"/>
                <w:u w:val="none"/>
              </w:rPr>
            </w:pPr>
            <w:r>
              <w:rPr>
                <w:szCs w:val="20"/>
                <w:u w:val="none"/>
              </w:rPr>
              <w:t>Cleaner</w:t>
            </w:r>
          </w:p>
        </w:tc>
        <w:tc>
          <w:tcPr>
            <w:tcW w:w="2160" w:type="dxa"/>
          </w:tcPr>
          <w:p w:rsidR="00660368" w:rsidRDefault="00660368" w:rsidP="0059745D">
            <w:pPr>
              <w:pStyle w:val="Heading2"/>
              <w:rPr>
                <w:b w:val="0"/>
                <w:bCs/>
                <w:szCs w:val="20"/>
                <w:u w:val="none"/>
              </w:rPr>
            </w:pPr>
            <w:r>
              <w:rPr>
                <w:b w:val="0"/>
                <w:bCs/>
                <w:szCs w:val="20"/>
                <w:u w:val="none"/>
              </w:rPr>
              <w:t>2</w:t>
            </w:r>
            <w:r w:rsidRPr="00660368">
              <w:rPr>
                <w:b w:val="0"/>
                <w:bCs/>
                <w:szCs w:val="20"/>
                <w:u w:val="none"/>
                <w:vertAlign w:val="superscript"/>
              </w:rPr>
              <w:t>nd</w:t>
            </w:r>
            <w:r>
              <w:rPr>
                <w:b w:val="0"/>
                <w:bCs/>
                <w:szCs w:val="20"/>
                <w:u w:val="none"/>
              </w:rPr>
              <w:t xml:space="preserve"> shift, High School</w:t>
            </w:r>
          </w:p>
        </w:tc>
        <w:tc>
          <w:tcPr>
            <w:tcW w:w="2340" w:type="dxa"/>
          </w:tcPr>
          <w:p w:rsidR="00660368" w:rsidRDefault="00660368" w:rsidP="0059745D">
            <w:pPr>
              <w:pStyle w:val="Heading2"/>
              <w:rPr>
                <w:b w:val="0"/>
                <w:bCs/>
                <w:szCs w:val="20"/>
                <w:u w:val="none"/>
              </w:rPr>
            </w:pPr>
            <w:r>
              <w:rPr>
                <w:b w:val="0"/>
                <w:bCs/>
                <w:szCs w:val="20"/>
                <w:u w:val="none"/>
              </w:rPr>
              <w:t>9/25/13-9/24/14</w:t>
            </w:r>
          </w:p>
        </w:tc>
        <w:tc>
          <w:tcPr>
            <w:tcW w:w="1170" w:type="dxa"/>
          </w:tcPr>
          <w:p w:rsidR="00660368" w:rsidRDefault="0092495B" w:rsidP="0059745D">
            <w:pPr>
              <w:pStyle w:val="Heading2"/>
              <w:rPr>
                <w:b w:val="0"/>
                <w:bCs/>
                <w:szCs w:val="20"/>
                <w:u w:val="none"/>
              </w:rPr>
            </w:pPr>
            <w:r>
              <w:rPr>
                <w:b w:val="0"/>
                <w:bCs/>
                <w:szCs w:val="20"/>
                <w:u w:val="none"/>
              </w:rPr>
              <w:t>$22,663</w:t>
            </w:r>
          </w:p>
        </w:tc>
        <w:tc>
          <w:tcPr>
            <w:tcW w:w="2430" w:type="dxa"/>
          </w:tcPr>
          <w:p w:rsidR="00660368" w:rsidRDefault="0092495B" w:rsidP="0059745D">
            <w:pPr>
              <w:pStyle w:val="Heading2"/>
              <w:rPr>
                <w:b w:val="0"/>
                <w:bCs/>
                <w:szCs w:val="20"/>
                <w:u w:val="none"/>
              </w:rPr>
            </w:pPr>
            <w:r>
              <w:rPr>
                <w:b w:val="0"/>
                <w:bCs/>
                <w:szCs w:val="20"/>
                <w:u w:val="none"/>
              </w:rPr>
              <w:t xml:space="preserve">52 </w:t>
            </w:r>
            <w:proofErr w:type="spellStart"/>
            <w:r>
              <w:rPr>
                <w:b w:val="0"/>
                <w:bCs/>
                <w:szCs w:val="20"/>
                <w:u w:val="none"/>
              </w:rPr>
              <w:t>wk</w:t>
            </w:r>
            <w:proofErr w:type="spellEnd"/>
            <w:r>
              <w:rPr>
                <w:b w:val="0"/>
                <w:bCs/>
                <w:szCs w:val="20"/>
                <w:u w:val="none"/>
              </w:rPr>
              <w:t xml:space="preserve"> probationary period</w:t>
            </w:r>
          </w:p>
        </w:tc>
      </w:tr>
      <w:tr w:rsidR="0092495B" w:rsidRPr="001E37DE" w:rsidTr="00CD1819">
        <w:tc>
          <w:tcPr>
            <w:tcW w:w="11430" w:type="dxa"/>
            <w:gridSpan w:val="6"/>
          </w:tcPr>
          <w:p w:rsidR="0092495B" w:rsidRDefault="0092495B" w:rsidP="0092495B">
            <w:pPr>
              <w:pStyle w:val="Heading2"/>
              <w:jc w:val="left"/>
              <w:rPr>
                <w:b w:val="0"/>
                <w:bCs/>
                <w:szCs w:val="20"/>
                <w:u w:val="none"/>
              </w:rPr>
            </w:pPr>
            <w:r>
              <w:rPr>
                <w:b w:val="0"/>
                <w:bCs/>
                <w:szCs w:val="20"/>
                <w:u w:val="none"/>
              </w:rPr>
              <w:t>*pending fingerprint clearance</w:t>
            </w:r>
          </w:p>
        </w:tc>
      </w:tr>
    </w:tbl>
    <w:p w:rsidR="00DD6B72" w:rsidRDefault="00DD6B72"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1800"/>
        <w:gridCol w:w="1530"/>
        <w:gridCol w:w="2160"/>
        <w:gridCol w:w="2340"/>
        <w:gridCol w:w="1170"/>
        <w:gridCol w:w="2430"/>
      </w:tblGrid>
      <w:tr w:rsidR="0092495B" w:rsidRPr="0060078E" w:rsidTr="00CD1819">
        <w:tc>
          <w:tcPr>
            <w:tcW w:w="11430" w:type="dxa"/>
            <w:gridSpan w:val="6"/>
          </w:tcPr>
          <w:p w:rsidR="0092495B" w:rsidRPr="0060078E" w:rsidRDefault="0092495B" w:rsidP="00CD1819">
            <w:pPr>
              <w:pStyle w:val="Heading3"/>
              <w:rPr>
                <w:rFonts w:ascii="Times New Roman" w:hAnsi="Times New Roman"/>
                <w:szCs w:val="20"/>
              </w:rPr>
            </w:pPr>
            <w:r w:rsidRPr="0060078E">
              <w:rPr>
                <w:rFonts w:ascii="Times New Roman" w:hAnsi="Times New Roman"/>
                <w:szCs w:val="20"/>
              </w:rPr>
              <w:lastRenderedPageBreak/>
              <w:t xml:space="preserve">SCHEDULE </w:t>
            </w:r>
            <w:r>
              <w:rPr>
                <w:rFonts w:ascii="Times New Roman" w:hAnsi="Times New Roman"/>
                <w:szCs w:val="20"/>
              </w:rPr>
              <w:t>N</w:t>
            </w:r>
            <w:r w:rsidRPr="0060078E">
              <w:rPr>
                <w:rFonts w:ascii="Times New Roman" w:hAnsi="Times New Roman"/>
                <w:szCs w:val="20"/>
              </w:rPr>
              <w:t xml:space="preserve">IP </w:t>
            </w:r>
            <w:r>
              <w:rPr>
                <w:rFonts w:ascii="Times New Roman" w:hAnsi="Times New Roman"/>
                <w:szCs w:val="20"/>
              </w:rPr>
              <w:t>4A.A</w:t>
            </w:r>
          </w:p>
        </w:tc>
      </w:tr>
      <w:tr w:rsidR="0092495B" w:rsidTr="00CD1819">
        <w:tc>
          <w:tcPr>
            <w:tcW w:w="11430" w:type="dxa"/>
            <w:gridSpan w:val="6"/>
          </w:tcPr>
          <w:p w:rsidR="0092495B" w:rsidRDefault="0092495B" w:rsidP="00CD1819">
            <w:pPr>
              <w:pStyle w:val="Heading1"/>
              <w:jc w:val="center"/>
              <w:rPr>
                <w:szCs w:val="20"/>
              </w:rPr>
            </w:pPr>
            <w:r>
              <w:rPr>
                <w:szCs w:val="20"/>
              </w:rPr>
              <w:t>RESOLUTION FOR EMERGENCY CONDITIONAL APPOINTMENT</w:t>
            </w:r>
          </w:p>
        </w:tc>
      </w:tr>
      <w:tr w:rsidR="0092495B" w:rsidRPr="0060078E" w:rsidTr="00CD1819">
        <w:tc>
          <w:tcPr>
            <w:tcW w:w="11430" w:type="dxa"/>
            <w:gridSpan w:val="6"/>
          </w:tcPr>
          <w:p w:rsidR="0092495B" w:rsidRPr="0060078E" w:rsidRDefault="0092495B" w:rsidP="00CD1819">
            <w:pPr>
              <w:pStyle w:val="Heading1"/>
              <w:jc w:val="center"/>
              <w:rPr>
                <w:szCs w:val="20"/>
              </w:rPr>
            </w:pPr>
            <w:r>
              <w:rPr>
                <w:szCs w:val="20"/>
              </w:rPr>
              <w:t>TEMPORARY APPOINTMENT/SUBSTITUTE</w:t>
            </w:r>
            <w:r w:rsidRPr="0060078E">
              <w:rPr>
                <w:szCs w:val="20"/>
              </w:rPr>
              <w:t xml:space="preserve">: </w:t>
            </w:r>
            <w:r>
              <w:rPr>
                <w:szCs w:val="20"/>
              </w:rPr>
              <w:t>NON-</w:t>
            </w:r>
            <w:r w:rsidRPr="0060078E">
              <w:rPr>
                <w:szCs w:val="20"/>
              </w:rPr>
              <w:t xml:space="preserve">INSTRUCTIONAL </w:t>
            </w:r>
          </w:p>
        </w:tc>
      </w:tr>
      <w:tr w:rsidR="0092495B" w:rsidRPr="0060078E" w:rsidTr="00CD1819">
        <w:tc>
          <w:tcPr>
            <w:tcW w:w="11430" w:type="dxa"/>
            <w:gridSpan w:val="6"/>
          </w:tcPr>
          <w:p w:rsidR="0092495B" w:rsidRDefault="0092495B" w:rsidP="00CD1819">
            <w:pPr>
              <w:pStyle w:val="Heading3"/>
              <w:rPr>
                <w:rFonts w:ascii="Times New Roman" w:hAnsi="Times New Roman"/>
                <w:b w:val="0"/>
                <w:szCs w:val="20"/>
                <w:u w:val="none"/>
              </w:rPr>
            </w:pPr>
            <w:r w:rsidRPr="0060078E">
              <w:rPr>
                <w:rFonts w:ascii="Times New Roman" w:hAnsi="Times New Roman"/>
                <w:b w:val="0"/>
                <w:szCs w:val="20"/>
                <w:u w:val="none"/>
              </w:rPr>
              <w:t>The Sup</w:t>
            </w:r>
            <w:r>
              <w:rPr>
                <w:rFonts w:ascii="Times New Roman" w:hAnsi="Times New Roman"/>
                <w:b w:val="0"/>
                <w:szCs w:val="20"/>
                <w:u w:val="none"/>
              </w:rPr>
              <w:t xml:space="preserve">erintendent of Schools, having advised the Board of Education that emergency conditional appointments are necessary in relation to appointment of employees, and the Board having passed policy in relation to the safety of children, and the prospective employee having filed a statement regarding criminal convictions and the Superintendent having forwarded to </w:t>
            </w:r>
            <w:r w:rsidR="008E7745">
              <w:rPr>
                <w:rFonts w:ascii="Times New Roman" w:hAnsi="Times New Roman"/>
                <w:b w:val="0"/>
                <w:szCs w:val="20"/>
                <w:u w:val="none"/>
              </w:rPr>
              <w:t xml:space="preserve">the State Education Department </w:t>
            </w:r>
            <w:r>
              <w:rPr>
                <w:rFonts w:ascii="Times New Roman" w:hAnsi="Times New Roman"/>
                <w:b w:val="0"/>
                <w:szCs w:val="20"/>
                <w:u w:val="none"/>
              </w:rPr>
              <w:t xml:space="preserve">application for conditional appointment and the fingerprints of the prospective employee and on recommendation of the Superintendent, it is </w:t>
            </w:r>
          </w:p>
          <w:p w:rsidR="0092495B" w:rsidRDefault="0092495B" w:rsidP="00CD1819">
            <w:pPr>
              <w:pStyle w:val="Heading3"/>
              <w:rPr>
                <w:rFonts w:ascii="Times New Roman" w:hAnsi="Times New Roman"/>
                <w:b w:val="0"/>
                <w:szCs w:val="20"/>
                <w:u w:val="none"/>
              </w:rPr>
            </w:pPr>
          </w:p>
          <w:p w:rsidR="0092495B" w:rsidRDefault="0092495B" w:rsidP="00CD1819">
            <w:pPr>
              <w:pStyle w:val="Heading3"/>
              <w:rPr>
                <w:rFonts w:ascii="Times New Roman" w:hAnsi="Times New Roman"/>
                <w:b w:val="0"/>
                <w:szCs w:val="20"/>
                <w:u w:val="none"/>
              </w:rPr>
            </w:pPr>
            <w:r>
              <w:rPr>
                <w:rFonts w:ascii="Times New Roman" w:hAnsi="Times New Roman"/>
                <w:b w:val="0"/>
                <w:szCs w:val="20"/>
                <w:u w:val="none"/>
              </w:rPr>
              <w:t>RESOLVED that the following emergency conditional appointment is hereby made, and</w:t>
            </w:r>
          </w:p>
          <w:p w:rsidR="0092495B" w:rsidRDefault="0092495B" w:rsidP="00CD1819">
            <w:pPr>
              <w:pStyle w:val="Heading3"/>
              <w:rPr>
                <w:rFonts w:ascii="Times New Roman" w:hAnsi="Times New Roman"/>
                <w:b w:val="0"/>
                <w:szCs w:val="20"/>
                <w:u w:val="none"/>
              </w:rPr>
            </w:pPr>
          </w:p>
          <w:p w:rsidR="0092495B" w:rsidRPr="0060078E" w:rsidRDefault="0092495B" w:rsidP="00CD1819">
            <w:pPr>
              <w:pStyle w:val="Heading3"/>
              <w:rPr>
                <w:rFonts w:ascii="Times New Roman" w:hAnsi="Times New Roman"/>
                <w:b w:val="0"/>
                <w:szCs w:val="20"/>
                <w:u w:val="none"/>
              </w:rPr>
            </w:pPr>
            <w:r>
              <w:rPr>
                <w:rFonts w:ascii="Times New Roman" w:hAnsi="Times New Roman"/>
                <w:b w:val="0"/>
                <w:szCs w:val="20"/>
                <w:u w:val="none"/>
              </w:rPr>
              <w:t>BE IT FURTHER RESOLVED that this appointment shall expire upon the passage of 20 business days or the approval of the</w:t>
            </w:r>
            <w:r w:rsidR="008E7745">
              <w:rPr>
                <w:rFonts w:ascii="Times New Roman" w:hAnsi="Times New Roman"/>
                <w:b w:val="0"/>
                <w:szCs w:val="20"/>
                <w:u w:val="none"/>
              </w:rPr>
              <w:t xml:space="preserve"> appointment of such individual</w:t>
            </w:r>
            <w:r>
              <w:rPr>
                <w:rFonts w:ascii="Times New Roman" w:hAnsi="Times New Roman"/>
                <w:b w:val="0"/>
                <w:szCs w:val="20"/>
                <w:u w:val="none"/>
              </w:rPr>
              <w:t>, whichever occurs first</w:t>
            </w:r>
            <w:r w:rsidRPr="0060078E">
              <w:rPr>
                <w:rFonts w:ascii="Times New Roman" w:hAnsi="Times New Roman"/>
                <w:b w:val="0"/>
                <w:szCs w:val="20"/>
                <w:u w:val="none"/>
              </w:rPr>
              <w:t>:</w:t>
            </w:r>
          </w:p>
        </w:tc>
      </w:tr>
      <w:tr w:rsidR="0092495B" w:rsidRPr="0060078E" w:rsidTr="00CD1819">
        <w:tc>
          <w:tcPr>
            <w:tcW w:w="1800" w:type="dxa"/>
          </w:tcPr>
          <w:p w:rsidR="0092495B" w:rsidRPr="0060078E" w:rsidRDefault="0092495B" w:rsidP="00CD1819">
            <w:pPr>
              <w:rPr>
                <w:bCs/>
                <w:sz w:val="20"/>
                <w:szCs w:val="20"/>
                <w:u w:val="single"/>
              </w:rPr>
            </w:pPr>
            <w:r w:rsidRPr="0060078E">
              <w:rPr>
                <w:bCs/>
                <w:sz w:val="20"/>
                <w:szCs w:val="20"/>
                <w:u w:val="single"/>
              </w:rPr>
              <w:t xml:space="preserve">NAME </w:t>
            </w:r>
          </w:p>
        </w:tc>
        <w:tc>
          <w:tcPr>
            <w:tcW w:w="1530" w:type="dxa"/>
          </w:tcPr>
          <w:p w:rsidR="0092495B" w:rsidRPr="0060078E" w:rsidRDefault="0092495B" w:rsidP="00CD1819">
            <w:pPr>
              <w:pStyle w:val="Heading6"/>
              <w:rPr>
                <w:szCs w:val="20"/>
              </w:rPr>
            </w:pPr>
            <w:r>
              <w:rPr>
                <w:szCs w:val="20"/>
              </w:rPr>
              <w:t>POSITION</w:t>
            </w:r>
          </w:p>
        </w:tc>
        <w:tc>
          <w:tcPr>
            <w:tcW w:w="2160" w:type="dxa"/>
          </w:tcPr>
          <w:p w:rsidR="0092495B" w:rsidRPr="0060078E" w:rsidRDefault="0092495B" w:rsidP="00CD1819">
            <w:pPr>
              <w:pStyle w:val="Heading2"/>
              <w:rPr>
                <w:b w:val="0"/>
                <w:bCs/>
                <w:szCs w:val="20"/>
              </w:rPr>
            </w:pPr>
            <w:r>
              <w:rPr>
                <w:b w:val="0"/>
                <w:bCs/>
                <w:szCs w:val="20"/>
              </w:rPr>
              <w:t>SHIFT/BLDG</w:t>
            </w:r>
          </w:p>
        </w:tc>
        <w:tc>
          <w:tcPr>
            <w:tcW w:w="2340" w:type="dxa"/>
          </w:tcPr>
          <w:p w:rsidR="0092495B" w:rsidRPr="0060078E" w:rsidRDefault="0092495B" w:rsidP="00CD1819">
            <w:pPr>
              <w:pStyle w:val="Heading2"/>
              <w:rPr>
                <w:b w:val="0"/>
                <w:bCs/>
                <w:szCs w:val="20"/>
              </w:rPr>
            </w:pPr>
            <w:r>
              <w:rPr>
                <w:b w:val="0"/>
                <w:bCs/>
                <w:szCs w:val="20"/>
              </w:rPr>
              <w:t>PROBATION PERIOD</w:t>
            </w:r>
          </w:p>
        </w:tc>
        <w:tc>
          <w:tcPr>
            <w:tcW w:w="1170" w:type="dxa"/>
          </w:tcPr>
          <w:p w:rsidR="0092495B" w:rsidRPr="0060078E" w:rsidRDefault="0092495B" w:rsidP="00CD1819">
            <w:pPr>
              <w:pStyle w:val="Heading2"/>
              <w:rPr>
                <w:b w:val="0"/>
                <w:bCs/>
                <w:szCs w:val="20"/>
              </w:rPr>
            </w:pPr>
            <w:r>
              <w:rPr>
                <w:b w:val="0"/>
                <w:bCs/>
                <w:szCs w:val="20"/>
              </w:rPr>
              <w:t>SALARY</w:t>
            </w:r>
          </w:p>
        </w:tc>
        <w:tc>
          <w:tcPr>
            <w:tcW w:w="2430" w:type="dxa"/>
          </w:tcPr>
          <w:p w:rsidR="0092495B" w:rsidRPr="0060078E" w:rsidRDefault="0092495B" w:rsidP="00CD1819">
            <w:pPr>
              <w:pStyle w:val="Heading2"/>
              <w:rPr>
                <w:b w:val="0"/>
                <w:bCs/>
                <w:szCs w:val="20"/>
              </w:rPr>
            </w:pPr>
            <w:r>
              <w:rPr>
                <w:b w:val="0"/>
                <w:bCs/>
                <w:szCs w:val="20"/>
              </w:rPr>
              <w:t>REMARKS</w:t>
            </w:r>
          </w:p>
        </w:tc>
      </w:tr>
      <w:tr w:rsidR="0092495B" w:rsidRPr="001E37DE" w:rsidTr="00CD1819">
        <w:tc>
          <w:tcPr>
            <w:tcW w:w="1800" w:type="dxa"/>
          </w:tcPr>
          <w:p w:rsidR="0092495B" w:rsidRPr="001E37DE" w:rsidRDefault="0092495B" w:rsidP="00CD1819">
            <w:pPr>
              <w:rPr>
                <w:bCs/>
                <w:sz w:val="20"/>
                <w:szCs w:val="20"/>
              </w:rPr>
            </w:pPr>
            <w:r>
              <w:rPr>
                <w:bCs/>
                <w:sz w:val="20"/>
                <w:szCs w:val="20"/>
              </w:rPr>
              <w:t>Hill, Mark</w:t>
            </w:r>
          </w:p>
        </w:tc>
        <w:tc>
          <w:tcPr>
            <w:tcW w:w="1530" w:type="dxa"/>
          </w:tcPr>
          <w:p w:rsidR="0092495B" w:rsidRPr="001E37DE" w:rsidRDefault="0092495B" w:rsidP="00CD1819">
            <w:pPr>
              <w:pStyle w:val="Heading6"/>
              <w:rPr>
                <w:szCs w:val="20"/>
                <w:u w:val="none"/>
              </w:rPr>
            </w:pPr>
            <w:r>
              <w:rPr>
                <w:szCs w:val="20"/>
                <w:u w:val="none"/>
              </w:rPr>
              <w:t>Cleaner</w:t>
            </w:r>
          </w:p>
        </w:tc>
        <w:tc>
          <w:tcPr>
            <w:tcW w:w="2160" w:type="dxa"/>
          </w:tcPr>
          <w:p w:rsidR="0092495B" w:rsidRPr="001E37DE" w:rsidRDefault="0092495B" w:rsidP="00CD1819">
            <w:pPr>
              <w:pStyle w:val="Heading2"/>
              <w:rPr>
                <w:b w:val="0"/>
                <w:bCs/>
                <w:szCs w:val="20"/>
                <w:u w:val="none"/>
              </w:rPr>
            </w:pPr>
            <w:r>
              <w:rPr>
                <w:b w:val="0"/>
                <w:bCs/>
                <w:szCs w:val="20"/>
                <w:u w:val="none"/>
              </w:rPr>
              <w:t>2</w:t>
            </w:r>
            <w:r>
              <w:rPr>
                <w:b w:val="0"/>
                <w:bCs/>
                <w:szCs w:val="20"/>
                <w:u w:val="none"/>
                <w:vertAlign w:val="superscript"/>
              </w:rPr>
              <w:t>nd</w:t>
            </w:r>
            <w:r>
              <w:rPr>
                <w:b w:val="0"/>
                <w:bCs/>
                <w:szCs w:val="20"/>
                <w:u w:val="none"/>
              </w:rPr>
              <w:t xml:space="preserve"> shift, High School</w:t>
            </w:r>
          </w:p>
        </w:tc>
        <w:tc>
          <w:tcPr>
            <w:tcW w:w="2340" w:type="dxa"/>
          </w:tcPr>
          <w:p w:rsidR="0092495B" w:rsidRPr="001E37DE" w:rsidRDefault="0092495B" w:rsidP="00CD1819">
            <w:pPr>
              <w:pStyle w:val="Heading2"/>
              <w:rPr>
                <w:b w:val="0"/>
                <w:bCs/>
                <w:szCs w:val="20"/>
                <w:u w:val="none"/>
              </w:rPr>
            </w:pPr>
            <w:r>
              <w:rPr>
                <w:b w:val="0"/>
                <w:bCs/>
                <w:szCs w:val="20"/>
                <w:u w:val="none"/>
              </w:rPr>
              <w:t>9/25/13-9/24/14</w:t>
            </w:r>
          </w:p>
        </w:tc>
        <w:tc>
          <w:tcPr>
            <w:tcW w:w="1170" w:type="dxa"/>
          </w:tcPr>
          <w:p w:rsidR="0092495B" w:rsidRPr="001E37DE" w:rsidRDefault="0092495B" w:rsidP="00CD1819">
            <w:pPr>
              <w:pStyle w:val="Heading2"/>
              <w:rPr>
                <w:b w:val="0"/>
                <w:bCs/>
                <w:szCs w:val="20"/>
                <w:u w:val="none"/>
              </w:rPr>
            </w:pPr>
            <w:r>
              <w:rPr>
                <w:b w:val="0"/>
                <w:bCs/>
                <w:szCs w:val="20"/>
                <w:u w:val="none"/>
              </w:rPr>
              <w:t>$22,663</w:t>
            </w:r>
          </w:p>
        </w:tc>
        <w:tc>
          <w:tcPr>
            <w:tcW w:w="2430" w:type="dxa"/>
          </w:tcPr>
          <w:p w:rsidR="0092495B" w:rsidRPr="001E37DE" w:rsidRDefault="0092495B" w:rsidP="00CD1819">
            <w:pPr>
              <w:pStyle w:val="Heading2"/>
              <w:rPr>
                <w:b w:val="0"/>
                <w:bCs/>
                <w:szCs w:val="20"/>
                <w:u w:val="none"/>
              </w:rPr>
            </w:pPr>
            <w:r>
              <w:rPr>
                <w:b w:val="0"/>
                <w:bCs/>
                <w:szCs w:val="20"/>
                <w:u w:val="none"/>
              </w:rPr>
              <w:t xml:space="preserve">52 </w:t>
            </w:r>
            <w:proofErr w:type="spellStart"/>
            <w:r>
              <w:rPr>
                <w:b w:val="0"/>
                <w:bCs/>
                <w:szCs w:val="20"/>
                <w:u w:val="none"/>
              </w:rPr>
              <w:t>wk</w:t>
            </w:r>
            <w:proofErr w:type="spellEnd"/>
            <w:r>
              <w:rPr>
                <w:b w:val="0"/>
                <w:bCs/>
                <w:szCs w:val="20"/>
                <w:u w:val="none"/>
              </w:rPr>
              <w:t xml:space="preserve"> probationary period</w:t>
            </w:r>
          </w:p>
        </w:tc>
      </w:tr>
    </w:tbl>
    <w:p w:rsidR="0055043A" w:rsidRDefault="0055043A"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92" w:type="dxa"/>
        <w:tblLayout w:type="fixed"/>
        <w:tblLook w:val="0000" w:firstRow="0" w:lastRow="0" w:firstColumn="0" w:lastColumn="0" w:noHBand="0" w:noVBand="0"/>
      </w:tblPr>
      <w:tblGrid>
        <w:gridCol w:w="1800"/>
        <w:gridCol w:w="2070"/>
        <w:gridCol w:w="2790"/>
        <w:gridCol w:w="2340"/>
        <w:gridCol w:w="2430"/>
      </w:tblGrid>
      <w:tr w:rsidR="005A02A2" w:rsidRPr="0060078E" w:rsidTr="004A0EAA">
        <w:tc>
          <w:tcPr>
            <w:tcW w:w="11430" w:type="dxa"/>
            <w:gridSpan w:val="5"/>
          </w:tcPr>
          <w:p w:rsidR="005A02A2" w:rsidRPr="0060078E" w:rsidRDefault="005A02A2" w:rsidP="004A0EAA">
            <w:pPr>
              <w:pStyle w:val="Heading3"/>
              <w:rPr>
                <w:rFonts w:ascii="Times New Roman" w:hAnsi="Times New Roman"/>
                <w:szCs w:val="20"/>
              </w:rPr>
            </w:pPr>
            <w:r>
              <w:rPr>
                <w:rFonts w:ascii="Times New Roman" w:hAnsi="Times New Roman"/>
                <w:szCs w:val="20"/>
              </w:rPr>
              <w:t>SCHEDULE NIP 10</w:t>
            </w:r>
          </w:p>
        </w:tc>
      </w:tr>
      <w:tr w:rsidR="005A02A2" w:rsidRPr="0060078E" w:rsidTr="004A0EAA">
        <w:tc>
          <w:tcPr>
            <w:tcW w:w="11430" w:type="dxa"/>
            <w:gridSpan w:val="5"/>
          </w:tcPr>
          <w:p w:rsidR="005A02A2" w:rsidRPr="0060078E" w:rsidRDefault="008E7745" w:rsidP="004A0EAA">
            <w:pPr>
              <w:pStyle w:val="Heading1"/>
              <w:jc w:val="center"/>
              <w:rPr>
                <w:szCs w:val="20"/>
              </w:rPr>
            </w:pPr>
            <w:r>
              <w:rPr>
                <w:szCs w:val="20"/>
              </w:rPr>
              <w:t>LEAVE</w:t>
            </w:r>
            <w:r w:rsidR="005A02A2">
              <w:rPr>
                <w:szCs w:val="20"/>
              </w:rPr>
              <w:t xml:space="preserve"> OF ABSENCE</w:t>
            </w:r>
            <w:r w:rsidR="005A02A2" w:rsidRPr="0060078E">
              <w:rPr>
                <w:szCs w:val="20"/>
              </w:rPr>
              <w:t xml:space="preserve">: </w:t>
            </w:r>
            <w:r w:rsidR="005A02A2">
              <w:rPr>
                <w:szCs w:val="20"/>
              </w:rPr>
              <w:t xml:space="preserve"> NON-</w:t>
            </w:r>
            <w:r w:rsidR="005A02A2" w:rsidRPr="0060078E">
              <w:rPr>
                <w:szCs w:val="20"/>
              </w:rPr>
              <w:t>INSTRUCTIONAL</w:t>
            </w:r>
          </w:p>
        </w:tc>
      </w:tr>
      <w:tr w:rsidR="005A02A2" w:rsidRPr="0060078E" w:rsidTr="004A0EAA">
        <w:tc>
          <w:tcPr>
            <w:tcW w:w="11430" w:type="dxa"/>
            <w:gridSpan w:val="5"/>
          </w:tcPr>
          <w:p w:rsidR="005A02A2" w:rsidRPr="0060078E" w:rsidRDefault="005A02A2" w:rsidP="004A0EAA">
            <w:pPr>
              <w:pStyle w:val="Heading3"/>
              <w:rPr>
                <w:rFonts w:ascii="Times New Roman" w:hAnsi="Times New Roman"/>
                <w:b w:val="0"/>
                <w:szCs w:val="20"/>
                <w:u w:val="none"/>
              </w:rPr>
            </w:pPr>
            <w:r w:rsidRPr="0060078E">
              <w:rPr>
                <w:rFonts w:ascii="Times New Roman" w:hAnsi="Times New Roman"/>
                <w:b w:val="0"/>
                <w:szCs w:val="20"/>
                <w:u w:val="none"/>
              </w:rPr>
              <w:t>The Superintendent of Schools hereby recommends the APPROVAL of the fol</w:t>
            </w:r>
            <w:r w:rsidR="008E7745">
              <w:rPr>
                <w:rFonts w:ascii="Times New Roman" w:hAnsi="Times New Roman"/>
                <w:b w:val="0"/>
                <w:szCs w:val="20"/>
                <w:u w:val="none"/>
              </w:rPr>
              <w:t>lowing NON-INSTRUCTIONAL LEAVE</w:t>
            </w:r>
            <w:bookmarkStart w:id="0" w:name="_GoBack"/>
            <w:bookmarkEnd w:id="0"/>
            <w:r>
              <w:rPr>
                <w:rFonts w:ascii="Times New Roman" w:hAnsi="Times New Roman"/>
                <w:b w:val="0"/>
                <w:szCs w:val="20"/>
                <w:u w:val="none"/>
              </w:rPr>
              <w:t xml:space="preserve"> OF ABSENCE:</w:t>
            </w:r>
          </w:p>
        </w:tc>
      </w:tr>
      <w:tr w:rsidR="005A02A2" w:rsidRPr="0060078E" w:rsidTr="004A0EAA">
        <w:tc>
          <w:tcPr>
            <w:tcW w:w="1800" w:type="dxa"/>
          </w:tcPr>
          <w:p w:rsidR="005A02A2" w:rsidRPr="0060078E" w:rsidRDefault="005A02A2" w:rsidP="004A0EAA">
            <w:pPr>
              <w:rPr>
                <w:bCs/>
                <w:sz w:val="20"/>
                <w:szCs w:val="20"/>
                <w:u w:val="single"/>
              </w:rPr>
            </w:pPr>
            <w:r w:rsidRPr="0060078E">
              <w:rPr>
                <w:bCs/>
                <w:sz w:val="20"/>
                <w:szCs w:val="20"/>
                <w:u w:val="single"/>
              </w:rPr>
              <w:t xml:space="preserve">NAME </w:t>
            </w:r>
          </w:p>
        </w:tc>
        <w:tc>
          <w:tcPr>
            <w:tcW w:w="2070" w:type="dxa"/>
          </w:tcPr>
          <w:p w:rsidR="005A02A2" w:rsidRPr="0060078E" w:rsidRDefault="005A02A2" w:rsidP="004A0EAA">
            <w:pPr>
              <w:pStyle w:val="Heading6"/>
              <w:rPr>
                <w:szCs w:val="20"/>
              </w:rPr>
            </w:pPr>
            <w:r>
              <w:rPr>
                <w:szCs w:val="20"/>
              </w:rPr>
              <w:t>POSITION</w:t>
            </w:r>
          </w:p>
        </w:tc>
        <w:tc>
          <w:tcPr>
            <w:tcW w:w="2790" w:type="dxa"/>
          </w:tcPr>
          <w:p w:rsidR="005A02A2" w:rsidRPr="0060078E" w:rsidRDefault="005A02A2" w:rsidP="004A0EAA">
            <w:pPr>
              <w:pStyle w:val="Heading2"/>
              <w:rPr>
                <w:b w:val="0"/>
                <w:bCs/>
                <w:szCs w:val="20"/>
              </w:rPr>
            </w:pPr>
            <w:r>
              <w:rPr>
                <w:b w:val="0"/>
                <w:bCs/>
                <w:szCs w:val="20"/>
              </w:rPr>
              <w:t>SHIFT/SCHOOL</w:t>
            </w:r>
          </w:p>
        </w:tc>
        <w:tc>
          <w:tcPr>
            <w:tcW w:w="2340" w:type="dxa"/>
          </w:tcPr>
          <w:p w:rsidR="005A02A2" w:rsidRPr="0060078E" w:rsidRDefault="005A02A2" w:rsidP="004A0EAA">
            <w:pPr>
              <w:pStyle w:val="Heading2"/>
              <w:rPr>
                <w:b w:val="0"/>
                <w:bCs/>
                <w:szCs w:val="20"/>
              </w:rPr>
            </w:pPr>
            <w:r>
              <w:rPr>
                <w:b w:val="0"/>
                <w:bCs/>
                <w:szCs w:val="20"/>
              </w:rPr>
              <w:t>EFFECTIVE DATE</w:t>
            </w:r>
          </w:p>
        </w:tc>
        <w:tc>
          <w:tcPr>
            <w:tcW w:w="2430" w:type="dxa"/>
          </w:tcPr>
          <w:p w:rsidR="005A02A2" w:rsidRPr="0060078E" w:rsidRDefault="005A02A2" w:rsidP="004A0EAA">
            <w:pPr>
              <w:pStyle w:val="Heading2"/>
              <w:rPr>
                <w:b w:val="0"/>
                <w:bCs/>
                <w:szCs w:val="20"/>
              </w:rPr>
            </w:pPr>
            <w:r>
              <w:rPr>
                <w:b w:val="0"/>
                <w:bCs/>
                <w:szCs w:val="20"/>
              </w:rPr>
              <w:t>REASON</w:t>
            </w:r>
          </w:p>
        </w:tc>
      </w:tr>
      <w:tr w:rsidR="005A02A2" w:rsidRPr="00F60A11" w:rsidTr="004A0EAA">
        <w:tc>
          <w:tcPr>
            <w:tcW w:w="1800" w:type="dxa"/>
          </w:tcPr>
          <w:p w:rsidR="005A02A2" w:rsidRPr="00F60A11" w:rsidRDefault="005A02A2" w:rsidP="004A0EAA">
            <w:pPr>
              <w:rPr>
                <w:bCs/>
                <w:sz w:val="20"/>
                <w:szCs w:val="20"/>
              </w:rPr>
            </w:pPr>
            <w:r>
              <w:rPr>
                <w:bCs/>
                <w:sz w:val="20"/>
                <w:szCs w:val="20"/>
              </w:rPr>
              <w:t xml:space="preserve">Young, </w:t>
            </w:r>
            <w:proofErr w:type="spellStart"/>
            <w:r>
              <w:rPr>
                <w:bCs/>
                <w:sz w:val="20"/>
                <w:szCs w:val="20"/>
              </w:rPr>
              <w:t>RoseAnn</w:t>
            </w:r>
            <w:proofErr w:type="spellEnd"/>
          </w:p>
        </w:tc>
        <w:tc>
          <w:tcPr>
            <w:tcW w:w="2070" w:type="dxa"/>
          </w:tcPr>
          <w:p w:rsidR="005A02A2" w:rsidRPr="00660368" w:rsidRDefault="005A02A2" w:rsidP="004A0EAA">
            <w:pPr>
              <w:jc w:val="center"/>
              <w:rPr>
                <w:sz w:val="20"/>
                <w:szCs w:val="20"/>
              </w:rPr>
            </w:pPr>
            <w:r>
              <w:rPr>
                <w:sz w:val="20"/>
                <w:szCs w:val="20"/>
              </w:rPr>
              <w:t>Teacher Aide</w:t>
            </w:r>
          </w:p>
        </w:tc>
        <w:tc>
          <w:tcPr>
            <w:tcW w:w="2790" w:type="dxa"/>
          </w:tcPr>
          <w:p w:rsidR="005A02A2" w:rsidRPr="00660368" w:rsidRDefault="005A02A2" w:rsidP="004A0EAA">
            <w:pPr>
              <w:jc w:val="center"/>
              <w:rPr>
                <w:sz w:val="20"/>
                <w:szCs w:val="20"/>
              </w:rPr>
            </w:pPr>
            <w:r>
              <w:rPr>
                <w:sz w:val="20"/>
                <w:szCs w:val="20"/>
              </w:rPr>
              <w:t>Middle School</w:t>
            </w:r>
          </w:p>
        </w:tc>
        <w:tc>
          <w:tcPr>
            <w:tcW w:w="2340" w:type="dxa"/>
          </w:tcPr>
          <w:p w:rsidR="005A02A2" w:rsidRPr="00F60A11" w:rsidRDefault="005A02A2" w:rsidP="004A0EAA">
            <w:pPr>
              <w:pStyle w:val="Heading2"/>
              <w:rPr>
                <w:b w:val="0"/>
                <w:bCs/>
                <w:szCs w:val="20"/>
                <w:u w:val="none"/>
              </w:rPr>
            </w:pPr>
            <w:r>
              <w:rPr>
                <w:b w:val="0"/>
                <w:bCs/>
                <w:szCs w:val="20"/>
                <w:u w:val="none"/>
              </w:rPr>
              <w:t>9/25/13-10/11/13</w:t>
            </w:r>
          </w:p>
        </w:tc>
        <w:tc>
          <w:tcPr>
            <w:tcW w:w="2430" w:type="dxa"/>
          </w:tcPr>
          <w:p w:rsidR="005A02A2" w:rsidRPr="00F60A11" w:rsidRDefault="005A02A2" w:rsidP="004A0EAA">
            <w:pPr>
              <w:pStyle w:val="Heading2"/>
              <w:rPr>
                <w:b w:val="0"/>
                <w:bCs/>
                <w:szCs w:val="20"/>
                <w:u w:val="none"/>
              </w:rPr>
            </w:pPr>
            <w:r>
              <w:rPr>
                <w:b w:val="0"/>
                <w:bCs/>
                <w:szCs w:val="20"/>
                <w:u w:val="none"/>
              </w:rPr>
              <w:t>Out of country trip</w:t>
            </w:r>
          </w:p>
        </w:tc>
      </w:tr>
    </w:tbl>
    <w:p w:rsidR="005A02A2" w:rsidRPr="0060078E" w:rsidRDefault="005A02A2"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 w:val="left" w:pos="10800"/>
        </w:tabs>
        <w:autoSpaceDE w:val="0"/>
        <w:autoSpaceDN w:val="0"/>
        <w:adjustRightInd w:val="0"/>
        <w:rPr>
          <w:b/>
          <w:bCs/>
          <w:sz w:val="20"/>
          <w:szCs w:val="20"/>
        </w:rPr>
      </w:pPr>
    </w:p>
    <w:tbl>
      <w:tblPr>
        <w:tblW w:w="11430" w:type="dxa"/>
        <w:tblInd w:w="-785" w:type="dxa"/>
        <w:tblBorders>
          <w:insideV w:val="single" w:sz="4" w:space="0" w:color="auto"/>
        </w:tblBorders>
        <w:tblLayout w:type="fixed"/>
        <w:tblCellMar>
          <w:left w:w="115" w:type="dxa"/>
          <w:right w:w="115" w:type="dxa"/>
        </w:tblCellMar>
        <w:tblLook w:val="0000" w:firstRow="0" w:lastRow="0" w:firstColumn="0" w:lastColumn="0" w:noHBand="0" w:noVBand="0"/>
      </w:tblPr>
      <w:tblGrid>
        <w:gridCol w:w="9353"/>
        <w:gridCol w:w="2077"/>
      </w:tblGrid>
      <w:tr w:rsidR="00541A89" w:rsidRPr="0060078E" w:rsidTr="0092495B">
        <w:trPr>
          <w:trHeight w:val="3546"/>
        </w:trPr>
        <w:tc>
          <w:tcPr>
            <w:tcW w:w="9353" w:type="dxa"/>
          </w:tcPr>
          <w:p w:rsidR="00541A89" w:rsidRDefault="00541A89" w:rsidP="00541A89">
            <w:pPr>
              <w:pStyle w:val="Heading2"/>
              <w:keepNext w:val="0"/>
              <w:jc w:val="left"/>
              <w:rPr>
                <w:b w:val="0"/>
                <w:bCs/>
                <w:szCs w:val="20"/>
                <w:u w:val="none"/>
              </w:rPr>
            </w:pPr>
            <w:r w:rsidRPr="0060078E">
              <w:rPr>
                <w:b w:val="0"/>
                <w:bCs/>
                <w:szCs w:val="20"/>
                <w:u w:val="none"/>
              </w:rPr>
              <w:t xml:space="preserve">On motion by </w:t>
            </w:r>
            <w:r w:rsidR="004A0EAA">
              <w:rPr>
                <w:b w:val="0"/>
                <w:bCs/>
                <w:szCs w:val="20"/>
                <w:u w:val="none"/>
              </w:rPr>
              <w:t>David Hanson</w:t>
            </w:r>
            <w:r>
              <w:rPr>
                <w:b w:val="0"/>
                <w:bCs/>
                <w:szCs w:val="20"/>
                <w:u w:val="none"/>
              </w:rPr>
              <w:t xml:space="preserve">, second by </w:t>
            </w:r>
            <w:r w:rsidR="004A0EAA">
              <w:rPr>
                <w:b w:val="0"/>
                <w:bCs/>
                <w:szCs w:val="20"/>
                <w:u w:val="none"/>
              </w:rPr>
              <w:t>Glenna Pitarresi</w:t>
            </w:r>
            <w:r>
              <w:rPr>
                <w:b w:val="0"/>
                <w:bCs/>
                <w:szCs w:val="20"/>
                <w:u w:val="none"/>
              </w:rPr>
              <w:t>,</w:t>
            </w:r>
            <w:r w:rsidRPr="0060078E">
              <w:rPr>
                <w:b w:val="0"/>
                <w:bCs/>
                <w:szCs w:val="20"/>
                <w:u w:val="none"/>
              </w:rPr>
              <w:t xml:space="preserve"> the Board voted </w:t>
            </w:r>
            <w:r w:rsidR="004A0EAA">
              <w:rPr>
                <w:b w:val="0"/>
                <w:bCs/>
                <w:szCs w:val="20"/>
                <w:u w:val="none"/>
              </w:rPr>
              <w:t>8</w:t>
            </w:r>
            <w:r w:rsidRPr="0060078E">
              <w:rPr>
                <w:b w:val="0"/>
                <w:bCs/>
                <w:szCs w:val="20"/>
                <w:u w:val="none"/>
              </w:rPr>
              <w:t xml:space="preserve"> to 0 to ap</w:t>
            </w:r>
            <w:r>
              <w:rPr>
                <w:b w:val="0"/>
                <w:bCs/>
                <w:szCs w:val="20"/>
                <w:u w:val="none"/>
              </w:rPr>
              <w:t>prove the following resolution:</w:t>
            </w:r>
          </w:p>
          <w:p w:rsidR="00406E75" w:rsidRPr="0092495B" w:rsidRDefault="00406E75" w:rsidP="00406E75">
            <w:pPr>
              <w:tabs>
                <w:tab w:val="left" w:pos="720"/>
                <w:tab w:val="left" w:pos="1440"/>
                <w:tab w:val="left" w:pos="2160"/>
                <w:tab w:val="left" w:pos="8280"/>
              </w:tabs>
              <w:rPr>
                <w:sz w:val="20"/>
                <w:szCs w:val="20"/>
              </w:rPr>
            </w:pPr>
            <w:r w:rsidRPr="00406E75">
              <w:rPr>
                <w:sz w:val="20"/>
                <w:szCs w:val="20"/>
              </w:rPr>
              <w:t>RESOLVED, that the Board of Education pursuant to its authority under Section 1709(12) of the Education Law hereby accepts the following gift</w:t>
            </w:r>
            <w:r w:rsidR="00D46AAE">
              <w:rPr>
                <w:sz w:val="20"/>
                <w:szCs w:val="20"/>
              </w:rPr>
              <w:t>s</w:t>
            </w:r>
            <w:r w:rsidRPr="00406E75">
              <w:rPr>
                <w:sz w:val="20"/>
                <w:szCs w:val="20"/>
              </w:rPr>
              <w:t xml:space="preserve">: </w:t>
            </w:r>
          </w:p>
          <w:p w:rsidR="00406E75" w:rsidRPr="00406E75" w:rsidRDefault="00406E75" w:rsidP="00406E75">
            <w:pPr>
              <w:tabs>
                <w:tab w:val="left" w:pos="720"/>
                <w:tab w:val="left" w:pos="1440"/>
                <w:tab w:val="left" w:pos="2160"/>
                <w:tab w:val="left" w:pos="8280"/>
              </w:tabs>
              <w:rPr>
                <w:i/>
                <w:sz w:val="20"/>
                <w:szCs w:val="20"/>
                <w:u w:val="single"/>
              </w:rPr>
            </w:pPr>
            <w:r w:rsidRPr="00406E75">
              <w:tab/>
            </w:r>
            <w:r w:rsidRPr="00406E75">
              <w:tab/>
            </w:r>
            <w:r w:rsidRPr="00406E75">
              <w:rPr>
                <w:sz w:val="20"/>
                <w:szCs w:val="20"/>
                <w:u w:val="single"/>
              </w:rPr>
              <w:t xml:space="preserve">Description                                Approx. Value                Donor                            Recipient           </w:t>
            </w:r>
          </w:p>
          <w:p w:rsidR="0092495B" w:rsidRDefault="00406E75" w:rsidP="0092495B">
            <w:pPr>
              <w:tabs>
                <w:tab w:val="left" w:pos="720"/>
                <w:tab w:val="left" w:pos="1440"/>
                <w:tab w:val="left" w:pos="2160"/>
                <w:tab w:val="left" w:pos="8280"/>
              </w:tabs>
              <w:rPr>
                <w:sz w:val="20"/>
                <w:szCs w:val="20"/>
              </w:rPr>
            </w:pPr>
            <w:r w:rsidRPr="00406E75">
              <w:rPr>
                <w:sz w:val="20"/>
                <w:szCs w:val="20"/>
              </w:rPr>
              <w:tab/>
            </w:r>
            <w:r w:rsidRPr="00406E75">
              <w:rPr>
                <w:sz w:val="20"/>
                <w:szCs w:val="20"/>
              </w:rPr>
              <w:tab/>
            </w:r>
            <w:r w:rsidR="0092495B">
              <w:rPr>
                <w:sz w:val="20"/>
                <w:szCs w:val="20"/>
              </w:rPr>
              <w:t>Take Charge of                          $584.30                    Target Corporation            Vestal Central</w:t>
            </w:r>
          </w:p>
          <w:p w:rsidR="0092495B" w:rsidRDefault="0092495B" w:rsidP="0092495B">
            <w:pPr>
              <w:tabs>
                <w:tab w:val="left" w:pos="720"/>
                <w:tab w:val="left" w:pos="1440"/>
                <w:tab w:val="left" w:pos="2160"/>
                <w:tab w:val="left" w:pos="8280"/>
              </w:tabs>
              <w:rPr>
                <w:sz w:val="20"/>
                <w:szCs w:val="20"/>
              </w:rPr>
            </w:pPr>
            <w:r>
              <w:rPr>
                <w:sz w:val="20"/>
                <w:szCs w:val="20"/>
              </w:rPr>
              <w:t xml:space="preserve">                             Education Donation</w:t>
            </w:r>
            <w:r w:rsidRPr="0071791D">
              <w:rPr>
                <w:sz w:val="20"/>
                <w:szCs w:val="20"/>
              </w:rPr>
              <w:t xml:space="preserve"> </w:t>
            </w:r>
            <w:r>
              <w:rPr>
                <w:sz w:val="20"/>
                <w:szCs w:val="20"/>
              </w:rPr>
              <w:t xml:space="preserve">                                                                                              School District</w:t>
            </w: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 xml:space="preserve">(Clayton Avenue)                                                                                         </w:t>
            </w:r>
          </w:p>
          <w:p w:rsidR="0092495B" w:rsidRDefault="0092495B" w:rsidP="0092495B">
            <w:pPr>
              <w:tabs>
                <w:tab w:val="left" w:pos="720"/>
                <w:tab w:val="left" w:pos="1440"/>
                <w:tab w:val="left" w:pos="2160"/>
                <w:tab w:val="left" w:pos="8280"/>
              </w:tabs>
              <w:rPr>
                <w:sz w:val="20"/>
                <w:szCs w:val="20"/>
              </w:rPr>
            </w:pP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Take Charge of                          $1,155.25                 Target Corporation            Vestal Central</w:t>
            </w:r>
          </w:p>
          <w:p w:rsidR="0092495B" w:rsidRDefault="0092495B" w:rsidP="0092495B">
            <w:pPr>
              <w:tabs>
                <w:tab w:val="left" w:pos="720"/>
                <w:tab w:val="left" w:pos="1440"/>
                <w:tab w:val="left" w:pos="2160"/>
                <w:tab w:val="left" w:pos="8280"/>
              </w:tabs>
              <w:rPr>
                <w:sz w:val="20"/>
                <w:szCs w:val="20"/>
              </w:rPr>
            </w:pPr>
            <w:r>
              <w:rPr>
                <w:sz w:val="20"/>
                <w:szCs w:val="20"/>
              </w:rPr>
              <w:t xml:space="preserve">                             Education Donation</w:t>
            </w:r>
            <w:r w:rsidRPr="0071791D">
              <w:rPr>
                <w:sz w:val="20"/>
                <w:szCs w:val="20"/>
              </w:rPr>
              <w:t xml:space="preserve"> </w:t>
            </w:r>
            <w:r>
              <w:rPr>
                <w:sz w:val="20"/>
                <w:szCs w:val="20"/>
              </w:rPr>
              <w:t xml:space="preserve">                                                                                              School District</w:t>
            </w: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 xml:space="preserve">(Vestal Hills)                                                                                         </w:t>
            </w:r>
          </w:p>
          <w:p w:rsidR="0092495B" w:rsidRDefault="0092495B" w:rsidP="0092495B">
            <w:pPr>
              <w:tabs>
                <w:tab w:val="left" w:pos="720"/>
                <w:tab w:val="left" w:pos="1440"/>
                <w:tab w:val="left" w:pos="2160"/>
                <w:tab w:val="left" w:pos="8370"/>
              </w:tabs>
              <w:rPr>
                <w:sz w:val="20"/>
                <w:szCs w:val="20"/>
              </w:rPr>
            </w:pP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Take Charge of                          $627.41                     Target Corporation           Vestal Central</w:t>
            </w:r>
          </w:p>
          <w:p w:rsidR="0092495B" w:rsidRDefault="0092495B" w:rsidP="0092495B">
            <w:pPr>
              <w:tabs>
                <w:tab w:val="left" w:pos="720"/>
                <w:tab w:val="left" w:pos="1440"/>
                <w:tab w:val="left" w:pos="2160"/>
                <w:tab w:val="left" w:pos="8280"/>
              </w:tabs>
              <w:rPr>
                <w:sz w:val="20"/>
                <w:szCs w:val="20"/>
              </w:rPr>
            </w:pPr>
            <w:r>
              <w:rPr>
                <w:sz w:val="20"/>
                <w:szCs w:val="20"/>
              </w:rPr>
              <w:t xml:space="preserve">                             Education Donation</w:t>
            </w:r>
            <w:r w:rsidRPr="0071791D">
              <w:rPr>
                <w:sz w:val="20"/>
                <w:szCs w:val="20"/>
              </w:rPr>
              <w:t xml:space="preserve"> </w:t>
            </w:r>
            <w:r>
              <w:rPr>
                <w:sz w:val="20"/>
                <w:szCs w:val="20"/>
              </w:rPr>
              <w:t xml:space="preserve">                                                                                             School District</w:t>
            </w: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 xml:space="preserve">(Glenwood)                                                                                         </w:t>
            </w:r>
          </w:p>
          <w:p w:rsidR="0092495B" w:rsidRDefault="0092495B" w:rsidP="0092495B">
            <w:pPr>
              <w:tabs>
                <w:tab w:val="left" w:pos="720"/>
                <w:tab w:val="left" w:pos="1440"/>
                <w:tab w:val="left" w:pos="2160"/>
                <w:tab w:val="left" w:pos="8280"/>
              </w:tabs>
              <w:rPr>
                <w:sz w:val="20"/>
                <w:szCs w:val="20"/>
              </w:rPr>
            </w:pP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 xml:space="preserve">Armstrong Flute with                 $210.00                     Loretta </w:t>
            </w:r>
            <w:proofErr w:type="spellStart"/>
            <w:r>
              <w:rPr>
                <w:sz w:val="20"/>
                <w:szCs w:val="20"/>
              </w:rPr>
              <w:t>Macgargle</w:t>
            </w:r>
            <w:proofErr w:type="spellEnd"/>
            <w:r>
              <w:rPr>
                <w:sz w:val="20"/>
                <w:szCs w:val="20"/>
              </w:rPr>
              <w:t xml:space="preserve">           Vestal Central</w:t>
            </w: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Case</w:t>
            </w:r>
            <w:r>
              <w:rPr>
                <w:sz w:val="20"/>
                <w:szCs w:val="20"/>
              </w:rPr>
              <w:tab/>
              <w:t xml:space="preserve">                                                                                                                School District</w:t>
            </w:r>
          </w:p>
          <w:p w:rsidR="0092495B" w:rsidRDefault="0092495B" w:rsidP="0092495B">
            <w:pPr>
              <w:tabs>
                <w:tab w:val="left" w:pos="720"/>
                <w:tab w:val="left" w:pos="1440"/>
                <w:tab w:val="left" w:pos="2160"/>
                <w:tab w:val="left" w:pos="8280"/>
              </w:tabs>
              <w:rPr>
                <w:sz w:val="20"/>
                <w:szCs w:val="20"/>
              </w:rPr>
            </w:pPr>
          </w:p>
          <w:p w:rsidR="0092495B" w:rsidRDefault="0092495B" w:rsidP="0092495B">
            <w:pPr>
              <w:tabs>
                <w:tab w:val="left" w:pos="720"/>
                <w:tab w:val="left" w:pos="1440"/>
                <w:tab w:val="left" w:pos="2160"/>
                <w:tab w:val="left" w:pos="8280"/>
              </w:tabs>
              <w:rPr>
                <w:sz w:val="20"/>
                <w:szCs w:val="20"/>
              </w:rPr>
            </w:pPr>
            <w:r>
              <w:rPr>
                <w:sz w:val="20"/>
                <w:szCs w:val="20"/>
              </w:rPr>
              <w:tab/>
            </w:r>
            <w:r>
              <w:rPr>
                <w:sz w:val="20"/>
                <w:szCs w:val="20"/>
              </w:rPr>
              <w:tab/>
              <w:t xml:space="preserve">Selmer Alto Saxophone              $325.00                    Madeleine </w:t>
            </w:r>
            <w:proofErr w:type="spellStart"/>
            <w:r>
              <w:rPr>
                <w:sz w:val="20"/>
                <w:szCs w:val="20"/>
              </w:rPr>
              <w:t>Cotts</w:t>
            </w:r>
            <w:proofErr w:type="spellEnd"/>
            <w:r>
              <w:rPr>
                <w:sz w:val="20"/>
                <w:szCs w:val="20"/>
              </w:rPr>
              <w:t xml:space="preserve">               Vestal Central</w:t>
            </w:r>
          </w:p>
          <w:p w:rsidR="00406E75" w:rsidRPr="00406E75" w:rsidRDefault="0092495B" w:rsidP="0092495B">
            <w:pPr>
              <w:tabs>
                <w:tab w:val="left" w:pos="720"/>
                <w:tab w:val="left" w:pos="1440"/>
                <w:tab w:val="left" w:pos="2160"/>
                <w:tab w:val="left" w:pos="7560"/>
                <w:tab w:val="left" w:pos="8280"/>
              </w:tabs>
              <w:rPr>
                <w:sz w:val="20"/>
                <w:szCs w:val="20"/>
              </w:rPr>
            </w:pPr>
            <w:r>
              <w:rPr>
                <w:sz w:val="20"/>
                <w:szCs w:val="20"/>
              </w:rPr>
              <w:tab/>
            </w:r>
            <w:r>
              <w:rPr>
                <w:sz w:val="20"/>
                <w:szCs w:val="20"/>
              </w:rPr>
              <w:tab/>
              <w:t>With Case                                                                                                              School District</w:t>
            </w:r>
          </w:p>
          <w:p w:rsidR="00541A89" w:rsidRPr="0092495B" w:rsidRDefault="00406E75" w:rsidP="0092495B">
            <w:pPr>
              <w:tabs>
                <w:tab w:val="left" w:pos="720"/>
                <w:tab w:val="left" w:pos="1440"/>
                <w:tab w:val="left" w:pos="2160"/>
                <w:tab w:val="left" w:pos="8190"/>
                <w:tab w:val="left" w:pos="8640"/>
              </w:tabs>
              <w:rPr>
                <w:sz w:val="20"/>
              </w:rPr>
            </w:pPr>
            <w:r w:rsidRPr="00406E75">
              <w:rPr>
                <w:sz w:val="20"/>
              </w:rPr>
              <w:tab/>
            </w:r>
            <w:r w:rsidRPr="00406E75">
              <w:rPr>
                <w:sz w:val="20"/>
              </w:rPr>
              <w:tab/>
            </w:r>
          </w:p>
        </w:tc>
        <w:tc>
          <w:tcPr>
            <w:tcW w:w="2077" w:type="dxa"/>
          </w:tcPr>
          <w:p w:rsidR="00541A89" w:rsidRDefault="0092495B" w:rsidP="00541A89">
            <w:pPr>
              <w:jc w:val="right"/>
              <w:rPr>
                <w:sz w:val="20"/>
                <w:szCs w:val="20"/>
              </w:rPr>
            </w:pPr>
            <w:r>
              <w:rPr>
                <w:sz w:val="20"/>
                <w:szCs w:val="20"/>
              </w:rPr>
              <w:t>#107</w:t>
            </w:r>
            <w:r w:rsidR="00541A89">
              <w:rPr>
                <w:sz w:val="20"/>
                <w:szCs w:val="20"/>
              </w:rPr>
              <w:t>-14</w:t>
            </w:r>
          </w:p>
          <w:p w:rsidR="00541A89" w:rsidRPr="00406E75" w:rsidRDefault="00406E75" w:rsidP="00541A89">
            <w:pPr>
              <w:jc w:val="right"/>
              <w:rPr>
                <w:sz w:val="20"/>
                <w:szCs w:val="20"/>
              </w:rPr>
            </w:pPr>
            <w:r w:rsidRPr="00406E75">
              <w:rPr>
                <w:bCs/>
                <w:sz w:val="20"/>
                <w:szCs w:val="20"/>
              </w:rPr>
              <w:t>Acceptance of Gift</w:t>
            </w:r>
            <w:r w:rsidR="00D46AAE">
              <w:rPr>
                <w:bCs/>
                <w:sz w:val="20"/>
                <w:szCs w:val="20"/>
              </w:rPr>
              <w:t>s</w:t>
            </w:r>
          </w:p>
        </w:tc>
      </w:tr>
      <w:tr w:rsidR="00541A89" w:rsidRPr="0060078E" w:rsidTr="00541A89">
        <w:trPr>
          <w:trHeight w:val="306"/>
        </w:trPr>
        <w:tc>
          <w:tcPr>
            <w:tcW w:w="9353" w:type="dxa"/>
          </w:tcPr>
          <w:p w:rsidR="00541A89" w:rsidRDefault="004A0EAA" w:rsidP="00541A89">
            <w:pPr>
              <w:pStyle w:val="Heading2"/>
              <w:keepNext w:val="0"/>
              <w:jc w:val="left"/>
              <w:rPr>
                <w:b w:val="0"/>
                <w:bCs/>
                <w:szCs w:val="20"/>
                <w:u w:val="none"/>
              </w:rPr>
            </w:pPr>
            <w:r>
              <w:rPr>
                <w:b w:val="0"/>
                <w:bCs/>
                <w:szCs w:val="20"/>
                <w:u w:val="none"/>
              </w:rPr>
              <w:t>On motion by David Hanson</w:t>
            </w:r>
            <w:r w:rsidR="00541A89">
              <w:rPr>
                <w:b w:val="0"/>
                <w:bCs/>
                <w:szCs w:val="20"/>
                <w:u w:val="none"/>
              </w:rPr>
              <w:t xml:space="preserve">, second by </w:t>
            </w:r>
            <w:r>
              <w:rPr>
                <w:b w:val="0"/>
                <w:bCs/>
                <w:szCs w:val="20"/>
                <w:u w:val="none"/>
              </w:rPr>
              <w:t>Joan Miller</w:t>
            </w:r>
            <w:r w:rsidR="00541A89">
              <w:rPr>
                <w:b w:val="0"/>
                <w:bCs/>
                <w:szCs w:val="20"/>
                <w:u w:val="none"/>
              </w:rPr>
              <w:t>,</w:t>
            </w:r>
            <w:r w:rsidR="00541A89" w:rsidRPr="0060078E">
              <w:rPr>
                <w:b w:val="0"/>
                <w:bCs/>
                <w:szCs w:val="20"/>
                <w:u w:val="none"/>
              </w:rPr>
              <w:t xml:space="preserve"> the Board voted </w:t>
            </w:r>
            <w:r>
              <w:rPr>
                <w:b w:val="0"/>
                <w:bCs/>
                <w:szCs w:val="20"/>
                <w:u w:val="none"/>
              </w:rPr>
              <w:t>8</w:t>
            </w:r>
            <w:r w:rsidR="00541A89" w:rsidRPr="0060078E">
              <w:rPr>
                <w:b w:val="0"/>
                <w:bCs/>
                <w:szCs w:val="20"/>
                <w:u w:val="none"/>
              </w:rPr>
              <w:t xml:space="preserve"> to 0 to ap</w:t>
            </w:r>
            <w:r w:rsidR="00541A89">
              <w:rPr>
                <w:b w:val="0"/>
                <w:bCs/>
                <w:szCs w:val="20"/>
                <w:u w:val="none"/>
              </w:rPr>
              <w:t>prove the following resolution:</w:t>
            </w:r>
          </w:p>
          <w:p w:rsidR="00CD1819" w:rsidRPr="00AB1B94" w:rsidRDefault="00CD1819" w:rsidP="00CD1819">
            <w:pPr>
              <w:rPr>
                <w:sz w:val="20"/>
                <w:szCs w:val="20"/>
              </w:rPr>
            </w:pPr>
            <w:r>
              <w:rPr>
                <w:sz w:val="20"/>
                <w:szCs w:val="20"/>
              </w:rPr>
              <w:t>RESOLVED, that the President or Vice President of the Board of Education be authorized to sign a contract with Lance Brown to provide Odyssey of the Mind coordination at Glenwood Elementary School through June 30, 2014, for an amount not to exceed $328.00.</w:t>
            </w:r>
          </w:p>
          <w:p w:rsidR="00D8742D" w:rsidRPr="007263C7" w:rsidRDefault="00D8742D" w:rsidP="00CD1819">
            <w:pPr>
              <w:rPr>
                <w:bCs/>
                <w:sz w:val="20"/>
              </w:rPr>
            </w:pPr>
          </w:p>
        </w:tc>
        <w:tc>
          <w:tcPr>
            <w:tcW w:w="2077" w:type="dxa"/>
          </w:tcPr>
          <w:p w:rsidR="00541A89" w:rsidRDefault="0092495B" w:rsidP="00541A89">
            <w:pPr>
              <w:jc w:val="right"/>
              <w:rPr>
                <w:sz w:val="20"/>
              </w:rPr>
            </w:pPr>
            <w:r>
              <w:rPr>
                <w:sz w:val="20"/>
                <w:szCs w:val="20"/>
              </w:rPr>
              <w:t>#108</w:t>
            </w:r>
            <w:r w:rsidR="00541A89">
              <w:rPr>
                <w:sz w:val="20"/>
                <w:szCs w:val="20"/>
              </w:rPr>
              <w:t>-14</w:t>
            </w:r>
          </w:p>
          <w:p w:rsidR="00541A89" w:rsidRPr="00897F8C" w:rsidRDefault="00CD1819" w:rsidP="00541A89">
            <w:pPr>
              <w:jc w:val="right"/>
              <w:rPr>
                <w:sz w:val="20"/>
                <w:szCs w:val="20"/>
              </w:rPr>
            </w:pPr>
            <w:r>
              <w:rPr>
                <w:sz w:val="20"/>
                <w:szCs w:val="20"/>
              </w:rPr>
              <w:t>Professional Services Agreement – Lance Brown</w:t>
            </w:r>
          </w:p>
        </w:tc>
      </w:tr>
      <w:tr w:rsidR="00CD1819" w:rsidRPr="0060078E" w:rsidTr="00541A89">
        <w:trPr>
          <w:trHeight w:val="306"/>
        </w:trPr>
        <w:tc>
          <w:tcPr>
            <w:tcW w:w="9353" w:type="dxa"/>
          </w:tcPr>
          <w:p w:rsidR="00CD1819" w:rsidRDefault="00CD1819" w:rsidP="00CD1819">
            <w:pPr>
              <w:pStyle w:val="Heading2"/>
              <w:keepNext w:val="0"/>
              <w:jc w:val="left"/>
              <w:rPr>
                <w:b w:val="0"/>
                <w:bCs/>
                <w:szCs w:val="20"/>
                <w:u w:val="none"/>
              </w:rPr>
            </w:pPr>
            <w:r w:rsidRPr="0060078E">
              <w:rPr>
                <w:b w:val="0"/>
                <w:bCs/>
                <w:szCs w:val="20"/>
                <w:u w:val="none"/>
              </w:rPr>
              <w:t xml:space="preserve">On motion by </w:t>
            </w:r>
            <w:r w:rsidR="004A0EAA">
              <w:rPr>
                <w:b w:val="0"/>
                <w:bCs/>
                <w:szCs w:val="20"/>
                <w:u w:val="none"/>
              </w:rPr>
              <w:t>David Hanson</w:t>
            </w:r>
            <w:r>
              <w:rPr>
                <w:b w:val="0"/>
                <w:bCs/>
                <w:szCs w:val="20"/>
                <w:u w:val="none"/>
              </w:rPr>
              <w:t xml:space="preserve">, second </w:t>
            </w:r>
            <w:r w:rsidR="004A0EAA">
              <w:rPr>
                <w:b w:val="0"/>
                <w:bCs/>
                <w:szCs w:val="20"/>
                <w:u w:val="none"/>
              </w:rPr>
              <w:t>by John Hroncich</w:t>
            </w:r>
            <w:r>
              <w:rPr>
                <w:b w:val="0"/>
                <w:bCs/>
                <w:szCs w:val="20"/>
                <w:u w:val="none"/>
              </w:rPr>
              <w:t>,</w:t>
            </w:r>
            <w:r w:rsidRPr="0060078E">
              <w:rPr>
                <w:b w:val="0"/>
                <w:bCs/>
                <w:szCs w:val="20"/>
                <w:u w:val="none"/>
              </w:rPr>
              <w:t xml:space="preserve"> the Board voted </w:t>
            </w:r>
            <w:r w:rsidR="004A0EAA">
              <w:rPr>
                <w:b w:val="0"/>
                <w:bCs/>
                <w:szCs w:val="20"/>
                <w:u w:val="none"/>
              </w:rPr>
              <w:t>8</w:t>
            </w:r>
            <w:r w:rsidRPr="0060078E">
              <w:rPr>
                <w:b w:val="0"/>
                <w:bCs/>
                <w:szCs w:val="20"/>
                <w:u w:val="none"/>
              </w:rPr>
              <w:t xml:space="preserve"> to 0 to ap</w:t>
            </w:r>
            <w:r>
              <w:rPr>
                <w:b w:val="0"/>
                <w:bCs/>
                <w:szCs w:val="20"/>
                <w:u w:val="none"/>
              </w:rPr>
              <w:t>prove the following resolution:</w:t>
            </w:r>
          </w:p>
          <w:p w:rsidR="00CD1819" w:rsidRPr="00BA0588" w:rsidRDefault="00CD1819" w:rsidP="00CD1819">
            <w:pPr>
              <w:tabs>
                <w:tab w:val="left" w:pos="720"/>
                <w:tab w:val="left" w:pos="1440"/>
                <w:tab w:val="left" w:pos="2160"/>
                <w:tab w:val="left" w:pos="2700"/>
                <w:tab w:val="left" w:pos="4230"/>
                <w:tab w:val="left" w:pos="6480"/>
                <w:tab w:val="left" w:pos="7200"/>
                <w:tab w:val="left" w:pos="7920"/>
              </w:tabs>
              <w:rPr>
                <w:bCs/>
                <w:sz w:val="20"/>
              </w:rPr>
            </w:pPr>
            <w:r>
              <w:rPr>
                <w:bCs/>
                <w:sz w:val="20"/>
              </w:rPr>
              <w:t>RESOLVED, that the Board of Education President be authorized to execute a professional services agreement with Endwell Family Physicians for school physician services from October 1, 2013 through June 30, 2014 for the proposed flat fee of $43,130.00.</w:t>
            </w:r>
          </w:p>
          <w:p w:rsidR="00CD1819" w:rsidRPr="00CD1819" w:rsidRDefault="00CD1819" w:rsidP="00CD1819">
            <w:pPr>
              <w:rPr>
                <w:sz w:val="20"/>
                <w:szCs w:val="20"/>
              </w:rPr>
            </w:pPr>
          </w:p>
        </w:tc>
        <w:tc>
          <w:tcPr>
            <w:tcW w:w="2077" w:type="dxa"/>
          </w:tcPr>
          <w:p w:rsidR="00CD1819" w:rsidRDefault="00CD1819" w:rsidP="00541A89">
            <w:pPr>
              <w:jc w:val="right"/>
              <w:rPr>
                <w:sz w:val="20"/>
                <w:szCs w:val="20"/>
              </w:rPr>
            </w:pPr>
            <w:r>
              <w:rPr>
                <w:sz w:val="20"/>
                <w:szCs w:val="20"/>
              </w:rPr>
              <w:t>#109-14</w:t>
            </w:r>
          </w:p>
          <w:p w:rsidR="00CD1819" w:rsidRDefault="00CD1819" w:rsidP="00541A89">
            <w:pPr>
              <w:jc w:val="right"/>
              <w:rPr>
                <w:sz w:val="20"/>
                <w:szCs w:val="20"/>
              </w:rPr>
            </w:pPr>
            <w:r>
              <w:rPr>
                <w:sz w:val="20"/>
                <w:szCs w:val="20"/>
              </w:rPr>
              <w:t>Professional Services Agreement – Endwell Family Physicians</w:t>
            </w:r>
          </w:p>
        </w:tc>
      </w:tr>
      <w:tr w:rsidR="00CD1819" w:rsidRPr="0060078E" w:rsidTr="00541A89">
        <w:trPr>
          <w:trHeight w:val="306"/>
        </w:trPr>
        <w:tc>
          <w:tcPr>
            <w:tcW w:w="9353" w:type="dxa"/>
          </w:tcPr>
          <w:p w:rsidR="00CD1819" w:rsidRDefault="00CD1819" w:rsidP="00CD1819">
            <w:pPr>
              <w:pStyle w:val="Heading2"/>
              <w:keepNext w:val="0"/>
              <w:jc w:val="left"/>
              <w:rPr>
                <w:b w:val="0"/>
                <w:bCs/>
                <w:szCs w:val="20"/>
                <w:u w:val="none"/>
              </w:rPr>
            </w:pPr>
            <w:r w:rsidRPr="0060078E">
              <w:rPr>
                <w:b w:val="0"/>
                <w:bCs/>
                <w:szCs w:val="20"/>
                <w:u w:val="none"/>
              </w:rPr>
              <w:t>On motion by</w:t>
            </w:r>
            <w:r w:rsidR="004A0EAA">
              <w:rPr>
                <w:b w:val="0"/>
                <w:bCs/>
                <w:szCs w:val="20"/>
                <w:u w:val="none"/>
              </w:rPr>
              <w:t xml:space="preserve"> David Hanson, second by Michon Stuart</w:t>
            </w:r>
            <w:r>
              <w:rPr>
                <w:b w:val="0"/>
                <w:bCs/>
                <w:szCs w:val="20"/>
                <w:u w:val="none"/>
              </w:rPr>
              <w:t>,</w:t>
            </w:r>
            <w:r w:rsidRPr="0060078E">
              <w:rPr>
                <w:b w:val="0"/>
                <w:bCs/>
                <w:szCs w:val="20"/>
                <w:u w:val="none"/>
              </w:rPr>
              <w:t xml:space="preserve"> the Board voted </w:t>
            </w:r>
            <w:r w:rsidR="004A0EAA">
              <w:rPr>
                <w:b w:val="0"/>
                <w:bCs/>
                <w:szCs w:val="20"/>
                <w:u w:val="none"/>
              </w:rPr>
              <w:t>8</w:t>
            </w:r>
            <w:r w:rsidRPr="0060078E">
              <w:rPr>
                <w:b w:val="0"/>
                <w:bCs/>
                <w:szCs w:val="20"/>
                <w:u w:val="none"/>
              </w:rPr>
              <w:t xml:space="preserve"> to 0 to ap</w:t>
            </w:r>
            <w:r>
              <w:rPr>
                <w:b w:val="0"/>
                <w:bCs/>
                <w:szCs w:val="20"/>
                <w:u w:val="none"/>
              </w:rPr>
              <w:t>prove the following resolution:</w:t>
            </w:r>
          </w:p>
          <w:p w:rsidR="00CD1819" w:rsidRPr="00756F83" w:rsidRDefault="00CD1819" w:rsidP="00CD1819">
            <w:pPr>
              <w:tabs>
                <w:tab w:val="left" w:pos="720"/>
                <w:tab w:val="left" w:pos="1440"/>
                <w:tab w:val="left" w:pos="2160"/>
                <w:tab w:val="left" w:pos="8190"/>
              </w:tabs>
              <w:rPr>
                <w:bCs/>
                <w:sz w:val="20"/>
                <w:szCs w:val="20"/>
              </w:rPr>
            </w:pPr>
            <w:r w:rsidRPr="00E811D9">
              <w:rPr>
                <w:sz w:val="20"/>
                <w:szCs w:val="20"/>
              </w:rPr>
              <w:t xml:space="preserve">RESOLVED, that the President or Vice-President of the Board of Education be authorized to sign </w:t>
            </w:r>
            <w:r>
              <w:rPr>
                <w:sz w:val="20"/>
                <w:szCs w:val="20"/>
              </w:rPr>
              <w:t>a contract with the Maine-Endwell Central School District</w:t>
            </w:r>
            <w:r w:rsidRPr="00E811D9">
              <w:rPr>
                <w:sz w:val="20"/>
                <w:szCs w:val="20"/>
              </w:rPr>
              <w:t xml:space="preserve"> to provide </w:t>
            </w:r>
            <w:r>
              <w:rPr>
                <w:sz w:val="20"/>
                <w:szCs w:val="20"/>
              </w:rPr>
              <w:t xml:space="preserve">8:1:1 </w:t>
            </w:r>
            <w:r w:rsidRPr="00E811D9">
              <w:rPr>
                <w:sz w:val="20"/>
                <w:szCs w:val="20"/>
              </w:rPr>
              <w:t xml:space="preserve">educational services for the </w:t>
            </w:r>
            <w:r>
              <w:rPr>
                <w:sz w:val="20"/>
                <w:szCs w:val="20"/>
              </w:rPr>
              <w:t>period of September 4</w:t>
            </w:r>
            <w:r w:rsidRPr="00B11D1F">
              <w:rPr>
                <w:sz w:val="20"/>
                <w:szCs w:val="20"/>
              </w:rPr>
              <w:t xml:space="preserve">, </w:t>
            </w:r>
            <w:r>
              <w:rPr>
                <w:sz w:val="20"/>
                <w:szCs w:val="20"/>
              </w:rPr>
              <w:t>2013 through June 30, 2014</w:t>
            </w:r>
            <w:r w:rsidRPr="00E811D9">
              <w:rPr>
                <w:sz w:val="20"/>
                <w:szCs w:val="20"/>
              </w:rPr>
              <w:t xml:space="preserve"> for one (1) student, as approved by the Committee on Special Education in accordance with </w:t>
            </w:r>
            <w:r>
              <w:rPr>
                <w:sz w:val="20"/>
                <w:szCs w:val="20"/>
              </w:rPr>
              <w:t>terms outlined in the agreement</w:t>
            </w:r>
            <w:r w:rsidRPr="00E811D9">
              <w:rPr>
                <w:sz w:val="20"/>
                <w:szCs w:val="20"/>
              </w:rPr>
              <w:t>.</w:t>
            </w:r>
          </w:p>
          <w:p w:rsidR="00CD1819" w:rsidRPr="0060078E" w:rsidRDefault="00CD1819" w:rsidP="00541A89">
            <w:pPr>
              <w:pStyle w:val="Heading2"/>
              <w:keepNext w:val="0"/>
              <w:jc w:val="left"/>
              <w:rPr>
                <w:b w:val="0"/>
                <w:bCs/>
                <w:szCs w:val="20"/>
                <w:u w:val="none"/>
              </w:rPr>
            </w:pPr>
          </w:p>
        </w:tc>
        <w:tc>
          <w:tcPr>
            <w:tcW w:w="2077" w:type="dxa"/>
          </w:tcPr>
          <w:p w:rsidR="00CD1819" w:rsidRDefault="00CD1819" w:rsidP="00541A89">
            <w:pPr>
              <w:jc w:val="right"/>
              <w:rPr>
                <w:sz w:val="20"/>
                <w:szCs w:val="20"/>
              </w:rPr>
            </w:pPr>
            <w:r>
              <w:rPr>
                <w:sz w:val="20"/>
                <w:szCs w:val="20"/>
              </w:rPr>
              <w:lastRenderedPageBreak/>
              <w:t>#110-14</w:t>
            </w:r>
          </w:p>
          <w:p w:rsidR="00CD1819" w:rsidRDefault="00CD1819" w:rsidP="00541A89">
            <w:pPr>
              <w:jc w:val="right"/>
              <w:rPr>
                <w:sz w:val="20"/>
                <w:szCs w:val="20"/>
              </w:rPr>
            </w:pPr>
            <w:r>
              <w:rPr>
                <w:sz w:val="20"/>
                <w:szCs w:val="20"/>
              </w:rPr>
              <w:t>Agreement with Maine Endwell CSD</w:t>
            </w:r>
          </w:p>
        </w:tc>
      </w:tr>
      <w:tr w:rsidR="00CD1819" w:rsidRPr="0060078E" w:rsidTr="00541A89">
        <w:trPr>
          <w:trHeight w:val="306"/>
        </w:trPr>
        <w:tc>
          <w:tcPr>
            <w:tcW w:w="9353" w:type="dxa"/>
          </w:tcPr>
          <w:p w:rsidR="00CD1819" w:rsidRDefault="00CD1819" w:rsidP="00CD1819">
            <w:pPr>
              <w:pStyle w:val="Heading2"/>
              <w:keepNext w:val="0"/>
              <w:jc w:val="left"/>
              <w:rPr>
                <w:b w:val="0"/>
                <w:bCs/>
                <w:szCs w:val="20"/>
                <w:u w:val="none"/>
              </w:rPr>
            </w:pPr>
            <w:r w:rsidRPr="0060078E">
              <w:rPr>
                <w:b w:val="0"/>
                <w:bCs/>
                <w:szCs w:val="20"/>
                <w:u w:val="none"/>
              </w:rPr>
              <w:lastRenderedPageBreak/>
              <w:t xml:space="preserve">On motion by </w:t>
            </w:r>
            <w:r w:rsidR="004A0EAA">
              <w:rPr>
                <w:b w:val="0"/>
                <w:bCs/>
                <w:szCs w:val="20"/>
                <w:u w:val="none"/>
              </w:rPr>
              <w:t>Michon Stuart, second by John Hroncich</w:t>
            </w:r>
            <w:r>
              <w:rPr>
                <w:b w:val="0"/>
                <w:bCs/>
                <w:szCs w:val="20"/>
                <w:u w:val="none"/>
              </w:rPr>
              <w:t>,</w:t>
            </w:r>
            <w:r w:rsidRPr="0060078E">
              <w:rPr>
                <w:b w:val="0"/>
                <w:bCs/>
                <w:szCs w:val="20"/>
                <w:u w:val="none"/>
              </w:rPr>
              <w:t xml:space="preserve"> the Board voted </w:t>
            </w:r>
            <w:r w:rsidR="004A0EAA">
              <w:rPr>
                <w:b w:val="0"/>
                <w:bCs/>
                <w:szCs w:val="20"/>
                <w:u w:val="none"/>
              </w:rPr>
              <w:t>8</w:t>
            </w:r>
            <w:r w:rsidRPr="0060078E">
              <w:rPr>
                <w:b w:val="0"/>
                <w:bCs/>
                <w:szCs w:val="20"/>
                <w:u w:val="none"/>
              </w:rPr>
              <w:t xml:space="preserve"> to 0 to ap</w:t>
            </w:r>
            <w:r>
              <w:rPr>
                <w:b w:val="0"/>
                <w:bCs/>
                <w:szCs w:val="20"/>
                <w:u w:val="none"/>
              </w:rPr>
              <w:t>prove the following resolution:</w:t>
            </w:r>
          </w:p>
          <w:p w:rsidR="00CD1819" w:rsidRDefault="00CD1819" w:rsidP="00CD1819">
            <w:pPr>
              <w:tabs>
                <w:tab w:val="left" w:pos="720"/>
                <w:tab w:val="left" w:pos="1440"/>
                <w:tab w:val="left" w:pos="2160"/>
                <w:tab w:val="left" w:pos="6480"/>
                <w:tab w:val="left" w:pos="7200"/>
                <w:tab w:val="left" w:pos="7920"/>
              </w:tabs>
              <w:rPr>
                <w:bCs/>
                <w:sz w:val="20"/>
              </w:rPr>
            </w:pPr>
            <w:r w:rsidRPr="001E5522">
              <w:rPr>
                <w:bCs/>
                <w:sz w:val="20"/>
              </w:rPr>
              <w:t xml:space="preserve">WHEREAS, Section 1709 (20-a) of the Education Law of the State of New York, as amended by chapter 263 of the laws of 2005, has been amended effective June 24, 2011 to add subsection c that reads: </w:t>
            </w:r>
          </w:p>
          <w:p w:rsidR="00CD1819" w:rsidRPr="00982F13" w:rsidRDefault="00CD1819" w:rsidP="00CD1819">
            <w:pPr>
              <w:tabs>
                <w:tab w:val="left" w:pos="720"/>
                <w:tab w:val="left" w:pos="1440"/>
                <w:tab w:val="left" w:pos="2160"/>
                <w:tab w:val="left" w:pos="6480"/>
                <w:tab w:val="left" w:pos="7200"/>
                <w:tab w:val="left" w:pos="7920"/>
              </w:tabs>
              <w:rPr>
                <w:bCs/>
                <w:sz w:val="20"/>
              </w:rPr>
            </w:pPr>
            <w:r>
              <w:rPr>
                <w:bCs/>
                <w:sz w:val="20"/>
              </w:rPr>
              <w:t>When the Board of E</w:t>
            </w:r>
            <w:r w:rsidRPr="00982F13">
              <w:rPr>
                <w:bCs/>
                <w:sz w:val="20"/>
              </w:rPr>
              <w:t xml:space="preserve">ducation delegates the claims audit function using an inter-municipal cooperative agreement, shared service authorized by section nineteen hundred fifty of this title, or </w:t>
            </w:r>
            <w:r>
              <w:rPr>
                <w:bCs/>
                <w:sz w:val="20"/>
              </w:rPr>
              <w:t>an independent contractor, the B</w:t>
            </w:r>
            <w:r w:rsidRPr="00982F13">
              <w:rPr>
                <w:bCs/>
                <w:sz w:val="20"/>
              </w:rPr>
              <w:t>oard shall be responsible for auditing all claims for services from the entity providing the delegated claims auditor, either directly or through a delegation to a different independent entity.</w:t>
            </w:r>
          </w:p>
          <w:p w:rsidR="00CD1819" w:rsidRPr="00982F13" w:rsidRDefault="00CD1819" w:rsidP="00CD1819">
            <w:pPr>
              <w:tabs>
                <w:tab w:val="left" w:pos="720"/>
                <w:tab w:val="left" w:pos="1440"/>
                <w:tab w:val="left" w:pos="2160"/>
                <w:tab w:val="left" w:pos="6480"/>
                <w:tab w:val="left" w:pos="7200"/>
                <w:tab w:val="left" w:pos="7920"/>
              </w:tabs>
              <w:rPr>
                <w:bCs/>
                <w:sz w:val="20"/>
              </w:rPr>
            </w:pPr>
          </w:p>
          <w:p w:rsidR="00CD1819" w:rsidRPr="00982F13" w:rsidRDefault="00CD1819" w:rsidP="00CD1819">
            <w:pPr>
              <w:tabs>
                <w:tab w:val="left" w:pos="720"/>
                <w:tab w:val="left" w:pos="1440"/>
                <w:tab w:val="left" w:pos="2160"/>
                <w:tab w:val="left" w:pos="6480"/>
                <w:tab w:val="left" w:pos="7200"/>
                <w:tab w:val="left" w:pos="7920"/>
              </w:tabs>
              <w:rPr>
                <w:bCs/>
                <w:sz w:val="20"/>
              </w:rPr>
            </w:pPr>
            <w:r w:rsidRPr="00982F13">
              <w:rPr>
                <w:bCs/>
                <w:sz w:val="20"/>
              </w:rPr>
              <w:t xml:space="preserve">NOW THEREFORE BE IT RESOLVED that the Board of Education elects to delegate </w:t>
            </w:r>
            <w:r>
              <w:rPr>
                <w:bCs/>
                <w:sz w:val="20"/>
              </w:rPr>
              <w:t>Deborah Roloson as the interim BOCES Claims Auditor for a period of time to be determined</w:t>
            </w:r>
            <w:r w:rsidRPr="00982F13">
              <w:rPr>
                <w:bCs/>
                <w:sz w:val="20"/>
              </w:rPr>
              <w:t>.</w:t>
            </w:r>
          </w:p>
          <w:p w:rsidR="00CD1819" w:rsidRPr="0060078E" w:rsidRDefault="00CD1819" w:rsidP="00541A89">
            <w:pPr>
              <w:pStyle w:val="Heading2"/>
              <w:keepNext w:val="0"/>
              <w:jc w:val="left"/>
              <w:rPr>
                <w:b w:val="0"/>
                <w:bCs/>
                <w:szCs w:val="20"/>
                <w:u w:val="none"/>
              </w:rPr>
            </w:pPr>
          </w:p>
        </w:tc>
        <w:tc>
          <w:tcPr>
            <w:tcW w:w="2077" w:type="dxa"/>
          </w:tcPr>
          <w:p w:rsidR="00CD1819" w:rsidRDefault="00CD1819" w:rsidP="00541A89">
            <w:pPr>
              <w:jc w:val="right"/>
              <w:rPr>
                <w:sz w:val="20"/>
                <w:szCs w:val="20"/>
              </w:rPr>
            </w:pPr>
            <w:r>
              <w:rPr>
                <w:sz w:val="20"/>
                <w:szCs w:val="20"/>
              </w:rPr>
              <w:t>#111-14</w:t>
            </w:r>
          </w:p>
          <w:p w:rsidR="00CD1819" w:rsidRDefault="00CD1819" w:rsidP="00541A89">
            <w:pPr>
              <w:jc w:val="right"/>
              <w:rPr>
                <w:sz w:val="20"/>
                <w:szCs w:val="20"/>
              </w:rPr>
            </w:pPr>
            <w:r>
              <w:rPr>
                <w:sz w:val="20"/>
                <w:szCs w:val="20"/>
              </w:rPr>
              <w:t>BOCES Claim Auditor –Interim Appointment</w:t>
            </w:r>
          </w:p>
        </w:tc>
      </w:tr>
      <w:tr w:rsidR="00CD1819" w:rsidRPr="0060078E" w:rsidTr="00541A89">
        <w:trPr>
          <w:trHeight w:val="306"/>
        </w:trPr>
        <w:tc>
          <w:tcPr>
            <w:tcW w:w="9353" w:type="dxa"/>
          </w:tcPr>
          <w:p w:rsidR="00CD1819" w:rsidRDefault="00CD1819" w:rsidP="00CD1819">
            <w:pPr>
              <w:pStyle w:val="Heading2"/>
              <w:keepNext w:val="0"/>
              <w:jc w:val="left"/>
              <w:rPr>
                <w:b w:val="0"/>
                <w:bCs/>
                <w:szCs w:val="20"/>
                <w:u w:val="none"/>
              </w:rPr>
            </w:pPr>
            <w:r w:rsidRPr="0060078E">
              <w:rPr>
                <w:b w:val="0"/>
                <w:bCs/>
                <w:szCs w:val="20"/>
                <w:u w:val="none"/>
              </w:rPr>
              <w:t xml:space="preserve">On motion by </w:t>
            </w:r>
            <w:r w:rsidR="004A0EAA">
              <w:rPr>
                <w:b w:val="0"/>
                <w:bCs/>
                <w:szCs w:val="20"/>
                <w:u w:val="none"/>
              </w:rPr>
              <w:t>Michon Stuart, second by Glenna Pitarresi</w:t>
            </w:r>
            <w:r>
              <w:rPr>
                <w:b w:val="0"/>
                <w:bCs/>
                <w:szCs w:val="20"/>
                <w:u w:val="none"/>
              </w:rPr>
              <w:t>,</w:t>
            </w:r>
            <w:r w:rsidRPr="0060078E">
              <w:rPr>
                <w:b w:val="0"/>
                <w:bCs/>
                <w:szCs w:val="20"/>
                <w:u w:val="none"/>
              </w:rPr>
              <w:t xml:space="preserve"> the Board voted </w:t>
            </w:r>
            <w:r w:rsidR="004A0EAA">
              <w:rPr>
                <w:b w:val="0"/>
                <w:bCs/>
                <w:szCs w:val="20"/>
                <w:u w:val="none"/>
              </w:rPr>
              <w:t>8</w:t>
            </w:r>
            <w:r w:rsidRPr="0060078E">
              <w:rPr>
                <w:b w:val="0"/>
                <w:bCs/>
                <w:szCs w:val="20"/>
                <w:u w:val="none"/>
              </w:rPr>
              <w:t xml:space="preserve"> to 0 to ap</w:t>
            </w:r>
            <w:r>
              <w:rPr>
                <w:b w:val="0"/>
                <w:bCs/>
                <w:szCs w:val="20"/>
                <w:u w:val="none"/>
              </w:rPr>
              <w:t>prove the following resolution:</w:t>
            </w:r>
          </w:p>
          <w:p w:rsidR="00CD1819" w:rsidRPr="003E0C48" w:rsidRDefault="00CD1819" w:rsidP="00CD1819">
            <w:pPr>
              <w:pStyle w:val="BodyTextIndent2"/>
              <w:tabs>
                <w:tab w:val="left" w:pos="1440"/>
                <w:tab w:val="left" w:pos="2160"/>
                <w:tab w:val="left" w:pos="8280"/>
              </w:tabs>
              <w:spacing w:after="0" w:line="240" w:lineRule="auto"/>
              <w:ind w:left="0"/>
              <w:rPr>
                <w:sz w:val="20"/>
                <w:szCs w:val="20"/>
              </w:rPr>
            </w:pPr>
            <w:r>
              <w:rPr>
                <w:sz w:val="20"/>
                <w:szCs w:val="20"/>
              </w:rPr>
              <w:t>RESOLVED, that the Board of Education hereby authorizes the Superintendent of Schools to appoint Doris Ainslie as the Instructional Technology Specialist for the District, at a stipend in the amount of $8,500.00.   This appointment is effective September 25, 2013 through June 30, 2014.</w:t>
            </w:r>
          </w:p>
          <w:p w:rsidR="00CD1819" w:rsidRPr="0060078E" w:rsidRDefault="00CD1819" w:rsidP="00CD1819">
            <w:pPr>
              <w:pStyle w:val="Heading2"/>
              <w:keepNext w:val="0"/>
              <w:jc w:val="left"/>
              <w:rPr>
                <w:b w:val="0"/>
                <w:bCs/>
                <w:szCs w:val="20"/>
                <w:u w:val="none"/>
              </w:rPr>
            </w:pPr>
          </w:p>
        </w:tc>
        <w:tc>
          <w:tcPr>
            <w:tcW w:w="2077" w:type="dxa"/>
          </w:tcPr>
          <w:p w:rsidR="00CD1819" w:rsidRDefault="00CD1819" w:rsidP="00541A89">
            <w:pPr>
              <w:jc w:val="right"/>
              <w:rPr>
                <w:sz w:val="20"/>
                <w:szCs w:val="20"/>
              </w:rPr>
            </w:pPr>
            <w:r>
              <w:rPr>
                <w:sz w:val="20"/>
                <w:szCs w:val="20"/>
              </w:rPr>
              <w:t>#112-14</w:t>
            </w:r>
          </w:p>
          <w:p w:rsidR="00CD1819" w:rsidRDefault="00CD1819" w:rsidP="00541A89">
            <w:pPr>
              <w:jc w:val="right"/>
              <w:rPr>
                <w:sz w:val="20"/>
                <w:szCs w:val="20"/>
              </w:rPr>
            </w:pPr>
            <w:r>
              <w:rPr>
                <w:sz w:val="20"/>
                <w:szCs w:val="20"/>
              </w:rPr>
              <w:t>Appointment of Instructional Technology Specialist</w:t>
            </w:r>
          </w:p>
        </w:tc>
      </w:tr>
      <w:tr w:rsidR="00541A89" w:rsidRPr="0060078E" w:rsidTr="00541A89">
        <w:tc>
          <w:tcPr>
            <w:tcW w:w="9353" w:type="dxa"/>
          </w:tcPr>
          <w:p w:rsidR="00541A89" w:rsidRPr="0060078E" w:rsidRDefault="004A0EAA" w:rsidP="00897F8C">
            <w:pPr>
              <w:rPr>
                <w:sz w:val="20"/>
                <w:szCs w:val="20"/>
              </w:rPr>
            </w:pPr>
            <w:r>
              <w:rPr>
                <w:sz w:val="20"/>
                <w:szCs w:val="20"/>
              </w:rPr>
              <w:t>None.</w:t>
            </w:r>
          </w:p>
        </w:tc>
        <w:tc>
          <w:tcPr>
            <w:tcW w:w="2077" w:type="dxa"/>
          </w:tcPr>
          <w:p w:rsidR="00541A89" w:rsidRPr="0060078E" w:rsidRDefault="00541A89" w:rsidP="00541A89">
            <w:pPr>
              <w:jc w:val="right"/>
              <w:rPr>
                <w:sz w:val="20"/>
                <w:szCs w:val="20"/>
              </w:rPr>
            </w:pPr>
            <w:r w:rsidRPr="0060078E">
              <w:rPr>
                <w:sz w:val="20"/>
                <w:szCs w:val="20"/>
              </w:rPr>
              <w:t>#</w:t>
            </w:r>
            <w:r w:rsidR="00CD1819">
              <w:rPr>
                <w:sz w:val="20"/>
                <w:szCs w:val="20"/>
              </w:rPr>
              <w:t>113</w:t>
            </w:r>
            <w:r>
              <w:rPr>
                <w:sz w:val="20"/>
                <w:szCs w:val="20"/>
              </w:rPr>
              <w:t>-14</w:t>
            </w:r>
            <w:r w:rsidRPr="0060078E">
              <w:rPr>
                <w:sz w:val="20"/>
                <w:szCs w:val="20"/>
              </w:rPr>
              <w:t xml:space="preserve"> </w:t>
            </w:r>
          </w:p>
          <w:p w:rsidR="00541A89" w:rsidRPr="0060078E" w:rsidRDefault="00541A89" w:rsidP="00541A89">
            <w:pPr>
              <w:jc w:val="right"/>
              <w:rPr>
                <w:sz w:val="20"/>
                <w:szCs w:val="20"/>
              </w:rPr>
            </w:pPr>
            <w:r w:rsidRPr="0060078E">
              <w:rPr>
                <w:sz w:val="20"/>
                <w:szCs w:val="20"/>
              </w:rPr>
              <w:t>Voice of the Public</w:t>
            </w:r>
          </w:p>
          <w:p w:rsidR="00541A89" w:rsidRPr="0060078E" w:rsidRDefault="00541A89" w:rsidP="00541A89">
            <w:pPr>
              <w:jc w:val="right"/>
              <w:rPr>
                <w:sz w:val="20"/>
                <w:szCs w:val="20"/>
              </w:rPr>
            </w:pPr>
          </w:p>
        </w:tc>
      </w:tr>
      <w:tr w:rsidR="00541A89" w:rsidRPr="0060078E" w:rsidTr="00541A89">
        <w:trPr>
          <w:trHeight w:val="648"/>
        </w:trPr>
        <w:tc>
          <w:tcPr>
            <w:tcW w:w="9353" w:type="dxa"/>
          </w:tcPr>
          <w:p w:rsidR="00113887" w:rsidRPr="00F101B8" w:rsidRDefault="00113887" w:rsidP="00113887">
            <w:pPr>
              <w:tabs>
                <w:tab w:val="left" w:pos="720"/>
                <w:tab w:val="left" w:pos="1440"/>
                <w:tab w:val="left" w:pos="2160"/>
                <w:tab w:val="left" w:pos="8190"/>
              </w:tabs>
              <w:rPr>
                <w:sz w:val="20"/>
              </w:rPr>
            </w:pPr>
            <w:r>
              <w:rPr>
                <w:sz w:val="20"/>
                <w:u w:val="single"/>
              </w:rPr>
              <w:t>Tuesday, October 8, 2013</w:t>
            </w:r>
            <w:r w:rsidR="00D8742D">
              <w:rPr>
                <w:sz w:val="20"/>
              </w:rPr>
              <w:t>; 7</w:t>
            </w:r>
            <w:r>
              <w:rPr>
                <w:sz w:val="20"/>
              </w:rPr>
              <w:t>:00 PM; Regular Meeting</w:t>
            </w:r>
          </w:p>
          <w:p w:rsidR="00113887" w:rsidRDefault="00113887" w:rsidP="00113887">
            <w:pPr>
              <w:tabs>
                <w:tab w:val="left" w:pos="720"/>
                <w:tab w:val="left" w:pos="1440"/>
                <w:tab w:val="left" w:pos="2160"/>
                <w:tab w:val="left" w:pos="8190"/>
              </w:tabs>
              <w:rPr>
                <w:sz w:val="20"/>
              </w:rPr>
            </w:pPr>
            <w:r>
              <w:rPr>
                <w:sz w:val="20"/>
              </w:rPr>
              <w:t>Glenwood Elementary School</w:t>
            </w:r>
          </w:p>
          <w:p w:rsidR="004A0EAA" w:rsidRPr="004A0EAA" w:rsidRDefault="004A0EAA" w:rsidP="00113887">
            <w:pPr>
              <w:tabs>
                <w:tab w:val="left" w:pos="720"/>
                <w:tab w:val="left" w:pos="1440"/>
                <w:tab w:val="left" w:pos="2160"/>
                <w:tab w:val="left" w:pos="8190"/>
              </w:tabs>
              <w:rPr>
                <w:sz w:val="20"/>
                <w:u w:val="single"/>
              </w:rPr>
            </w:pPr>
            <w:r w:rsidRPr="004A0EAA">
              <w:rPr>
                <w:b/>
                <w:sz w:val="20"/>
                <w:u w:val="single"/>
              </w:rPr>
              <w:t>Wednesday</w:t>
            </w:r>
            <w:r w:rsidRPr="004A0EAA">
              <w:rPr>
                <w:sz w:val="20"/>
                <w:u w:val="single"/>
              </w:rPr>
              <w:t>, October 16, 2013; Board Workshop</w:t>
            </w:r>
          </w:p>
          <w:p w:rsidR="004A0EAA" w:rsidRDefault="004A0EAA" w:rsidP="00113887">
            <w:pPr>
              <w:tabs>
                <w:tab w:val="left" w:pos="720"/>
                <w:tab w:val="left" w:pos="1440"/>
                <w:tab w:val="left" w:pos="2160"/>
                <w:tab w:val="left" w:pos="8190"/>
              </w:tabs>
              <w:rPr>
                <w:sz w:val="20"/>
              </w:rPr>
            </w:pPr>
            <w:r>
              <w:rPr>
                <w:sz w:val="20"/>
              </w:rPr>
              <w:t>Board Conference Room; Administration Building</w:t>
            </w:r>
          </w:p>
          <w:p w:rsidR="004A0EAA" w:rsidRDefault="004A0EAA" w:rsidP="004A0EAA">
            <w:pPr>
              <w:tabs>
                <w:tab w:val="left" w:pos="720"/>
                <w:tab w:val="left" w:pos="1440"/>
                <w:tab w:val="left" w:pos="2160"/>
                <w:tab w:val="left" w:pos="8190"/>
              </w:tabs>
              <w:rPr>
                <w:sz w:val="20"/>
              </w:rPr>
            </w:pPr>
            <w:r>
              <w:rPr>
                <w:sz w:val="20"/>
                <w:u w:val="single"/>
              </w:rPr>
              <w:t>Tuesday, October 22</w:t>
            </w:r>
            <w:r w:rsidRPr="00185723">
              <w:rPr>
                <w:sz w:val="20"/>
                <w:u w:val="single"/>
              </w:rPr>
              <w:t>, 2013</w:t>
            </w:r>
            <w:r>
              <w:rPr>
                <w:sz w:val="20"/>
              </w:rPr>
              <w:t>; 7:00 PM; Regular Meeting</w:t>
            </w:r>
          </w:p>
          <w:p w:rsidR="004A0EAA" w:rsidRDefault="004A0EAA" w:rsidP="004A0EAA">
            <w:pPr>
              <w:tabs>
                <w:tab w:val="left" w:pos="720"/>
                <w:tab w:val="left" w:pos="1440"/>
                <w:tab w:val="left" w:pos="2160"/>
                <w:tab w:val="left" w:pos="8190"/>
              </w:tabs>
              <w:rPr>
                <w:sz w:val="20"/>
              </w:rPr>
            </w:pPr>
            <w:r>
              <w:rPr>
                <w:sz w:val="20"/>
              </w:rPr>
              <w:t>Board Conference Room; Administration Building</w:t>
            </w:r>
          </w:p>
          <w:p w:rsidR="00541A89" w:rsidRPr="00492323" w:rsidRDefault="00541A89" w:rsidP="00897F8C">
            <w:pPr>
              <w:tabs>
                <w:tab w:val="left" w:pos="720"/>
                <w:tab w:val="left" w:pos="1440"/>
                <w:tab w:val="left" w:pos="2160"/>
                <w:tab w:val="left" w:pos="8190"/>
              </w:tabs>
              <w:rPr>
                <w:sz w:val="20"/>
              </w:rPr>
            </w:pPr>
          </w:p>
        </w:tc>
        <w:tc>
          <w:tcPr>
            <w:tcW w:w="2077" w:type="dxa"/>
          </w:tcPr>
          <w:p w:rsidR="00541A89" w:rsidRPr="0060078E" w:rsidRDefault="00541A89" w:rsidP="00541A89">
            <w:pPr>
              <w:jc w:val="right"/>
              <w:rPr>
                <w:sz w:val="20"/>
                <w:szCs w:val="20"/>
              </w:rPr>
            </w:pPr>
            <w:r w:rsidRPr="0060078E">
              <w:rPr>
                <w:sz w:val="20"/>
                <w:szCs w:val="20"/>
              </w:rPr>
              <w:t>#</w:t>
            </w:r>
            <w:r w:rsidR="00CD1819">
              <w:rPr>
                <w:sz w:val="20"/>
                <w:szCs w:val="20"/>
              </w:rPr>
              <w:t>114</w:t>
            </w:r>
            <w:r>
              <w:rPr>
                <w:sz w:val="20"/>
                <w:szCs w:val="20"/>
              </w:rPr>
              <w:t>-14</w:t>
            </w:r>
          </w:p>
          <w:p w:rsidR="00541A89" w:rsidRPr="0060078E" w:rsidRDefault="00541A89" w:rsidP="00541A89">
            <w:pPr>
              <w:jc w:val="right"/>
              <w:rPr>
                <w:sz w:val="20"/>
                <w:szCs w:val="20"/>
              </w:rPr>
            </w:pPr>
            <w:r w:rsidRPr="0060078E">
              <w:rPr>
                <w:sz w:val="20"/>
                <w:szCs w:val="20"/>
              </w:rPr>
              <w:t>Future Meetings</w:t>
            </w:r>
          </w:p>
          <w:p w:rsidR="00541A89" w:rsidRPr="0060078E" w:rsidRDefault="00541A89" w:rsidP="00541A89">
            <w:pPr>
              <w:jc w:val="right"/>
              <w:rPr>
                <w:sz w:val="20"/>
                <w:szCs w:val="20"/>
              </w:rPr>
            </w:pPr>
          </w:p>
        </w:tc>
      </w:tr>
      <w:tr w:rsidR="00541A89" w:rsidRPr="0060078E" w:rsidTr="00541A89">
        <w:trPr>
          <w:trHeight w:val="648"/>
        </w:trPr>
        <w:tc>
          <w:tcPr>
            <w:tcW w:w="9353" w:type="dxa"/>
          </w:tcPr>
          <w:p w:rsidR="00541A89" w:rsidRDefault="00541A89" w:rsidP="00541A89">
            <w:pPr>
              <w:rPr>
                <w:sz w:val="20"/>
                <w:szCs w:val="20"/>
              </w:rPr>
            </w:pPr>
            <w:r w:rsidRPr="0060078E">
              <w:rPr>
                <w:sz w:val="20"/>
                <w:szCs w:val="20"/>
              </w:rPr>
              <w:t>On moti</w:t>
            </w:r>
            <w:r>
              <w:rPr>
                <w:sz w:val="20"/>
                <w:szCs w:val="20"/>
              </w:rPr>
              <w:t xml:space="preserve">on by </w:t>
            </w:r>
            <w:r w:rsidR="00BD7760">
              <w:rPr>
                <w:sz w:val="20"/>
                <w:szCs w:val="20"/>
              </w:rPr>
              <w:t>David Hanson</w:t>
            </w:r>
            <w:r>
              <w:rPr>
                <w:sz w:val="20"/>
                <w:szCs w:val="20"/>
              </w:rPr>
              <w:t xml:space="preserve">, second by </w:t>
            </w:r>
            <w:r w:rsidR="00BD7760">
              <w:rPr>
                <w:sz w:val="20"/>
                <w:szCs w:val="20"/>
              </w:rPr>
              <w:t>Phyllis Wiley</w:t>
            </w:r>
            <w:r w:rsidRPr="0060078E">
              <w:rPr>
                <w:sz w:val="20"/>
                <w:szCs w:val="20"/>
              </w:rPr>
              <w:t xml:space="preserve">, the Board voted </w:t>
            </w:r>
            <w:r w:rsidR="00BD7760">
              <w:rPr>
                <w:sz w:val="20"/>
                <w:szCs w:val="20"/>
              </w:rPr>
              <w:t>8</w:t>
            </w:r>
            <w:r w:rsidRPr="0060078E">
              <w:rPr>
                <w:sz w:val="20"/>
                <w:szCs w:val="20"/>
              </w:rPr>
              <w:t xml:space="preserve"> to 0 to adjourn</w:t>
            </w:r>
            <w:r>
              <w:rPr>
                <w:sz w:val="20"/>
                <w:szCs w:val="20"/>
              </w:rPr>
              <w:t xml:space="preserve"> immediately.  </w:t>
            </w:r>
          </w:p>
          <w:p w:rsidR="00541A89" w:rsidRPr="00F01CBE" w:rsidRDefault="00541A89" w:rsidP="00541A89">
            <w:pPr>
              <w:tabs>
                <w:tab w:val="left" w:pos="720"/>
                <w:tab w:val="left" w:pos="1440"/>
                <w:tab w:val="left" w:pos="2160"/>
                <w:tab w:val="left" w:pos="8190"/>
              </w:tabs>
              <w:rPr>
                <w:b/>
                <w:sz w:val="20"/>
                <w:szCs w:val="20"/>
                <w:u w:val="single"/>
              </w:rPr>
            </w:pPr>
          </w:p>
        </w:tc>
        <w:tc>
          <w:tcPr>
            <w:tcW w:w="2077" w:type="dxa"/>
          </w:tcPr>
          <w:p w:rsidR="00541A89" w:rsidRDefault="00541A89" w:rsidP="00541A89">
            <w:pPr>
              <w:jc w:val="right"/>
              <w:rPr>
                <w:sz w:val="20"/>
                <w:szCs w:val="20"/>
              </w:rPr>
            </w:pPr>
            <w:r>
              <w:rPr>
                <w:sz w:val="20"/>
                <w:szCs w:val="20"/>
              </w:rPr>
              <w:t>#</w:t>
            </w:r>
            <w:r w:rsidR="004A0EAA">
              <w:rPr>
                <w:sz w:val="20"/>
                <w:szCs w:val="20"/>
              </w:rPr>
              <w:t>115</w:t>
            </w:r>
            <w:r>
              <w:rPr>
                <w:sz w:val="20"/>
                <w:szCs w:val="20"/>
              </w:rPr>
              <w:t>-14</w:t>
            </w:r>
          </w:p>
          <w:p w:rsidR="00541A89" w:rsidRPr="0060078E" w:rsidRDefault="00541A89" w:rsidP="00541A89">
            <w:pPr>
              <w:jc w:val="right"/>
              <w:rPr>
                <w:sz w:val="20"/>
                <w:szCs w:val="20"/>
              </w:rPr>
            </w:pPr>
            <w:r>
              <w:rPr>
                <w:sz w:val="20"/>
                <w:szCs w:val="20"/>
              </w:rPr>
              <w:t>Adjournment</w:t>
            </w:r>
          </w:p>
        </w:tc>
      </w:tr>
      <w:tr w:rsidR="00541A89" w:rsidRPr="0060078E" w:rsidTr="00541A89">
        <w:trPr>
          <w:trHeight w:val="450"/>
        </w:trPr>
        <w:tc>
          <w:tcPr>
            <w:tcW w:w="9353" w:type="dxa"/>
          </w:tcPr>
          <w:p w:rsidR="00541A89" w:rsidRPr="0060078E" w:rsidRDefault="00541A89" w:rsidP="00113887">
            <w:pPr>
              <w:rPr>
                <w:sz w:val="20"/>
                <w:szCs w:val="20"/>
              </w:rPr>
            </w:pPr>
            <w:r>
              <w:rPr>
                <w:sz w:val="20"/>
                <w:szCs w:val="20"/>
              </w:rPr>
              <w:t xml:space="preserve">The meeting was adjourned at </w:t>
            </w:r>
            <w:r w:rsidR="00BD7760">
              <w:rPr>
                <w:sz w:val="20"/>
                <w:szCs w:val="20"/>
              </w:rPr>
              <w:t>8:25</w:t>
            </w:r>
            <w:r w:rsidRPr="0060078E">
              <w:rPr>
                <w:sz w:val="20"/>
                <w:szCs w:val="20"/>
              </w:rPr>
              <w:t>PM.</w:t>
            </w:r>
          </w:p>
        </w:tc>
        <w:tc>
          <w:tcPr>
            <w:tcW w:w="2077" w:type="dxa"/>
          </w:tcPr>
          <w:p w:rsidR="00541A89" w:rsidRDefault="00541A89" w:rsidP="00541A89">
            <w:pPr>
              <w:jc w:val="right"/>
              <w:rPr>
                <w:sz w:val="20"/>
                <w:szCs w:val="20"/>
              </w:rPr>
            </w:pPr>
          </w:p>
        </w:tc>
      </w:tr>
    </w:tbl>
    <w:p w:rsidR="00541A89" w:rsidRPr="0060078E" w:rsidRDefault="00541A89" w:rsidP="00D8742D">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rPr>
          <w:sz w:val="20"/>
          <w:szCs w:val="20"/>
        </w:rPr>
      </w:pPr>
    </w:p>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540" w:firstLine="180"/>
        <w:rPr>
          <w:sz w:val="20"/>
          <w:szCs w:val="20"/>
        </w:rPr>
      </w:pPr>
    </w:p>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540" w:firstLine="180"/>
        <w:rPr>
          <w:sz w:val="20"/>
          <w:szCs w:val="20"/>
        </w:rPr>
      </w:pPr>
    </w:p>
    <w:p w:rsidR="00541A89"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540" w:firstLine="180"/>
        <w:rPr>
          <w:sz w:val="20"/>
          <w:szCs w:val="20"/>
        </w:rPr>
      </w:pPr>
    </w:p>
    <w:p w:rsidR="00541A89" w:rsidRPr="0060078E"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rPr>
          <w:sz w:val="20"/>
          <w:szCs w:val="20"/>
        </w:rPr>
      </w:pPr>
    </w:p>
    <w:p w:rsidR="00541A89" w:rsidRPr="0060078E"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540" w:firstLine="180"/>
        <w:rPr>
          <w:sz w:val="20"/>
          <w:szCs w:val="20"/>
        </w:rPr>
      </w:pPr>
      <w:r w:rsidRPr="0060078E">
        <w:rPr>
          <w:sz w:val="20"/>
          <w:szCs w:val="20"/>
        </w:rPr>
        <w:t>___________________</w:t>
      </w:r>
      <w:r>
        <w:rPr>
          <w:sz w:val="20"/>
          <w:szCs w:val="20"/>
        </w:rPr>
        <w:t>___</w:t>
      </w:r>
      <w:r w:rsidRPr="0060078E">
        <w:rPr>
          <w:sz w:val="20"/>
          <w:szCs w:val="20"/>
        </w:rPr>
        <w:t>__</w:t>
      </w:r>
    </w:p>
    <w:p w:rsidR="00541A89" w:rsidRPr="0060078E"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360"/>
        <w:outlineLvl w:val="0"/>
        <w:rPr>
          <w:sz w:val="20"/>
          <w:szCs w:val="20"/>
        </w:rPr>
      </w:pPr>
      <w:r w:rsidRPr="0060078E">
        <w:rPr>
          <w:sz w:val="20"/>
          <w:szCs w:val="20"/>
        </w:rPr>
        <w:t>Kay Ellis, District Clerk</w:t>
      </w:r>
      <w:r w:rsidRPr="0060078E">
        <w:rPr>
          <w:sz w:val="20"/>
          <w:szCs w:val="20"/>
        </w:rPr>
        <w:br w:type="page"/>
      </w:r>
    </w:p>
    <w:p w:rsidR="00541A89" w:rsidRPr="0060078E" w:rsidRDefault="00541A89" w:rsidP="00541A89">
      <w:pPr>
        <w:jc w:val="center"/>
        <w:rPr>
          <w:sz w:val="20"/>
          <w:szCs w:val="20"/>
        </w:rPr>
      </w:pPr>
      <w:r w:rsidRPr="0060078E">
        <w:rPr>
          <w:sz w:val="20"/>
          <w:szCs w:val="20"/>
        </w:rPr>
        <w:lastRenderedPageBreak/>
        <w:t>Vestal Central Schools</w:t>
      </w:r>
    </w:p>
    <w:p w:rsidR="00541A89" w:rsidRPr="0060078E" w:rsidRDefault="00541A89" w:rsidP="00541A89">
      <w:pPr>
        <w:jc w:val="center"/>
        <w:rPr>
          <w:sz w:val="20"/>
          <w:szCs w:val="20"/>
        </w:rPr>
      </w:pPr>
      <w:r w:rsidRPr="0060078E">
        <w:rPr>
          <w:sz w:val="20"/>
          <w:szCs w:val="20"/>
        </w:rPr>
        <w:t>Vestal, New York</w:t>
      </w:r>
    </w:p>
    <w:p w:rsidR="00541A89" w:rsidRPr="0060078E" w:rsidRDefault="00541A89" w:rsidP="00541A89">
      <w:pPr>
        <w:jc w:val="center"/>
        <w:rPr>
          <w:sz w:val="20"/>
          <w:szCs w:val="20"/>
        </w:rPr>
      </w:pPr>
    </w:p>
    <w:p w:rsidR="00541A89" w:rsidRPr="0060078E" w:rsidRDefault="00541A89" w:rsidP="00541A89">
      <w:pPr>
        <w:jc w:val="center"/>
        <w:outlineLvl w:val="0"/>
        <w:rPr>
          <w:sz w:val="20"/>
          <w:szCs w:val="20"/>
        </w:rPr>
      </w:pPr>
      <w:r w:rsidRPr="0060078E">
        <w:rPr>
          <w:sz w:val="20"/>
          <w:szCs w:val="20"/>
        </w:rPr>
        <w:t xml:space="preserve">BOARD OF EDUCATION </w:t>
      </w:r>
    </w:p>
    <w:p w:rsidR="00541A89" w:rsidRPr="0060078E" w:rsidRDefault="00541A89" w:rsidP="00541A89">
      <w:pPr>
        <w:jc w:val="center"/>
        <w:rPr>
          <w:sz w:val="20"/>
          <w:szCs w:val="20"/>
        </w:rPr>
      </w:pPr>
      <w:r w:rsidRPr="0060078E">
        <w:rPr>
          <w:sz w:val="20"/>
          <w:szCs w:val="20"/>
        </w:rPr>
        <w:t>EXECUTIVE SESSION #1</w:t>
      </w:r>
    </w:p>
    <w:p w:rsidR="00541A89" w:rsidRPr="0060078E" w:rsidRDefault="00541A89" w:rsidP="00541A89">
      <w:pPr>
        <w:tabs>
          <w:tab w:val="left" w:pos="360"/>
        </w:tabs>
        <w:jc w:val="center"/>
        <w:rPr>
          <w:sz w:val="20"/>
          <w:szCs w:val="20"/>
        </w:rPr>
      </w:pPr>
      <w:r w:rsidRPr="0060078E">
        <w:rPr>
          <w:sz w:val="20"/>
          <w:szCs w:val="20"/>
        </w:rPr>
        <w:t xml:space="preserve">Tuesday, </w:t>
      </w:r>
      <w:r w:rsidR="00CD1819">
        <w:rPr>
          <w:sz w:val="20"/>
          <w:szCs w:val="20"/>
        </w:rPr>
        <w:t>September 24</w:t>
      </w:r>
      <w:r>
        <w:rPr>
          <w:sz w:val="20"/>
          <w:szCs w:val="20"/>
        </w:rPr>
        <w:t>, 2013</w:t>
      </w:r>
    </w:p>
    <w:p w:rsidR="00541A89" w:rsidRPr="0060078E" w:rsidRDefault="00541A89" w:rsidP="00541A89">
      <w:pPr>
        <w:jc w:val="center"/>
        <w:rPr>
          <w:sz w:val="20"/>
          <w:szCs w:val="20"/>
        </w:rPr>
      </w:pPr>
    </w:p>
    <w:p w:rsidR="00541A89" w:rsidRPr="0060078E" w:rsidRDefault="00541A89" w:rsidP="00541A89">
      <w:pPr>
        <w:jc w:val="center"/>
        <w:rPr>
          <w:sz w:val="20"/>
          <w:szCs w:val="20"/>
        </w:rPr>
      </w:pPr>
    </w:p>
    <w:tbl>
      <w:tblPr>
        <w:tblW w:w="10620" w:type="dxa"/>
        <w:tblInd w:w="-72" w:type="dxa"/>
        <w:tblLayout w:type="fixed"/>
        <w:tblLook w:val="0000" w:firstRow="0" w:lastRow="0" w:firstColumn="0" w:lastColumn="0" w:noHBand="0" w:noVBand="0"/>
      </w:tblPr>
      <w:tblGrid>
        <w:gridCol w:w="3690"/>
        <w:gridCol w:w="6930"/>
      </w:tblGrid>
      <w:tr w:rsidR="00541A89" w:rsidRPr="0060078E" w:rsidTr="00541A89">
        <w:tc>
          <w:tcPr>
            <w:tcW w:w="3690" w:type="dxa"/>
          </w:tcPr>
          <w:p w:rsidR="00541A89" w:rsidRPr="0060078E" w:rsidRDefault="00541A89" w:rsidP="00541A89">
            <w:pPr>
              <w:rPr>
                <w:sz w:val="20"/>
                <w:szCs w:val="20"/>
              </w:rPr>
            </w:pPr>
            <w:r w:rsidRPr="0060078E">
              <w:rPr>
                <w:sz w:val="20"/>
                <w:szCs w:val="20"/>
              </w:rPr>
              <w:t>PRESENT:</w:t>
            </w:r>
          </w:p>
        </w:tc>
        <w:tc>
          <w:tcPr>
            <w:tcW w:w="6930" w:type="dxa"/>
          </w:tcPr>
          <w:p w:rsidR="00541A89" w:rsidRPr="0060078E" w:rsidRDefault="00541A89" w:rsidP="00541A89">
            <w:pPr>
              <w:rPr>
                <w:sz w:val="20"/>
                <w:szCs w:val="20"/>
              </w:rPr>
            </w:pPr>
            <w:r w:rsidRPr="0060078E">
              <w:rPr>
                <w:sz w:val="20"/>
                <w:szCs w:val="20"/>
              </w:rPr>
              <w:t>ALSO PRESENT:</w:t>
            </w:r>
          </w:p>
        </w:tc>
      </w:tr>
      <w:tr w:rsidR="00541A89" w:rsidRPr="0060078E" w:rsidTr="00541A89">
        <w:tc>
          <w:tcPr>
            <w:tcW w:w="3690" w:type="dxa"/>
          </w:tcPr>
          <w:p w:rsidR="00541A89" w:rsidRPr="0060078E" w:rsidRDefault="00541A89" w:rsidP="00541A89">
            <w:pPr>
              <w:ind w:left="-108"/>
              <w:rPr>
                <w:sz w:val="20"/>
                <w:szCs w:val="20"/>
              </w:rPr>
            </w:pPr>
            <w:r w:rsidRPr="0060078E">
              <w:rPr>
                <w:sz w:val="20"/>
                <w:szCs w:val="20"/>
              </w:rPr>
              <w:t xml:space="preserve">  Kim Myers, President </w:t>
            </w:r>
          </w:p>
        </w:tc>
        <w:tc>
          <w:tcPr>
            <w:tcW w:w="6930" w:type="dxa"/>
          </w:tcPr>
          <w:p w:rsidR="00541A89" w:rsidRPr="0060078E" w:rsidRDefault="00541A89" w:rsidP="00541A89">
            <w:pPr>
              <w:rPr>
                <w:sz w:val="20"/>
                <w:szCs w:val="20"/>
              </w:rPr>
            </w:pPr>
            <w:r w:rsidRPr="0060078E">
              <w:rPr>
                <w:sz w:val="20"/>
                <w:szCs w:val="20"/>
              </w:rPr>
              <w:t xml:space="preserve">Superintendent Mark LaRoach </w:t>
            </w:r>
          </w:p>
        </w:tc>
      </w:tr>
      <w:tr w:rsidR="00541A89" w:rsidRPr="0060078E" w:rsidTr="00541A89">
        <w:tc>
          <w:tcPr>
            <w:tcW w:w="3690" w:type="dxa"/>
          </w:tcPr>
          <w:p w:rsidR="00541A89" w:rsidRPr="0060078E" w:rsidRDefault="00541A89" w:rsidP="00541A89">
            <w:pPr>
              <w:rPr>
                <w:sz w:val="20"/>
                <w:szCs w:val="20"/>
              </w:rPr>
            </w:pPr>
            <w:r>
              <w:rPr>
                <w:sz w:val="20"/>
                <w:szCs w:val="20"/>
              </w:rPr>
              <w:t>Joan Miller, Vice President</w:t>
            </w:r>
          </w:p>
        </w:tc>
        <w:tc>
          <w:tcPr>
            <w:tcW w:w="6930" w:type="dxa"/>
          </w:tcPr>
          <w:p w:rsidR="00541A89" w:rsidRPr="0060078E" w:rsidRDefault="00541A89" w:rsidP="00541A89">
            <w:pPr>
              <w:rPr>
                <w:sz w:val="20"/>
                <w:szCs w:val="20"/>
              </w:rPr>
            </w:pPr>
            <w:r>
              <w:rPr>
                <w:sz w:val="20"/>
                <w:szCs w:val="20"/>
              </w:rPr>
              <w:t>Director of Instruction Laura Lamash</w:t>
            </w:r>
          </w:p>
        </w:tc>
      </w:tr>
      <w:tr w:rsidR="00541A89" w:rsidRPr="0060078E" w:rsidTr="00541A89">
        <w:tc>
          <w:tcPr>
            <w:tcW w:w="3690" w:type="dxa"/>
          </w:tcPr>
          <w:p w:rsidR="00541A89" w:rsidRPr="0060078E" w:rsidRDefault="00541A89" w:rsidP="00541A89">
            <w:pPr>
              <w:rPr>
                <w:sz w:val="20"/>
                <w:szCs w:val="20"/>
              </w:rPr>
            </w:pPr>
            <w:r w:rsidRPr="0060078E">
              <w:rPr>
                <w:sz w:val="20"/>
                <w:szCs w:val="20"/>
              </w:rPr>
              <w:t>Mark Browning</w:t>
            </w:r>
            <w:r>
              <w:rPr>
                <w:sz w:val="20"/>
                <w:szCs w:val="20"/>
              </w:rPr>
              <w:t xml:space="preserve"> </w:t>
            </w:r>
          </w:p>
        </w:tc>
        <w:tc>
          <w:tcPr>
            <w:tcW w:w="6930" w:type="dxa"/>
          </w:tcPr>
          <w:p w:rsidR="00541A89" w:rsidRPr="0060078E" w:rsidRDefault="00541A89" w:rsidP="00541A89">
            <w:pPr>
              <w:rPr>
                <w:sz w:val="20"/>
                <w:szCs w:val="20"/>
              </w:rPr>
            </w:pPr>
            <w:r>
              <w:rPr>
                <w:sz w:val="20"/>
                <w:szCs w:val="20"/>
              </w:rPr>
              <w:t>School Business Administrator Jeffrey Ahearn</w:t>
            </w:r>
          </w:p>
        </w:tc>
      </w:tr>
      <w:tr w:rsidR="00541A89" w:rsidRPr="0060078E" w:rsidTr="00541A89">
        <w:tc>
          <w:tcPr>
            <w:tcW w:w="3690" w:type="dxa"/>
          </w:tcPr>
          <w:p w:rsidR="00541A89" w:rsidRPr="0060078E" w:rsidRDefault="00541A89" w:rsidP="00541A89">
            <w:pPr>
              <w:rPr>
                <w:sz w:val="20"/>
                <w:szCs w:val="20"/>
              </w:rPr>
            </w:pPr>
            <w:r w:rsidRPr="0060078E">
              <w:rPr>
                <w:sz w:val="20"/>
                <w:szCs w:val="20"/>
              </w:rPr>
              <w:t>Jerry Etingoff</w:t>
            </w:r>
            <w:r>
              <w:rPr>
                <w:sz w:val="20"/>
                <w:szCs w:val="20"/>
              </w:rPr>
              <w:t xml:space="preserve"> </w:t>
            </w:r>
            <w:r w:rsidR="00BD7760">
              <w:rPr>
                <w:sz w:val="20"/>
                <w:szCs w:val="20"/>
              </w:rPr>
              <w:t>– ABSENT</w:t>
            </w:r>
          </w:p>
        </w:tc>
        <w:tc>
          <w:tcPr>
            <w:tcW w:w="6930" w:type="dxa"/>
          </w:tcPr>
          <w:p w:rsidR="00541A89" w:rsidRPr="0060078E" w:rsidRDefault="00541A89" w:rsidP="00541A89">
            <w:pPr>
              <w:rPr>
                <w:sz w:val="20"/>
                <w:szCs w:val="20"/>
              </w:rPr>
            </w:pPr>
            <w:r>
              <w:rPr>
                <w:sz w:val="20"/>
                <w:szCs w:val="20"/>
              </w:rPr>
              <w:t>District Negotiator Keith Olivet</w:t>
            </w:r>
          </w:p>
        </w:tc>
      </w:tr>
      <w:tr w:rsidR="00541A89" w:rsidRPr="0060078E" w:rsidTr="00541A89">
        <w:tc>
          <w:tcPr>
            <w:tcW w:w="3690" w:type="dxa"/>
          </w:tcPr>
          <w:p w:rsidR="00541A89" w:rsidRPr="0060078E" w:rsidRDefault="00541A89" w:rsidP="00541A89">
            <w:pPr>
              <w:rPr>
                <w:sz w:val="20"/>
                <w:szCs w:val="20"/>
              </w:rPr>
            </w:pPr>
            <w:r w:rsidRPr="0060078E">
              <w:rPr>
                <w:sz w:val="20"/>
                <w:szCs w:val="20"/>
              </w:rPr>
              <w:t>David Hanson</w:t>
            </w:r>
            <w:r>
              <w:rPr>
                <w:sz w:val="20"/>
                <w:szCs w:val="20"/>
              </w:rPr>
              <w:t xml:space="preserve"> </w:t>
            </w:r>
          </w:p>
        </w:tc>
        <w:tc>
          <w:tcPr>
            <w:tcW w:w="6930" w:type="dxa"/>
          </w:tcPr>
          <w:p w:rsidR="00541A89" w:rsidRPr="0060078E" w:rsidRDefault="00541A89" w:rsidP="00113887">
            <w:pPr>
              <w:rPr>
                <w:sz w:val="20"/>
                <w:szCs w:val="20"/>
              </w:rPr>
            </w:pPr>
            <w:r w:rsidRPr="0060078E">
              <w:rPr>
                <w:sz w:val="20"/>
                <w:szCs w:val="20"/>
              </w:rPr>
              <w:t>School District Attorney Michael Sherwood</w:t>
            </w:r>
            <w:r>
              <w:rPr>
                <w:sz w:val="20"/>
                <w:szCs w:val="20"/>
              </w:rPr>
              <w:t xml:space="preserve"> </w:t>
            </w:r>
          </w:p>
        </w:tc>
      </w:tr>
      <w:tr w:rsidR="00541A89" w:rsidRPr="0060078E" w:rsidTr="00541A89">
        <w:tc>
          <w:tcPr>
            <w:tcW w:w="3690" w:type="dxa"/>
          </w:tcPr>
          <w:p w:rsidR="00541A89" w:rsidRPr="0060078E" w:rsidRDefault="00541A89" w:rsidP="00113887">
            <w:pPr>
              <w:rPr>
                <w:sz w:val="20"/>
                <w:szCs w:val="20"/>
              </w:rPr>
            </w:pPr>
            <w:r w:rsidRPr="0060078E">
              <w:rPr>
                <w:sz w:val="20"/>
                <w:szCs w:val="20"/>
              </w:rPr>
              <w:t>John Hroncich</w:t>
            </w:r>
            <w:r>
              <w:rPr>
                <w:sz w:val="20"/>
                <w:szCs w:val="20"/>
              </w:rPr>
              <w:t xml:space="preserve"> </w:t>
            </w:r>
          </w:p>
        </w:tc>
        <w:tc>
          <w:tcPr>
            <w:tcW w:w="6930" w:type="dxa"/>
          </w:tcPr>
          <w:p w:rsidR="00541A89" w:rsidRPr="0060078E" w:rsidRDefault="00541A89" w:rsidP="00541A89">
            <w:pPr>
              <w:rPr>
                <w:sz w:val="20"/>
                <w:szCs w:val="20"/>
              </w:rPr>
            </w:pPr>
            <w:r w:rsidRPr="0060078E">
              <w:rPr>
                <w:sz w:val="20"/>
                <w:szCs w:val="20"/>
              </w:rPr>
              <w:t xml:space="preserve">District Clerk Kay Ellis </w:t>
            </w:r>
          </w:p>
        </w:tc>
      </w:tr>
      <w:tr w:rsidR="00541A89" w:rsidRPr="0060078E" w:rsidTr="00541A89">
        <w:tc>
          <w:tcPr>
            <w:tcW w:w="3690" w:type="dxa"/>
          </w:tcPr>
          <w:p w:rsidR="00541A89" w:rsidRPr="0060078E" w:rsidRDefault="00541A89" w:rsidP="00541A89">
            <w:pPr>
              <w:rPr>
                <w:sz w:val="20"/>
                <w:szCs w:val="20"/>
              </w:rPr>
            </w:pPr>
            <w:r w:rsidRPr="0060078E">
              <w:rPr>
                <w:sz w:val="20"/>
                <w:szCs w:val="20"/>
              </w:rPr>
              <w:t>Glenna Pitarresi</w:t>
            </w:r>
          </w:p>
        </w:tc>
        <w:tc>
          <w:tcPr>
            <w:tcW w:w="6930" w:type="dxa"/>
          </w:tcPr>
          <w:p w:rsidR="00541A89" w:rsidRPr="0060078E" w:rsidRDefault="00541A89" w:rsidP="00541A89">
            <w:pPr>
              <w:rPr>
                <w:sz w:val="20"/>
                <w:szCs w:val="20"/>
              </w:rPr>
            </w:pPr>
          </w:p>
        </w:tc>
      </w:tr>
      <w:tr w:rsidR="00541A89" w:rsidRPr="0060078E" w:rsidTr="00541A89">
        <w:tc>
          <w:tcPr>
            <w:tcW w:w="3690" w:type="dxa"/>
          </w:tcPr>
          <w:p w:rsidR="00541A89" w:rsidRPr="0060078E" w:rsidRDefault="00541A89" w:rsidP="00113887">
            <w:pPr>
              <w:rPr>
                <w:sz w:val="20"/>
                <w:szCs w:val="20"/>
              </w:rPr>
            </w:pPr>
            <w:r>
              <w:rPr>
                <w:sz w:val="20"/>
                <w:szCs w:val="20"/>
              </w:rPr>
              <w:t xml:space="preserve">Michon Stuart </w:t>
            </w:r>
          </w:p>
        </w:tc>
        <w:tc>
          <w:tcPr>
            <w:tcW w:w="6930" w:type="dxa"/>
          </w:tcPr>
          <w:p w:rsidR="00541A89" w:rsidRPr="0060078E" w:rsidRDefault="00541A89" w:rsidP="00541A89">
            <w:pPr>
              <w:rPr>
                <w:sz w:val="20"/>
                <w:szCs w:val="20"/>
              </w:rPr>
            </w:pPr>
            <w:r w:rsidRPr="0060078E">
              <w:rPr>
                <w:sz w:val="20"/>
                <w:szCs w:val="20"/>
              </w:rPr>
              <w:t xml:space="preserve">Anne Tristan, Director of Special Education </w:t>
            </w:r>
          </w:p>
        </w:tc>
      </w:tr>
      <w:tr w:rsidR="00541A89" w:rsidRPr="0060078E" w:rsidTr="00541A89">
        <w:tc>
          <w:tcPr>
            <w:tcW w:w="3690" w:type="dxa"/>
          </w:tcPr>
          <w:p w:rsidR="00541A89" w:rsidRPr="0060078E" w:rsidRDefault="00CD1819" w:rsidP="00113887">
            <w:pPr>
              <w:rPr>
                <w:sz w:val="20"/>
                <w:szCs w:val="20"/>
              </w:rPr>
            </w:pPr>
            <w:r>
              <w:rPr>
                <w:sz w:val="20"/>
                <w:szCs w:val="20"/>
              </w:rPr>
              <w:t xml:space="preserve">Phyllis Wiley </w:t>
            </w:r>
          </w:p>
        </w:tc>
        <w:tc>
          <w:tcPr>
            <w:tcW w:w="6930" w:type="dxa"/>
          </w:tcPr>
          <w:p w:rsidR="00541A89" w:rsidRPr="0060078E" w:rsidRDefault="00541A89" w:rsidP="00541A89">
            <w:pPr>
              <w:rPr>
                <w:sz w:val="20"/>
                <w:szCs w:val="20"/>
              </w:rPr>
            </w:pPr>
          </w:p>
        </w:tc>
      </w:tr>
    </w:tbl>
    <w:p w:rsidR="00541A89" w:rsidRPr="0060078E" w:rsidRDefault="00541A89" w:rsidP="00541A89">
      <w:pPr>
        <w:rPr>
          <w:sz w:val="20"/>
          <w:szCs w:val="20"/>
        </w:rPr>
      </w:pPr>
    </w:p>
    <w:p w:rsidR="00541A89" w:rsidRPr="0060078E" w:rsidRDefault="00541A89" w:rsidP="00541A89">
      <w:pPr>
        <w:ind w:left="180"/>
        <w:outlineLvl w:val="0"/>
        <w:rPr>
          <w:sz w:val="20"/>
          <w:szCs w:val="20"/>
        </w:rPr>
      </w:pPr>
    </w:p>
    <w:p w:rsidR="00541A89" w:rsidRPr="0060078E" w:rsidRDefault="00541A89" w:rsidP="00541A89">
      <w:pPr>
        <w:outlineLvl w:val="0"/>
        <w:rPr>
          <w:sz w:val="20"/>
          <w:szCs w:val="20"/>
        </w:rPr>
      </w:pPr>
      <w:r>
        <w:rPr>
          <w:sz w:val="20"/>
          <w:szCs w:val="20"/>
        </w:rPr>
        <w:t xml:space="preserve">Executive Session commenced at </w:t>
      </w:r>
      <w:r w:rsidR="00BD7760">
        <w:rPr>
          <w:sz w:val="20"/>
          <w:szCs w:val="20"/>
        </w:rPr>
        <w:t>7:03</w:t>
      </w:r>
      <w:r>
        <w:rPr>
          <w:sz w:val="20"/>
          <w:szCs w:val="20"/>
        </w:rPr>
        <w:t xml:space="preserve"> PM in the small conference room</w:t>
      </w:r>
      <w:r w:rsidRPr="0060078E">
        <w:rPr>
          <w:sz w:val="20"/>
          <w:szCs w:val="20"/>
        </w:rPr>
        <w:t xml:space="preserve"> of the </w:t>
      </w:r>
      <w:r>
        <w:rPr>
          <w:sz w:val="20"/>
          <w:szCs w:val="20"/>
        </w:rPr>
        <w:t>Administration Building</w:t>
      </w:r>
      <w:r w:rsidRPr="0060078E">
        <w:rPr>
          <w:sz w:val="20"/>
          <w:szCs w:val="20"/>
        </w:rPr>
        <w:t>.</w:t>
      </w:r>
    </w:p>
    <w:p w:rsidR="00541A89" w:rsidRPr="0060078E" w:rsidRDefault="00541A89" w:rsidP="00541A89">
      <w:pPr>
        <w:ind w:left="-810" w:firstLine="810"/>
        <w:rPr>
          <w:sz w:val="20"/>
          <w:szCs w:val="20"/>
        </w:rPr>
      </w:pPr>
    </w:p>
    <w:p w:rsidR="00541A89" w:rsidRPr="0060078E" w:rsidRDefault="00541A89" w:rsidP="00541A89">
      <w:pPr>
        <w:tabs>
          <w:tab w:val="left" w:pos="2160"/>
          <w:tab w:val="left" w:pos="4176"/>
          <w:tab w:val="left" w:pos="7344"/>
        </w:tabs>
        <w:autoSpaceDE w:val="0"/>
        <w:autoSpaceDN w:val="0"/>
        <w:adjustRightInd w:val="0"/>
        <w:rPr>
          <w:sz w:val="20"/>
          <w:szCs w:val="20"/>
        </w:rPr>
      </w:pPr>
      <w:r w:rsidRPr="0060078E">
        <w:rPr>
          <w:sz w:val="20"/>
          <w:szCs w:val="20"/>
        </w:rPr>
        <w:t>Recommendations and annual reviews of the Committee on Special Education and the Committee on Preschool Special Education were on the agenda.  Board members had copies of the IEPs for each student</w:t>
      </w:r>
      <w:r w:rsidR="00F60A11">
        <w:rPr>
          <w:sz w:val="20"/>
          <w:szCs w:val="20"/>
        </w:rPr>
        <w:t xml:space="preserve"> made available to them</w:t>
      </w:r>
      <w:r w:rsidRPr="0060078E">
        <w:rPr>
          <w:sz w:val="20"/>
          <w:szCs w:val="20"/>
        </w:rPr>
        <w:t xml:space="preserve"> prior to the meeting and had reviewed them.  Board members gave due consideration to each case before voting.</w:t>
      </w:r>
    </w:p>
    <w:p w:rsidR="00541A89" w:rsidRPr="0060078E" w:rsidRDefault="00541A89" w:rsidP="00541A89">
      <w:pPr>
        <w:pStyle w:val="BodyTextIndent3"/>
        <w:ind w:left="-810" w:firstLine="810"/>
        <w:rPr>
          <w:szCs w:val="20"/>
        </w:rPr>
      </w:pPr>
    </w:p>
    <w:p w:rsidR="00541A89" w:rsidRDefault="00541A89" w:rsidP="00541A89">
      <w:pPr>
        <w:pStyle w:val="BodyTextIndent3"/>
        <w:ind w:firstLine="0"/>
        <w:rPr>
          <w:szCs w:val="20"/>
        </w:rPr>
      </w:pPr>
      <w:r w:rsidRPr="0060078E">
        <w:rPr>
          <w:szCs w:val="20"/>
        </w:rPr>
        <w:t xml:space="preserve">On motion by </w:t>
      </w:r>
      <w:r w:rsidR="00BD7760">
        <w:rPr>
          <w:szCs w:val="20"/>
        </w:rPr>
        <w:t>Joan Miller</w:t>
      </w:r>
      <w:r>
        <w:rPr>
          <w:szCs w:val="20"/>
        </w:rPr>
        <w:t xml:space="preserve">, second by </w:t>
      </w:r>
      <w:r w:rsidR="00BD7760">
        <w:rPr>
          <w:szCs w:val="20"/>
        </w:rPr>
        <w:t>Mark Browning</w:t>
      </w:r>
      <w:r w:rsidRPr="0060078E">
        <w:rPr>
          <w:szCs w:val="20"/>
        </w:rPr>
        <w:t xml:space="preserve">, the Board voted </w:t>
      </w:r>
      <w:r w:rsidR="00BD7760">
        <w:rPr>
          <w:szCs w:val="20"/>
        </w:rPr>
        <w:t xml:space="preserve">8 </w:t>
      </w:r>
      <w:r w:rsidRPr="0060078E">
        <w:rPr>
          <w:szCs w:val="20"/>
        </w:rPr>
        <w:t>to 0 to accept the recommendations and annual reviews of the Committee on Special Education and the Committee on Preschool Special Education for all students considered.</w:t>
      </w:r>
    </w:p>
    <w:p w:rsidR="00D8742D" w:rsidRDefault="00D8742D" w:rsidP="00541A89">
      <w:pPr>
        <w:pStyle w:val="BodyTextIndent3"/>
        <w:ind w:firstLine="0"/>
        <w:rPr>
          <w:szCs w:val="20"/>
        </w:rPr>
      </w:pPr>
    </w:p>
    <w:p w:rsidR="00BD7760" w:rsidRDefault="00BD7760" w:rsidP="00541A89">
      <w:pPr>
        <w:pStyle w:val="BodyTextIndent3"/>
        <w:ind w:firstLine="0"/>
        <w:rPr>
          <w:szCs w:val="20"/>
        </w:rPr>
      </w:pPr>
      <w:r>
        <w:rPr>
          <w:szCs w:val="20"/>
        </w:rPr>
        <w:t>The Board was updated on VEA negotiations.  The reassignment of a building administration was explained.</w:t>
      </w:r>
    </w:p>
    <w:p w:rsidR="00BD7760" w:rsidRDefault="00BD7760" w:rsidP="00541A89">
      <w:pPr>
        <w:pStyle w:val="BodyTextIndent3"/>
        <w:ind w:firstLine="0"/>
        <w:rPr>
          <w:szCs w:val="20"/>
        </w:rPr>
      </w:pPr>
    </w:p>
    <w:p w:rsidR="00541A89" w:rsidRPr="0060078E" w:rsidRDefault="00D8742D" w:rsidP="00541A89">
      <w:pPr>
        <w:tabs>
          <w:tab w:val="left" w:pos="2160"/>
          <w:tab w:val="left" w:pos="4176"/>
          <w:tab w:val="left" w:pos="7344"/>
        </w:tabs>
        <w:autoSpaceDE w:val="0"/>
        <w:autoSpaceDN w:val="0"/>
        <w:adjustRightInd w:val="0"/>
        <w:ind w:left="-810" w:firstLine="810"/>
        <w:rPr>
          <w:sz w:val="20"/>
          <w:szCs w:val="20"/>
        </w:rPr>
      </w:pPr>
      <w:r>
        <w:rPr>
          <w:sz w:val="20"/>
          <w:szCs w:val="20"/>
        </w:rPr>
        <w:t>T</w:t>
      </w:r>
      <w:r w:rsidR="00CD1819">
        <w:rPr>
          <w:sz w:val="20"/>
          <w:szCs w:val="20"/>
        </w:rPr>
        <w:t xml:space="preserve">he session </w:t>
      </w:r>
      <w:r w:rsidR="00BD7760">
        <w:rPr>
          <w:sz w:val="20"/>
          <w:szCs w:val="20"/>
        </w:rPr>
        <w:t>was adjourned at 7:14</w:t>
      </w:r>
      <w:r w:rsidR="00541A89">
        <w:rPr>
          <w:sz w:val="20"/>
          <w:szCs w:val="20"/>
        </w:rPr>
        <w:t xml:space="preserve"> PM</w:t>
      </w:r>
      <w:r w:rsidR="00541A89" w:rsidRPr="0060078E">
        <w:rPr>
          <w:sz w:val="20"/>
          <w:szCs w:val="20"/>
        </w:rPr>
        <w:t>.</w:t>
      </w:r>
    </w:p>
    <w:p w:rsidR="00541A89" w:rsidRPr="0060078E" w:rsidRDefault="00541A89" w:rsidP="00541A89">
      <w:pPr>
        <w:tabs>
          <w:tab w:val="left" w:pos="2160"/>
          <w:tab w:val="left" w:pos="4176"/>
          <w:tab w:val="left" w:pos="7344"/>
        </w:tabs>
        <w:autoSpaceDE w:val="0"/>
        <w:autoSpaceDN w:val="0"/>
        <w:adjustRightInd w:val="0"/>
        <w:ind w:left="-810" w:firstLine="810"/>
        <w:rPr>
          <w:sz w:val="20"/>
          <w:szCs w:val="20"/>
        </w:rPr>
      </w:pPr>
    </w:p>
    <w:p w:rsidR="00541A89" w:rsidRPr="0060078E" w:rsidRDefault="00541A89" w:rsidP="00541A89">
      <w:pPr>
        <w:tabs>
          <w:tab w:val="left" w:pos="2160"/>
          <w:tab w:val="left" w:pos="4176"/>
          <w:tab w:val="left" w:pos="7344"/>
        </w:tabs>
        <w:autoSpaceDE w:val="0"/>
        <w:autoSpaceDN w:val="0"/>
        <w:adjustRightInd w:val="0"/>
        <w:rPr>
          <w:sz w:val="20"/>
          <w:szCs w:val="20"/>
        </w:rPr>
      </w:pPr>
    </w:p>
    <w:p w:rsidR="00541A89" w:rsidRPr="0060078E" w:rsidRDefault="00541A89" w:rsidP="00541A89">
      <w:pPr>
        <w:tabs>
          <w:tab w:val="left" w:pos="2160"/>
          <w:tab w:val="left" w:pos="4176"/>
          <w:tab w:val="left" w:pos="7344"/>
        </w:tabs>
        <w:autoSpaceDE w:val="0"/>
        <w:autoSpaceDN w:val="0"/>
        <w:adjustRightInd w:val="0"/>
        <w:rPr>
          <w:sz w:val="20"/>
          <w:szCs w:val="20"/>
        </w:rPr>
      </w:pPr>
    </w:p>
    <w:p w:rsidR="00541A89" w:rsidRPr="0060078E"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540"/>
        <w:rPr>
          <w:sz w:val="20"/>
          <w:szCs w:val="20"/>
        </w:rPr>
      </w:pPr>
      <w:r w:rsidRPr="0060078E">
        <w:rPr>
          <w:sz w:val="20"/>
          <w:szCs w:val="20"/>
        </w:rPr>
        <w:t xml:space="preserve">             _____________________________</w:t>
      </w:r>
    </w:p>
    <w:p w:rsidR="00541A89" w:rsidRPr="0060078E" w:rsidRDefault="00541A89" w:rsidP="00541A89">
      <w:pPr>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ind w:left="-540"/>
        <w:outlineLvl w:val="0"/>
        <w:rPr>
          <w:sz w:val="20"/>
          <w:szCs w:val="20"/>
        </w:rPr>
      </w:pPr>
      <w:r w:rsidRPr="0060078E">
        <w:rPr>
          <w:sz w:val="20"/>
          <w:szCs w:val="20"/>
        </w:rPr>
        <w:t xml:space="preserve">             Kay Ellis, District Clerk </w:t>
      </w:r>
    </w:p>
    <w:p w:rsidR="00541A89" w:rsidRPr="0060078E" w:rsidRDefault="00541A89" w:rsidP="00541A89">
      <w:pPr>
        <w:tabs>
          <w:tab w:val="left" w:pos="2160"/>
          <w:tab w:val="left" w:pos="4176"/>
          <w:tab w:val="left" w:pos="7344"/>
        </w:tabs>
        <w:autoSpaceDE w:val="0"/>
        <w:autoSpaceDN w:val="0"/>
        <w:adjustRightInd w:val="0"/>
        <w:rPr>
          <w:sz w:val="20"/>
          <w:szCs w:val="20"/>
        </w:rPr>
      </w:pPr>
    </w:p>
    <w:p w:rsidR="00541A89" w:rsidRPr="0060078E" w:rsidRDefault="00541A89" w:rsidP="00541A89">
      <w:pPr>
        <w:jc w:val="center"/>
        <w:rPr>
          <w:sz w:val="20"/>
          <w:szCs w:val="20"/>
        </w:rPr>
      </w:pPr>
    </w:p>
    <w:p w:rsidR="00541A89" w:rsidRPr="0060078E" w:rsidRDefault="00541A89" w:rsidP="00541A89">
      <w:pPr>
        <w:jc w:val="center"/>
        <w:rPr>
          <w:sz w:val="20"/>
          <w:szCs w:val="20"/>
        </w:rPr>
      </w:pPr>
    </w:p>
    <w:p w:rsidR="00541A89" w:rsidRPr="0060078E" w:rsidRDefault="00541A89" w:rsidP="00541A89">
      <w:pPr>
        <w:jc w:val="center"/>
        <w:rPr>
          <w:sz w:val="20"/>
          <w:szCs w:val="20"/>
        </w:rPr>
      </w:pPr>
    </w:p>
    <w:p w:rsidR="00541A89" w:rsidRPr="0060078E" w:rsidRDefault="00541A89" w:rsidP="00541A89">
      <w:pPr>
        <w:jc w:val="center"/>
        <w:rPr>
          <w:sz w:val="20"/>
          <w:szCs w:val="20"/>
        </w:rPr>
      </w:pPr>
    </w:p>
    <w:p w:rsidR="00541A89" w:rsidRPr="0060078E" w:rsidRDefault="00541A89" w:rsidP="00541A89">
      <w:pPr>
        <w:jc w:val="center"/>
        <w:rPr>
          <w:sz w:val="20"/>
          <w:szCs w:val="20"/>
        </w:rPr>
      </w:pPr>
    </w:p>
    <w:p w:rsidR="00541A89" w:rsidRDefault="00541A89" w:rsidP="00541A89">
      <w:pPr>
        <w:jc w:val="center"/>
        <w:rPr>
          <w:sz w:val="20"/>
          <w:szCs w:val="20"/>
        </w:rPr>
      </w:pPr>
    </w:p>
    <w:p w:rsidR="00541A89" w:rsidRDefault="00541A89" w:rsidP="00541A89">
      <w:pPr>
        <w:jc w:val="center"/>
        <w:rPr>
          <w:sz w:val="20"/>
          <w:szCs w:val="20"/>
        </w:rPr>
      </w:pPr>
    </w:p>
    <w:p w:rsidR="00541A89" w:rsidRDefault="00541A89" w:rsidP="00541A89">
      <w:pPr>
        <w:jc w:val="center"/>
        <w:rPr>
          <w:sz w:val="20"/>
          <w:szCs w:val="20"/>
        </w:rPr>
      </w:pPr>
    </w:p>
    <w:p w:rsidR="00541A89" w:rsidRDefault="00541A89" w:rsidP="00541A89">
      <w:pPr>
        <w:jc w:val="center"/>
        <w:rPr>
          <w:sz w:val="20"/>
          <w:szCs w:val="20"/>
        </w:rPr>
      </w:pPr>
    </w:p>
    <w:p w:rsidR="00541A89" w:rsidRDefault="00541A89" w:rsidP="00541A89">
      <w:pPr>
        <w:tabs>
          <w:tab w:val="left" w:pos="2160"/>
          <w:tab w:val="left" w:pos="4176"/>
          <w:tab w:val="left" w:pos="7344"/>
        </w:tabs>
        <w:autoSpaceDE w:val="0"/>
        <w:autoSpaceDN w:val="0"/>
        <w:adjustRightInd w:val="0"/>
        <w:rPr>
          <w:sz w:val="20"/>
          <w:szCs w:val="20"/>
        </w:rPr>
      </w:pPr>
    </w:p>
    <w:p w:rsidR="00541A89" w:rsidRDefault="00541A89" w:rsidP="00541A89">
      <w:pPr>
        <w:tabs>
          <w:tab w:val="left" w:pos="2160"/>
          <w:tab w:val="left" w:pos="4176"/>
          <w:tab w:val="left" w:pos="7344"/>
        </w:tabs>
        <w:autoSpaceDE w:val="0"/>
        <w:autoSpaceDN w:val="0"/>
        <w:adjustRightInd w:val="0"/>
        <w:rPr>
          <w:sz w:val="20"/>
          <w:szCs w:val="20"/>
        </w:rPr>
      </w:pPr>
    </w:p>
    <w:p w:rsidR="00CD1819" w:rsidRDefault="00CD1819">
      <w:pPr>
        <w:spacing w:after="200" w:line="276" w:lineRule="auto"/>
        <w:rPr>
          <w:sz w:val="20"/>
          <w:szCs w:val="20"/>
        </w:rPr>
      </w:pPr>
    </w:p>
    <w:sectPr w:rsidR="00CD1819" w:rsidSect="00541A89">
      <w:headerReference w:type="default" r:id="rId8"/>
      <w:pgSz w:w="12240" w:h="15840" w:code="1"/>
      <w:pgMar w:top="450" w:right="900" w:bottom="810" w:left="12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AA" w:rsidRDefault="004A0EAA" w:rsidP="00820787">
      <w:r>
        <w:separator/>
      </w:r>
    </w:p>
  </w:endnote>
  <w:endnote w:type="continuationSeparator" w:id="0">
    <w:p w:rsidR="004A0EAA" w:rsidRDefault="004A0EAA" w:rsidP="0082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na">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AA" w:rsidRDefault="004A0EAA" w:rsidP="00820787">
      <w:r>
        <w:separator/>
      </w:r>
    </w:p>
  </w:footnote>
  <w:footnote w:type="continuationSeparator" w:id="0">
    <w:p w:rsidR="004A0EAA" w:rsidRDefault="004A0EAA" w:rsidP="00820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A" w:rsidRPr="009F0952" w:rsidRDefault="004A0EAA" w:rsidP="00541A89">
    <w:pPr>
      <w:pStyle w:val="Header"/>
      <w:jc w:val="right"/>
      <w:rPr>
        <w:sz w:val="20"/>
        <w:szCs w:val="20"/>
      </w:rPr>
    </w:pPr>
    <w:r w:rsidRPr="009F0952">
      <w:rPr>
        <w:sz w:val="20"/>
        <w:szCs w:val="20"/>
      </w:rPr>
      <w:t xml:space="preserve"> </w:t>
    </w:r>
    <w:r>
      <w:rPr>
        <w:sz w:val="20"/>
        <w:szCs w:val="20"/>
      </w:rPr>
      <w:t>9/24/13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89"/>
    <w:rsid w:val="000946D6"/>
    <w:rsid w:val="00113887"/>
    <w:rsid w:val="001C2FF2"/>
    <w:rsid w:val="002861FF"/>
    <w:rsid w:val="00406E75"/>
    <w:rsid w:val="004A0EAA"/>
    <w:rsid w:val="004C1266"/>
    <w:rsid w:val="00541A89"/>
    <w:rsid w:val="0055043A"/>
    <w:rsid w:val="00567B41"/>
    <w:rsid w:val="0059745D"/>
    <w:rsid w:val="005A02A2"/>
    <w:rsid w:val="005D0018"/>
    <w:rsid w:val="00656E7B"/>
    <w:rsid w:val="00660368"/>
    <w:rsid w:val="00820787"/>
    <w:rsid w:val="008734AD"/>
    <w:rsid w:val="00897F8C"/>
    <w:rsid w:val="008C6551"/>
    <w:rsid w:val="008E7745"/>
    <w:rsid w:val="00924356"/>
    <w:rsid w:val="0092495B"/>
    <w:rsid w:val="009B77C4"/>
    <w:rsid w:val="00A00335"/>
    <w:rsid w:val="00B0437C"/>
    <w:rsid w:val="00B906D1"/>
    <w:rsid w:val="00BD7760"/>
    <w:rsid w:val="00BE5778"/>
    <w:rsid w:val="00CC435C"/>
    <w:rsid w:val="00CD1819"/>
    <w:rsid w:val="00D23D0B"/>
    <w:rsid w:val="00D46AAE"/>
    <w:rsid w:val="00D8742D"/>
    <w:rsid w:val="00DD6B72"/>
    <w:rsid w:val="00E26640"/>
    <w:rsid w:val="00E27FE4"/>
    <w:rsid w:val="00EB3139"/>
    <w:rsid w:val="00EE1EFB"/>
    <w:rsid w:val="00F60A11"/>
    <w:rsid w:val="00F61E7D"/>
    <w:rsid w:val="00F77583"/>
    <w:rsid w:val="00F9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1A89"/>
    <w:pPr>
      <w:keepNext/>
      <w:outlineLvl w:val="0"/>
    </w:pPr>
    <w:rPr>
      <w:b/>
      <w:bCs/>
      <w:sz w:val="20"/>
    </w:rPr>
  </w:style>
  <w:style w:type="paragraph" w:styleId="Heading2">
    <w:name w:val="heading 2"/>
    <w:basedOn w:val="Normal"/>
    <w:next w:val="Normal"/>
    <w:link w:val="Heading2Char"/>
    <w:qFormat/>
    <w:rsid w:val="00541A89"/>
    <w:pPr>
      <w:keepNext/>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jc w:val="center"/>
      <w:outlineLvl w:val="1"/>
    </w:pPr>
    <w:rPr>
      <w:b/>
      <w:sz w:val="20"/>
      <w:u w:val="single"/>
    </w:rPr>
  </w:style>
  <w:style w:type="paragraph" w:styleId="Heading3">
    <w:name w:val="heading 3"/>
    <w:basedOn w:val="Normal"/>
    <w:next w:val="Normal"/>
    <w:link w:val="Heading3Char"/>
    <w:qFormat/>
    <w:rsid w:val="00541A89"/>
    <w:pPr>
      <w:keepNext/>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outlineLvl w:val="2"/>
    </w:pPr>
    <w:rPr>
      <w:rFonts w:ascii="Kana" w:hAnsi="Kana"/>
      <w:b/>
      <w:bCs/>
      <w:sz w:val="20"/>
      <w:u w:val="single"/>
    </w:rPr>
  </w:style>
  <w:style w:type="paragraph" w:styleId="Heading4">
    <w:name w:val="heading 4"/>
    <w:basedOn w:val="Normal"/>
    <w:next w:val="Normal"/>
    <w:link w:val="Heading4Char"/>
    <w:uiPriority w:val="9"/>
    <w:semiHidden/>
    <w:unhideWhenUsed/>
    <w:qFormat/>
    <w:rsid w:val="00541A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1A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41A89"/>
    <w:pPr>
      <w:keepNext/>
      <w:jc w:val="center"/>
      <w:outlineLvl w:val="5"/>
    </w:pPr>
    <w:rPr>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A89"/>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541A89"/>
    <w:rPr>
      <w:rFonts w:ascii="Times New Roman" w:eastAsia="Times New Roman" w:hAnsi="Times New Roman" w:cs="Times New Roman"/>
      <w:b/>
      <w:sz w:val="20"/>
      <w:szCs w:val="24"/>
      <w:u w:val="single"/>
    </w:rPr>
  </w:style>
  <w:style w:type="character" w:customStyle="1" w:styleId="Heading3Char">
    <w:name w:val="Heading 3 Char"/>
    <w:basedOn w:val="DefaultParagraphFont"/>
    <w:link w:val="Heading3"/>
    <w:rsid w:val="00541A89"/>
    <w:rPr>
      <w:rFonts w:ascii="Kana" w:eastAsia="Times New Roman" w:hAnsi="Kana" w:cs="Times New Roman"/>
      <w:b/>
      <w:bCs/>
      <w:sz w:val="20"/>
      <w:szCs w:val="24"/>
      <w:u w:val="single"/>
    </w:rPr>
  </w:style>
  <w:style w:type="character" w:customStyle="1" w:styleId="Heading4Char">
    <w:name w:val="Heading 4 Char"/>
    <w:basedOn w:val="DefaultParagraphFont"/>
    <w:link w:val="Heading4"/>
    <w:uiPriority w:val="9"/>
    <w:semiHidden/>
    <w:rsid w:val="00541A8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41A8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541A89"/>
    <w:rPr>
      <w:rFonts w:ascii="Times New Roman" w:eastAsia="Times New Roman" w:hAnsi="Times New Roman" w:cs="Times New Roman"/>
      <w:bCs/>
      <w:sz w:val="20"/>
      <w:szCs w:val="24"/>
      <w:u w:val="single"/>
    </w:rPr>
  </w:style>
  <w:style w:type="character" w:customStyle="1" w:styleId="BodyTextChar">
    <w:name w:val="Body Text Char"/>
    <w:basedOn w:val="DefaultParagraphFont"/>
    <w:link w:val="BodyText"/>
    <w:uiPriority w:val="99"/>
    <w:rsid w:val="00541A89"/>
    <w:rPr>
      <w:rFonts w:ascii="Times New Roman" w:eastAsia="Times New Roman" w:hAnsi="Times New Roman" w:cs="Times New Roman"/>
      <w:sz w:val="20"/>
      <w:szCs w:val="24"/>
    </w:rPr>
  </w:style>
  <w:style w:type="paragraph" w:styleId="BodyText">
    <w:name w:val="Body Text"/>
    <w:basedOn w:val="Normal"/>
    <w:link w:val="BodyTextChar"/>
    <w:uiPriority w:val="99"/>
    <w:rsid w:val="00541A89"/>
    <w:rPr>
      <w:sz w:val="20"/>
    </w:rPr>
  </w:style>
  <w:style w:type="character" w:customStyle="1" w:styleId="BodyTextChar1">
    <w:name w:val="Body Text Char1"/>
    <w:basedOn w:val="DefaultParagraphFont"/>
    <w:uiPriority w:val="99"/>
    <w:semiHidden/>
    <w:rsid w:val="00541A89"/>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541A8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541A89"/>
    <w:pPr>
      <w:ind w:firstLine="180"/>
    </w:pPr>
    <w:rPr>
      <w:sz w:val="20"/>
    </w:rPr>
  </w:style>
  <w:style w:type="character" w:customStyle="1" w:styleId="BodyTextIndent3Char1">
    <w:name w:val="Body Text Indent 3 Char1"/>
    <w:basedOn w:val="DefaultParagraphFont"/>
    <w:uiPriority w:val="99"/>
    <w:semiHidden/>
    <w:rsid w:val="00541A89"/>
    <w:rPr>
      <w:rFonts w:ascii="Times New Roman" w:eastAsia="Times New Roman" w:hAnsi="Times New Roman" w:cs="Times New Roman"/>
      <w:sz w:val="16"/>
      <w:szCs w:val="16"/>
    </w:rPr>
  </w:style>
  <w:style w:type="character" w:customStyle="1" w:styleId="HeaderChar">
    <w:name w:val="Header Char"/>
    <w:basedOn w:val="DefaultParagraphFont"/>
    <w:link w:val="Header"/>
    <w:rsid w:val="00541A89"/>
    <w:rPr>
      <w:rFonts w:ascii="Times New Roman" w:eastAsia="Times New Roman" w:hAnsi="Times New Roman" w:cs="Times New Roman"/>
      <w:sz w:val="24"/>
      <w:szCs w:val="24"/>
    </w:rPr>
  </w:style>
  <w:style w:type="paragraph" w:styleId="Header">
    <w:name w:val="header"/>
    <w:basedOn w:val="Normal"/>
    <w:link w:val="HeaderChar"/>
    <w:unhideWhenUsed/>
    <w:rsid w:val="00541A89"/>
    <w:pPr>
      <w:tabs>
        <w:tab w:val="center" w:pos="4680"/>
        <w:tab w:val="right" w:pos="9360"/>
      </w:tabs>
    </w:pPr>
  </w:style>
  <w:style w:type="character" w:customStyle="1" w:styleId="HeaderChar1">
    <w:name w:val="Header Char1"/>
    <w:basedOn w:val="DefaultParagraphFont"/>
    <w:uiPriority w:val="99"/>
    <w:semiHidden/>
    <w:rsid w:val="00541A8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41A89"/>
    <w:pPr>
      <w:spacing w:after="120" w:line="480" w:lineRule="auto"/>
      <w:ind w:left="360"/>
    </w:pPr>
  </w:style>
  <w:style w:type="character" w:customStyle="1" w:styleId="BodyTextIndent2Char">
    <w:name w:val="Body Text Indent 2 Char"/>
    <w:basedOn w:val="DefaultParagraphFont"/>
    <w:link w:val="BodyTextIndent2"/>
    <w:uiPriority w:val="99"/>
    <w:rsid w:val="00541A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A89"/>
    <w:pPr>
      <w:tabs>
        <w:tab w:val="center" w:pos="4680"/>
        <w:tab w:val="right" w:pos="9360"/>
      </w:tabs>
    </w:pPr>
  </w:style>
  <w:style w:type="character" w:customStyle="1" w:styleId="FooterChar">
    <w:name w:val="Footer Char"/>
    <w:basedOn w:val="DefaultParagraphFont"/>
    <w:link w:val="Footer"/>
    <w:uiPriority w:val="99"/>
    <w:rsid w:val="00541A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A89"/>
    <w:rPr>
      <w:rFonts w:ascii="Tahoma" w:hAnsi="Tahoma" w:cs="Tahoma"/>
      <w:sz w:val="16"/>
      <w:szCs w:val="16"/>
    </w:rPr>
  </w:style>
  <w:style w:type="character" w:customStyle="1" w:styleId="BalloonTextChar">
    <w:name w:val="Balloon Text Char"/>
    <w:basedOn w:val="DefaultParagraphFont"/>
    <w:link w:val="BalloonText"/>
    <w:uiPriority w:val="99"/>
    <w:semiHidden/>
    <w:rsid w:val="00541A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1A89"/>
    <w:pPr>
      <w:keepNext/>
      <w:outlineLvl w:val="0"/>
    </w:pPr>
    <w:rPr>
      <w:b/>
      <w:bCs/>
      <w:sz w:val="20"/>
    </w:rPr>
  </w:style>
  <w:style w:type="paragraph" w:styleId="Heading2">
    <w:name w:val="heading 2"/>
    <w:basedOn w:val="Normal"/>
    <w:next w:val="Normal"/>
    <w:link w:val="Heading2Char"/>
    <w:qFormat/>
    <w:rsid w:val="00541A89"/>
    <w:pPr>
      <w:keepNext/>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jc w:val="center"/>
      <w:outlineLvl w:val="1"/>
    </w:pPr>
    <w:rPr>
      <w:b/>
      <w:sz w:val="20"/>
      <w:u w:val="single"/>
    </w:rPr>
  </w:style>
  <w:style w:type="paragraph" w:styleId="Heading3">
    <w:name w:val="heading 3"/>
    <w:basedOn w:val="Normal"/>
    <w:next w:val="Normal"/>
    <w:link w:val="Heading3Char"/>
    <w:qFormat/>
    <w:rsid w:val="00541A89"/>
    <w:pPr>
      <w:keepNext/>
      <w:widowControl w:val="0"/>
      <w:tabs>
        <w:tab w:val="left" w:pos="1152"/>
        <w:tab w:val="left" w:pos="1584"/>
        <w:tab w:val="left" w:pos="2016"/>
        <w:tab w:val="left" w:pos="2592"/>
        <w:tab w:val="left" w:pos="3312"/>
        <w:tab w:val="left" w:pos="4032"/>
        <w:tab w:val="left" w:pos="4608"/>
        <w:tab w:val="left" w:pos="5472"/>
        <w:tab w:val="left" w:pos="6192"/>
        <w:tab w:val="left" w:pos="7200"/>
        <w:tab w:val="left" w:pos="7632"/>
        <w:tab w:val="left" w:pos="8496"/>
      </w:tabs>
      <w:autoSpaceDE w:val="0"/>
      <w:autoSpaceDN w:val="0"/>
      <w:adjustRightInd w:val="0"/>
      <w:outlineLvl w:val="2"/>
    </w:pPr>
    <w:rPr>
      <w:rFonts w:ascii="Kana" w:hAnsi="Kana"/>
      <w:b/>
      <w:bCs/>
      <w:sz w:val="20"/>
      <w:u w:val="single"/>
    </w:rPr>
  </w:style>
  <w:style w:type="paragraph" w:styleId="Heading4">
    <w:name w:val="heading 4"/>
    <w:basedOn w:val="Normal"/>
    <w:next w:val="Normal"/>
    <w:link w:val="Heading4Char"/>
    <w:uiPriority w:val="9"/>
    <w:semiHidden/>
    <w:unhideWhenUsed/>
    <w:qFormat/>
    <w:rsid w:val="00541A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1A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41A89"/>
    <w:pPr>
      <w:keepNext/>
      <w:jc w:val="center"/>
      <w:outlineLvl w:val="5"/>
    </w:pPr>
    <w:rPr>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A89"/>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541A89"/>
    <w:rPr>
      <w:rFonts w:ascii="Times New Roman" w:eastAsia="Times New Roman" w:hAnsi="Times New Roman" w:cs="Times New Roman"/>
      <w:b/>
      <w:sz w:val="20"/>
      <w:szCs w:val="24"/>
      <w:u w:val="single"/>
    </w:rPr>
  </w:style>
  <w:style w:type="character" w:customStyle="1" w:styleId="Heading3Char">
    <w:name w:val="Heading 3 Char"/>
    <w:basedOn w:val="DefaultParagraphFont"/>
    <w:link w:val="Heading3"/>
    <w:rsid w:val="00541A89"/>
    <w:rPr>
      <w:rFonts w:ascii="Kana" w:eastAsia="Times New Roman" w:hAnsi="Kana" w:cs="Times New Roman"/>
      <w:b/>
      <w:bCs/>
      <w:sz w:val="20"/>
      <w:szCs w:val="24"/>
      <w:u w:val="single"/>
    </w:rPr>
  </w:style>
  <w:style w:type="character" w:customStyle="1" w:styleId="Heading4Char">
    <w:name w:val="Heading 4 Char"/>
    <w:basedOn w:val="DefaultParagraphFont"/>
    <w:link w:val="Heading4"/>
    <w:uiPriority w:val="9"/>
    <w:semiHidden/>
    <w:rsid w:val="00541A8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41A8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541A89"/>
    <w:rPr>
      <w:rFonts w:ascii="Times New Roman" w:eastAsia="Times New Roman" w:hAnsi="Times New Roman" w:cs="Times New Roman"/>
      <w:bCs/>
      <w:sz w:val="20"/>
      <w:szCs w:val="24"/>
      <w:u w:val="single"/>
    </w:rPr>
  </w:style>
  <w:style w:type="character" w:customStyle="1" w:styleId="BodyTextChar">
    <w:name w:val="Body Text Char"/>
    <w:basedOn w:val="DefaultParagraphFont"/>
    <w:link w:val="BodyText"/>
    <w:uiPriority w:val="99"/>
    <w:rsid w:val="00541A89"/>
    <w:rPr>
      <w:rFonts w:ascii="Times New Roman" w:eastAsia="Times New Roman" w:hAnsi="Times New Roman" w:cs="Times New Roman"/>
      <w:sz w:val="20"/>
      <w:szCs w:val="24"/>
    </w:rPr>
  </w:style>
  <w:style w:type="paragraph" w:styleId="BodyText">
    <w:name w:val="Body Text"/>
    <w:basedOn w:val="Normal"/>
    <w:link w:val="BodyTextChar"/>
    <w:uiPriority w:val="99"/>
    <w:rsid w:val="00541A89"/>
    <w:rPr>
      <w:sz w:val="20"/>
    </w:rPr>
  </w:style>
  <w:style w:type="character" w:customStyle="1" w:styleId="BodyTextChar1">
    <w:name w:val="Body Text Char1"/>
    <w:basedOn w:val="DefaultParagraphFont"/>
    <w:uiPriority w:val="99"/>
    <w:semiHidden/>
    <w:rsid w:val="00541A89"/>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541A8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541A89"/>
    <w:pPr>
      <w:ind w:firstLine="180"/>
    </w:pPr>
    <w:rPr>
      <w:sz w:val="20"/>
    </w:rPr>
  </w:style>
  <w:style w:type="character" w:customStyle="1" w:styleId="BodyTextIndent3Char1">
    <w:name w:val="Body Text Indent 3 Char1"/>
    <w:basedOn w:val="DefaultParagraphFont"/>
    <w:uiPriority w:val="99"/>
    <w:semiHidden/>
    <w:rsid w:val="00541A89"/>
    <w:rPr>
      <w:rFonts w:ascii="Times New Roman" w:eastAsia="Times New Roman" w:hAnsi="Times New Roman" w:cs="Times New Roman"/>
      <w:sz w:val="16"/>
      <w:szCs w:val="16"/>
    </w:rPr>
  </w:style>
  <w:style w:type="character" w:customStyle="1" w:styleId="HeaderChar">
    <w:name w:val="Header Char"/>
    <w:basedOn w:val="DefaultParagraphFont"/>
    <w:link w:val="Header"/>
    <w:rsid w:val="00541A89"/>
    <w:rPr>
      <w:rFonts w:ascii="Times New Roman" w:eastAsia="Times New Roman" w:hAnsi="Times New Roman" w:cs="Times New Roman"/>
      <w:sz w:val="24"/>
      <w:szCs w:val="24"/>
    </w:rPr>
  </w:style>
  <w:style w:type="paragraph" w:styleId="Header">
    <w:name w:val="header"/>
    <w:basedOn w:val="Normal"/>
    <w:link w:val="HeaderChar"/>
    <w:unhideWhenUsed/>
    <w:rsid w:val="00541A89"/>
    <w:pPr>
      <w:tabs>
        <w:tab w:val="center" w:pos="4680"/>
        <w:tab w:val="right" w:pos="9360"/>
      </w:tabs>
    </w:pPr>
  </w:style>
  <w:style w:type="character" w:customStyle="1" w:styleId="HeaderChar1">
    <w:name w:val="Header Char1"/>
    <w:basedOn w:val="DefaultParagraphFont"/>
    <w:uiPriority w:val="99"/>
    <w:semiHidden/>
    <w:rsid w:val="00541A8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41A89"/>
    <w:pPr>
      <w:spacing w:after="120" w:line="480" w:lineRule="auto"/>
      <w:ind w:left="360"/>
    </w:pPr>
  </w:style>
  <w:style w:type="character" w:customStyle="1" w:styleId="BodyTextIndent2Char">
    <w:name w:val="Body Text Indent 2 Char"/>
    <w:basedOn w:val="DefaultParagraphFont"/>
    <w:link w:val="BodyTextIndent2"/>
    <w:uiPriority w:val="99"/>
    <w:rsid w:val="00541A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A89"/>
    <w:pPr>
      <w:tabs>
        <w:tab w:val="center" w:pos="4680"/>
        <w:tab w:val="right" w:pos="9360"/>
      </w:tabs>
    </w:pPr>
  </w:style>
  <w:style w:type="character" w:customStyle="1" w:styleId="FooterChar">
    <w:name w:val="Footer Char"/>
    <w:basedOn w:val="DefaultParagraphFont"/>
    <w:link w:val="Footer"/>
    <w:uiPriority w:val="99"/>
    <w:rsid w:val="00541A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A89"/>
    <w:rPr>
      <w:rFonts w:ascii="Tahoma" w:hAnsi="Tahoma" w:cs="Tahoma"/>
      <w:sz w:val="16"/>
      <w:szCs w:val="16"/>
    </w:rPr>
  </w:style>
  <w:style w:type="character" w:customStyle="1" w:styleId="BalloonTextChar">
    <w:name w:val="Balloon Text Char"/>
    <w:basedOn w:val="DefaultParagraphFont"/>
    <w:link w:val="BalloonText"/>
    <w:uiPriority w:val="99"/>
    <w:semiHidden/>
    <w:rsid w:val="00541A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2A1B-EC1F-4352-AA89-2C825407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2013-09-26T14:14:00Z</cp:lastPrinted>
  <dcterms:created xsi:type="dcterms:W3CDTF">2013-09-23T17:18:00Z</dcterms:created>
  <dcterms:modified xsi:type="dcterms:W3CDTF">2013-09-26T14:15:00Z</dcterms:modified>
</cp:coreProperties>
</file>