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6E" w:rsidRPr="0060078E" w:rsidRDefault="0024196E" w:rsidP="0024196E">
      <w:pPr>
        <w:ind w:left="-180"/>
        <w:jc w:val="center"/>
        <w:outlineLvl w:val="0"/>
        <w:rPr>
          <w:sz w:val="20"/>
          <w:szCs w:val="20"/>
        </w:rPr>
      </w:pPr>
      <w:r w:rsidRPr="0060078E">
        <w:rPr>
          <w:sz w:val="20"/>
          <w:szCs w:val="20"/>
        </w:rPr>
        <w:t>Vestal Central Schools</w:t>
      </w:r>
    </w:p>
    <w:p w:rsidR="0024196E" w:rsidRPr="0060078E" w:rsidRDefault="0024196E" w:rsidP="0024196E">
      <w:pPr>
        <w:jc w:val="center"/>
        <w:outlineLvl w:val="0"/>
        <w:rPr>
          <w:sz w:val="20"/>
          <w:szCs w:val="20"/>
        </w:rPr>
      </w:pPr>
      <w:r w:rsidRPr="0060078E">
        <w:rPr>
          <w:sz w:val="20"/>
          <w:szCs w:val="20"/>
        </w:rPr>
        <w:t>Vestal, New York</w:t>
      </w:r>
    </w:p>
    <w:p w:rsidR="0024196E" w:rsidRPr="0060078E" w:rsidRDefault="0024196E" w:rsidP="0024196E">
      <w:pPr>
        <w:jc w:val="center"/>
        <w:rPr>
          <w:sz w:val="20"/>
          <w:szCs w:val="20"/>
        </w:rPr>
      </w:pPr>
    </w:p>
    <w:p w:rsidR="0024196E" w:rsidRPr="0060078E" w:rsidRDefault="0024196E" w:rsidP="0024196E">
      <w:pPr>
        <w:jc w:val="center"/>
        <w:outlineLvl w:val="0"/>
        <w:rPr>
          <w:sz w:val="20"/>
          <w:szCs w:val="20"/>
        </w:rPr>
      </w:pPr>
      <w:r w:rsidRPr="0060078E">
        <w:rPr>
          <w:sz w:val="20"/>
          <w:szCs w:val="20"/>
        </w:rPr>
        <w:t>BOARD OF EDUCATION</w:t>
      </w:r>
    </w:p>
    <w:p w:rsidR="0024196E" w:rsidRPr="0060078E" w:rsidRDefault="0024196E" w:rsidP="0024196E">
      <w:pPr>
        <w:jc w:val="center"/>
        <w:outlineLvl w:val="0"/>
        <w:rPr>
          <w:sz w:val="20"/>
          <w:szCs w:val="20"/>
        </w:rPr>
      </w:pPr>
      <w:r w:rsidRPr="0060078E">
        <w:rPr>
          <w:sz w:val="20"/>
          <w:szCs w:val="20"/>
        </w:rPr>
        <w:t>REGULAR MEETING</w:t>
      </w:r>
    </w:p>
    <w:p w:rsidR="0024196E" w:rsidRPr="0060078E" w:rsidRDefault="0024196E" w:rsidP="0024196E">
      <w:pPr>
        <w:jc w:val="center"/>
        <w:outlineLvl w:val="0"/>
        <w:rPr>
          <w:sz w:val="20"/>
          <w:szCs w:val="20"/>
        </w:rPr>
      </w:pPr>
      <w:r>
        <w:rPr>
          <w:sz w:val="20"/>
          <w:szCs w:val="20"/>
        </w:rPr>
        <w:t>Tuesday, March 11, 2014</w:t>
      </w:r>
    </w:p>
    <w:p w:rsidR="0024196E" w:rsidRPr="0060078E" w:rsidRDefault="0024196E" w:rsidP="0024196E">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24196E" w:rsidRPr="0060078E" w:rsidTr="00D652E6">
        <w:tc>
          <w:tcPr>
            <w:tcW w:w="4320" w:type="dxa"/>
          </w:tcPr>
          <w:p w:rsidR="0024196E" w:rsidRPr="0060078E" w:rsidRDefault="0024196E" w:rsidP="00D652E6">
            <w:pPr>
              <w:rPr>
                <w:sz w:val="20"/>
                <w:szCs w:val="20"/>
              </w:rPr>
            </w:pPr>
            <w:r w:rsidRPr="0060078E">
              <w:rPr>
                <w:sz w:val="20"/>
                <w:szCs w:val="20"/>
              </w:rPr>
              <w:t>PRESENT:</w:t>
            </w:r>
          </w:p>
        </w:tc>
        <w:tc>
          <w:tcPr>
            <w:tcW w:w="7110" w:type="dxa"/>
          </w:tcPr>
          <w:p w:rsidR="0024196E" w:rsidRPr="0060078E" w:rsidRDefault="0024196E" w:rsidP="00D652E6">
            <w:pPr>
              <w:rPr>
                <w:sz w:val="20"/>
                <w:szCs w:val="20"/>
              </w:rPr>
            </w:pPr>
            <w:r w:rsidRPr="0060078E">
              <w:rPr>
                <w:sz w:val="20"/>
                <w:szCs w:val="20"/>
              </w:rPr>
              <w:t>ALSO PRESENT:</w:t>
            </w:r>
          </w:p>
        </w:tc>
      </w:tr>
      <w:tr w:rsidR="0024196E" w:rsidRPr="0060078E" w:rsidTr="00D652E6">
        <w:trPr>
          <w:trHeight w:val="234"/>
        </w:trPr>
        <w:tc>
          <w:tcPr>
            <w:tcW w:w="4320" w:type="dxa"/>
          </w:tcPr>
          <w:p w:rsidR="0024196E" w:rsidRPr="0060078E" w:rsidRDefault="0024196E" w:rsidP="00D652E6">
            <w:pPr>
              <w:rPr>
                <w:sz w:val="20"/>
                <w:szCs w:val="20"/>
              </w:rPr>
            </w:pPr>
            <w:r>
              <w:rPr>
                <w:sz w:val="20"/>
                <w:szCs w:val="20"/>
              </w:rPr>
              <w:t xml:space="preserve">Kim Myers, </w:t>
            </w:r>
            <w:r w:rsidRPr="0060078E">
              <w:rPr>
                <w:sz w:val="20"/>
                <w:szCs w:val="20"/>
              </w:rPr>
              <w:t xml:space="preserve">President </w:t>
            </w:r>
            <w:r w:rsidR="006027C8">
              <w:rPr>
                <w:sz w:val="20"/>
                <w:szCs w:val="20"/>
              </w:rPr>
              <w:t>– left 7:30pm</w:t>
            </w:r>
          </w:p>
        </w:tc>
        <w:tc>
          <w:tcPr>
            <w:tcW w:w="7110" w:type="dxa"/>
          </w:tcPr>
          <w:p w:rsidR="0024196E" w:rsidRPr="0060078E" w:rsidRDefault="0024196E" w:rsidP="00D652E6">
            <w:pPr>
              <w:rPr>
                <w:sz w:val="20"/>
                <w:szCs w:val="20"/>
              </w:rPr>
            </w:pPr>
            <w:r w:rsidRPr="0060078E">
              <w:rPr>
                <w:sz w:val="20"/>
                <w:szCs w:val="20"/>
              </w:rPr>
              <w:t>Superintendent Mark LaRoach</w:t>
            </w:r>
          </w:p>
        </w:tc>
      </w:tr>
      <w:tr w:rsidR="0024196E" w:rsidRPr="0060078E" w:rsidTr="00D652E6">
        <w:tc>
          <w:tcPr>
            <w:tcW w:w="4320" w:type="dxa"/>
          </w:tcPr>
          <w:p w:rsidR="0024196E" w:rsidRPr="0060078E" w:rsidRDefault="0024196E" w:rsidP="00D652E6">
            <w:pPr>
              <w:rPr>
                <w:sz w:val="20"/>
                <w:szCs w:val="20"/>
              </w:rPr>
            </w:pPr>
            <w:r>
              <w:rPr>
                <w:sz w:val="20"/>
                <w:szCs w:val="20"/>
              </w:rPr>
              <w:t xml:space="preserve">Joan Miller, Vice President </w:t>
            </w:r>
          </w:p>
        </w:tc>
        <w:tc>
          <w:tcPr>
            <w:tcW w:w="7110" w:type="dxa"/>
          </w:tcPr>
          <w:p w:rsidR="0024196E" w:rsidRPr="0060078E" w:rsidRDefault="0024196E" w:rsidP="00D652E6">
            <w:pPr>
              <w:rPr>
                <w:sz w:val="20"/>
                <w:szCs w:val="20"/>
              </w:rPr>
            </w:pPr>
            <w:r>
              <w:rPr>
                <w:sz w:val="20"/>
                <w:szCs w:val="20"/>
              </w:rPr>
              <w:t xml:space="preserve">School Business Administrator Jeffrey Ahearn </w:t>
            </w:r>
          </w:p>
        </w:tc>
      </w:tr>
      <w:tr w:rsidR="0024196E" w:rsidRPr="0060078E" w:rsidTr="00D652E6">
        <w:tc>
          <w:tcPr>
            <w:tcW w:w="4320" w:type="dxa"/>
          </w:tcPr>
          <w:p w:rsidR="0024196E" w:rsidRPr="0060078E" w:rsidRDefault="0024196E" w:rsidP="00D652E6">
            <w:pPr>
              <w:rPr>
                <w:sz w:val="20"/>
                <w:szCs w:val="20"/>
              </w:rPr>
            </w:pPr>
            <w:r w:rsidRPr="0060078E">
              <w:rPr>
                <w:sz w:val="20"/>
                <w:szCs w:val="20"/>
              </w:rPr>
              <w:t>Mark Browning</w:t>
            </w:r>
            <w:r>
              <w:rPr>
                <w:sz w:val="20"/>
                <w:szCs w:val="20"/>
              </w:rPr>
              <w:t xml:space="preserve"> </w:t>
            </w:r>
          </w:p>
        </w:tc>
        <w:tc>
          <w:tcPr>
            <w:tcW w:w="7110" w:type="dxa"/>
          </w:tcPr>
          <w:p w:rsidR="0024196E" w:rsidRPr="0060078E" w:rsidRDefault="0024196E" w:rsidP="00D652E6">
            <w:pPr>
              <w:rPr>
                <w:sz w:val="20"/>
                <w:szCs w:val="20"/>
              </w:rPr>
            </w:pPr>
            <w:r>
              <w:rPr>
                <w:sz w:val="20"/>
                <w:szCs w:val="20"/>
              </w:rPr>
              <w:t>Director of Instruction Laura Lamash</w:t>
            </w:r>
          </w:p>
        </w:tc>
      </w:tr>
      <w:tr w:rsidR="0024196E" w:rsidRPr="0060078E" w:rsidTr="00D652E6">
        <w:tc>
          <w:tcPr>
            <w:tcW w:w="4320" w:type="dxa"/>
          </w:tcPr>
          <w:p w:rsidR="0024196E" w:rsidRPr="0060078E" w:rsidRDefault="0024196E" w:rsidP="00D652E6">
            <w:pPr>
              <w:rPr>
                <w:sz w:val="20"/>
                <w:szCs w:val="20"/>
              </w:rPr>
            </w:pPr>
            <w:r w:rsidRPr="0060078E">
              <w:rPr>
                <w:sz w:val="20"/>
                <w:szCs w:val="20"/>
              </w:rPr>
              <w:t>Jerry Etingoff</w:t>
            </w:r>
            <w:r>
              <w:rPr>
                <w:sz w:val="20"/>
                <w:szCs w:val="20"/>
              </w:rPr>
              <w:t xml:space="preserve"> </w:t>
            </w:r>
          </w:p>
        </w:tc>
        <w:tc>
          <w:tcPr>
            <w:tcW w:w="7110" w:type="dxa"/>
          </w:tcPr>
          <w:p w:rsidR="0024196E" w:rsidRPr="0060078E" w:rsidRDefault="0024196E" w:rsidP="00D652E6">
            <w:pPr>
              <w:rPr>
                <w:sz w:val="20"/>
                <w:szCs w:val="20"/>
              </w:rPr>
            </w:pPr>
            <w:r>
              <w:rPr>
                <w:sz w:val="20"/>
                <w:szCs w:val="20"/>
              </w:rPr>
              <w:t>District Negotiator Keith Olivet</w:t>
            </w:r>
          </w:p>
        </w:tc>
      </w:tr>
      <w:tr w:rsidR="0024196E" w:rsidRPr="0060078E" w:rsidTr="00D652E6">
        <w:tc>
          <w:tcPr>
            <w:tcW w:w="4320" w:type="dxa"/>
          </w:tcPr>
          <w:p w:rsidR="0024196E" w:rsidRPr="0060078E" w:rsidRDefault="0024196E" w:rsidP="00D652E6">
            <w:pPr>
              <w:rPr>
                <w:sz w:val="20"/>
                <w:szCs w:val="20"/>
              </w:rPr>
            </w:pPr>
            <w:r w:rsidRPr="0060078E">
              <w:rPr>
                <w:sz w:val="20"/>
                <w:szCs w:val="20"/>
              </w:rPr>
              <w:t>David Hanson</w:t>
            </w:r>
          </w:p>
        </w:tc>
        <w:tc>
          <w:tcPr>
            <w:tcW w:w="7110" w:type="dxa"/>
          </w:tcPr>
          <w:p w:rsidR="0024196E" w:rsidRPr="0060078E" w:rsidRDefault="0024196E" w:rsidP="00D652E6">
            <w:pPr>
              <w:rPr>
                <w:sz w:val="20"/>
                <w:szCs w:val="20"/>
              </w:rPr>
            </w:pPr>
            <w:r w:rsidRPr="0060078E">
              <w:rPr>
                <w:sz w:val="20"/>
                <w:szCs w:val="20"/>
              </w:rPr>
              <w:t>School District Attorney Michael Sherwood</w:t>
            </w:r>
          </w:p>
        </w:tc>
      </w:tr>
      <w:tr w:rsidR="0024196E" w:rsidRPr="0060078E" w:rsidTr="00D652E6">
        <w:tc>
          <w:tcPr>
            <w:tcW w:w="4320" w:type="dxa"/>
          </w:tcPr>
          <w:p w:rsidR="0024196E" w:rsidRPr="0060078E" w:rsidRDefault="0024196E" w:rsidP="00D652E6">
            <w:pPr>
              <w:rPr>
                <w:sz w:val="20"/>
                <w:szCs w:val="20"/>
              </w:rPr>
            </w:pPr>
            <w:r w:rsidRPr="0060078E">
              <w:rPr>
                <w:sz w:val="20"/>
                <w:szCs w:val="20"/>
              </w:rPr>
              <w:t>John Hroncich</w:t>
            </w:r>
            <w:r>
              <w:rPr>
                <w:sz w:val="20"/>
                <w:szCs w:val="20"/>
              </w:rPr>
              <w:t xml:space="preserve"> </w:t>
            </w:r>
          </w:p>
        </w:tc>
        <w:tc>
          <w:tcPr>
            <w:tcW w:w="7110" w:type="dxa"/>
          </w:tcPr>
          <w:p w:rsidR="0024196E" w:rsidRPr="0060078E" w:rsidRDefault="0024196E" w:rsidP="00D652E6">
            <w:pPr>
              <w:rPr>
                <w:sz w:val="20"/>
                <w:szCs w:val="20"/>
              </w:rPr>
            </w:pPr>
            <w:r>
              <w:rPr>
                <w:sz w:val="20"/>
                <w:szCs w:val="20"/>
              </w:rPr>
              <w:t>District Clerk Kay Ellis</w:t>
            </w:r>
            <w:r w:rsidR="00C70BEF">
              <w:rPr>
                <w:sz w:val="20"/>
                <w:szCs w:val="20"/>
              </w:rPr>
              <w:t xml:space="preserve"> – arrived 6:05pm</w:t>
            </w:r>
            <w:r>
              <w:rPr>
                <w:sz w:val="20"/>
                <w:szCs w:val="20"/>
              </w:rPr>
              <w:t xml:space="preserve"> </w:t>
            </w:r>
          </w:p>
        </w:tc>
      </w:tr>
      <w:tr w:rsidR="0024196E" w:rsidRPr="0060078E" w:rsidTr="00D652E6">
        <w:tc>
          <w:tcPr>
            <w:tcW w:w="4320" w:type="dxa"/>
          </w:tcPr>
          <w:p w:rsidR="0024196E" w:rsidRPr="0060078E" w:rsidRDefault="0024196E" w:rsidP="0024196E">
            <w:pPr>
              <w:rPr>
                <w:sz w:val="20"/>
                <w:szCs w:val="20"/>
              </w:rPr>
            </w:pPr>
            <w:r w:rsidRPr="0060078E">
              <w:rPr>
                <w:sz w:val="20"/>
                <w:szCs w:val="20"/>
              </w:rPr>
              <w:t>Glenna Pitarresi</w:t>
            </w:r>
            <w:r>
              <w:rPr>
                <w:sz w:val="20"/>
                <w:szCs w:val="20"/>
              </w:rPr>
              <w:t xml:space="preserve"> </w:t>
            </w:r>
          </w:p>
        </w:tc>
        <w:tc>
          <w:tcPr>
            <w:tcW w:w="7110" w:type="dxa"/>
          </w:tcPr>
          <w:p w:rsidR="0024196E" w:rsidRPr="0060078E" w:rsidRDefault="0024196E" w:rsidP="0024196E">
            <w:pPr>
              <w:rPr>
                <w:sz w:val="20"/>
                <w:szCs w:val="20"/>
              </w:rPr>
            </w:pPr>
            <w:r>
              <w:rPr>
                <w:sz w:val="20"/>
                <w:szCs w:val="20"/>
              </w:rPr>
              <w:t>Student Government Representative Nate Grossman</w:t>
            </w:r>
            <w:r w:rsidR="007A716D">
              <w:rPr>
                <w:sz w:val="20"/>
                <w:szCs w:val="20"/>
              </w:rPr>
              <w:t xml:space="preserve"> </w:t>
            </w:r>
            <w:r>
              <w:rPr>
                <w:sz w:val="20"/>
                <w:szCs w:val="20"/>
              </w:rPr>
              <w:t xml:space="preserve"> </w:t>
            </w:r>
          </w:p>
        </w:tc>
      </w:tr>
      <w:tr w:rsidR="0024196E" w:rsidRPr="0060078E" w:rsidTr="00D652E6">
        <w:tc>
          <w:tcPr>
            <w:tcW w:w="4320" w:type="dxa"/>
          </w:tcPr>
          <w:p w:rsidR="0024196E" w:rsidRPr="0060078E" w:rsidRDefault="0024196E" w:rsidP="00D652E6">
            <w:pPr>
              <w:rPr>
                <w:sz w:val="20"/>
                <w:szCs w:val="20"/>
              </w:rPr>
            </w:pPr>
            <w:r>
              <w:rPr>
                <w:sz w:val="20"/>
                <w:szCs w:val="20"/>
              </w:rPr>
              <w:t xml:space="preserve">Michon Stuart </w:t>
            </w:r>
          </w:p>
        </w:tc>
        <w:tc>
          <w:tcPr>
            <w:tcW w:w="7110" w:type="dxa"/>
          </w:tcPr>
          <w:p w:rsidR="0024196E" w:rsidRPr="0060078E" w:rsidRDefault="0024196E" w:rsidP="00D652E6">
            <w:pPr>
              <w:rPr>
                <w:sz w:val="20"/>
                <w:szCs w:val="20"/>
              </w:rPr>
            </w:pPr>
          </w:p>
        </w:tc>
      </w:tr>
      <w:tr w:rsidR="0024196E" w:rsidRPr="0060078E" w:rsidTr="00D652E6">
        <w:tc>
          <w:tcPr>
            <w:tcW w:w="4320" w:type="dxa"/>
          </w:tcPr>
          <w:p w:rsidR="0024196E" w:rsidRPr="0060078E" w:rsidRDefault="0024196E" w:rsidP="00D652E6">
            <w:pPr>
              <w:rPr>
                <w:sz w:val="20"/>
                <w:szCs w:val="20"/>
              </w:rPr>
            </w:pPr>
          </w:p>
        </w:tc>
        <w:tc>
          <w:tcPr>
            <w:tcW w:w="7110" w:type="dxa"/>
          </w:tcPr>
          <w:p w:rsidR="0024196E" w:rsidRPr="0060078E" w:rsidRDefault="00C70BEF" w:rsidP="0024196E">
            <w:pPr>
              <w:rPr>
                <w:sz w:val="20"/>
                <w:szCs w:val="20"/>
              </w:rPr>
            </w:pPr>
            <w:r>
              <w:rPr>
                <w:sz w:val="20"/>
                <w:szCs w:val="20"/>
              </w:rPr>
              <w:t>About 75+</w:t>
            </w:r>
            <w:r w:rsidR="0024196E">
              <w:rPr>
                <w:sz w:val="20"/>
                <w:szCs w:val="20"/>
              </w:rPr>
              <w:t xml:space="preserve"> </w:t>
            </w:r>
            <w:r w:rsidR="0024196E" w:rsidRPr="0060078E">
              <w:rPr>
                <w:sz w:val="20"/>
                <w:szCs w:val="20"/>
              </w:rPr>
              <w:t>Visitors</w:t>
            </w:r>
            <w:r w:rsidR="0024196E">
              <w:rPr>
                <w:sz w:val="20"/>
                <w:szCs w:val="20"/>
              </w:rPr>
              <w:t xml:space="preserve"> </w:t>
            </w:r>
          </w:p>
        </w:tc>
      </w:tr>
    </w:tbl>
    <w:p w:rsidR="0024196E" w:rsidRPr="0060078E" w:rsidRDefault="0024196E" w:rsidP="0024196E">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9270"/>
        <w:gridCol w:w="2160"/>
      </w:tblGrid>
      <w:tr w:rsidR="0024196E" w:rsidRPr="0060078E" w:rsidTr="00D652E6">
        <w:trPr>
          <w:trHeight w:val="711"/>
        </w:trPr>
        <w:tc>
          <w:tcPr>
            <w:tcW w:w="9270" w:type="dxa"/>
          </w:tcPr>
          <w:p w:rsidR="0024196E" w:rsidRPr="0060078E" w:rsidRDefault="0024196E" w:rsidP="0024196E">
            <w:pPr>
              <w:rPr>
                <w:sz w:val="20"/>
                <w:szCs w:val="20"/>
              </w:rPr>
            </w:pPr>
            <w:r w:rsidRPr="0060078E">
              <w:rPr>
                <w:sz w:val="20"/>
                <w:szCs w:val="20"/>
              </w:rPr>
              <w:t>The Board</w:t>
            </w:r>
            <w:r>
              <w:rPr>
                <w:sz w:val="20"/>
                <w:szCs w:val="20"/>
              </w:rPr>
              <w:t xml:space="preserve"> meet</w:t>
            </w:r>
            <w:r w:rsidR="00C70BEF">
              <w:rPr>
                <w:sz w:val="20"/>
                <w:szCs w:val="20"/>
              </w:rPr>
              <w:t>ing was called to order at 6:01</w:t>
            </w:r>
            <w:r>
              <w:rPr>
                <w:sz w:val="20"/>
                <w:szCs w:val="20"/>
              </w:rPr>
              <w:t xml:space="preserve"> PM</w:t>
            </w:r>
            <w:r w:rsidRPr="0060078E">
              <w:rPr>
                <w:sz w:val="20"/>
                <w:szCs w:val="20"/>
              </w:rPr>
              <w:t xml:space="preserve"> by Board President Kim Myers in the </w:t>
            </w:r>
            <w:r>
              <w:rPr>
                <w:sz w:val="20"/>
                <w:szCs w:val="20"/>
              </w:rPr>
              <w:t xml:space="preserve">Board Conference Room of the Administration Building.  The Pledge of Allegiance was recited. </w:t>
            </w:r>
          </w:p>
        </w:tc>
        <w:tc>
          <w:tcPr>
            <w:tcW w:w="2160" w:type="dxa"/>
          </w:tcPr>
          <w:p w:rsidR="0024196E" w:rsidRPr="0060078E" w:rsidRDefault="0024196E" w:rsidP="00D652E6">
            <w:pPr>
              <w:jc w:val="right"/>
              <w:rPr>
                <w:sz w:val="20"/>
                <w:szCs w:val="20"/>
              </w:rPr>
            </w:pPr>
            <w:r w:rsidRPr="0060078E">
              <w:rPr>
                <w:sz w:val="20"/>
                <w:szCs w:val="20"/>
              </w:rPr>
              <w:t>#</w:t>
            </w:r>
            <w:r>
              <w:rPr>
                <w:sz w:val="20"/>
                <w:szCs w:val="20"/>
              </w:rPr>
              <w:t>289-14</w:t>
            </w:r>
          </w:p>
          <w:p w:rsidR="0024196E" w:rsidRDefault="0024196E" w:rsidP="00D652E6">
            <w:pPr>
              <w:jc w:val="right"/>
              <w:rPr>
                <w:sz w:val="20"/>
                <w:szCs w:val="20"/>
              </w:rPr>
            </w:pPr>
            <w:r>
              <w:rPr>
                <w:sz w:val="20"/>
                <w:szCs w:val="20"/>
              </w:rPr>
              <w:t xml:space="preserve">Call to Order and Pledge of Allegiance </w:t>
            </w:r>
          </w:p>
          <w:p w:rsidR="0024196E" w:rsidRPr="0060078E" w:rsidRDefault="0024196E" w:rsidP="00D652E6">
            <w:pPr>
              <w:jc w:val="right"/>
              <w:rPr>
                <w:sz w:val="20"/>
                <w:szCs w:val="20"/>
              </w:rPr>
            </w:pPr>
          </w:p>
        </w:tc>
      </w:tr>
      <w:tr w:rsidR="0024196E" w:rsidRPr="0060078E" w:rsidTr="00D652E6">
        <w:trPr>
          <w:trHeight w:val="711"/>
        </w:trPr>
        <w:tc>
          <w:tcPr>
            <w:tcW w:w="9270" w:type="dxa"/>
          </w:tcPr>
          <w:p w:rsidR="0024196E" w:rsidRDefault="001E33CF" w:rsidP="0024196E">
            <w:pPr>
              <w:rPr>
                <w:sz w:val="20"/>
                <w:szCs w:val="20"/>
              </w:rPr>
            </w:pPr>
            <w:r>
              <w:rPr>
                <w:sz w:val="20"/>
                <w:szCs w:val="20"/>
              </w:rPr>
              <w:t>Current budget figures were presented and reviewed.  The budget gap would be $794,681 with a 2.50% levy increase; and $681,725 with a 2.75% levy increase.  The gap elimination adjustment figures show the District has lost over $17 million in state aid over the last 5 years.  The next Board meeting will include more budget information.</w:t>
            </w:r>
          </w:p>
          <w:p w:rsidR="001E33CF" w:rsidRPr="0060078E" w:rsidRDefault="001E33CF" w:rsidP="0024196E">
            <w:pPr>
              <w:rPr>
                <w:sz w:val="20"/>
                <w:szCs w:val="20"/>
              </w:rPr>
            </w:pPr>
          </w:p>
        </w:tc>
        <w:tc>
          <w:tcPr>
            <w:tcW w:w="2160" w:type="dxa"/>
          </w:tcPr>
          <w:p w:rsidR="0024196E" w:rsidRDefault="0024196E" w:rsidP="00D652E6">
            <w:pPr>
              <w:jc w:val="right"/>
              <w:rPr>
                <w:sz w:val="20"/>
                <w:szCs w:val="20"/>
              </w:rPr>
            </w:pPr>
            <w:r>
              <w:rPr>
                <w:sz w:val="20"/>
                <w:szCs w:val="20"/>
              </w:rPr>
              <w:t>#290-14</w:t>
            </w:r>
          </w:p>
          <w:p w:rsidR="0024196E" w:rsidRPr="0060078E" w:rsidRDefault="0024196E" w:rsidP="00D652E6">
            <w:pPr>
              <w:jc w:val="right"/>
              <w:rPr>
                <w:sz w:val="20"/>
                <w:szCs w:val="20"/>
              </w:rPr>
            </w:pPr>
            <w:r>
              <w:rPr>
                <w:sz w:val="20"/>
                <w:szCs w:val="20"/>
              </w:rPr>
              <w:t>Board Development</w:t>
            </w:r>
          </w:p>
        </w:tc>
      </w:tr>
      <w:tr w:rsidR="0024196E" w:rsidRPr="0060078E" w:rsidTr="00D652E6">
        <w:trPr>
          <w:trHeight w:val="711"/>
        </w:trPr>
        <w:tc>
          <w:tcPr>
            <w:tcW w:w="9270" w:type="dxa"/>
          </w:tcPr>
          <w:p w:rsidR="001577FA" w:rsidRDefault="0024196E" w:rsidP="001577FA">
            <w:pPr>
              <w:pStyle w:val="BodyTextIndent3"/>
              <w:ind w:firstLine="0"/>
              <w:rPr>
                <w:szCs w:val="20"/>
              </w:rPr>
            </w:pPr>
            <w:r w:rsidRPr="0060078E">
              <w:rPr>
                <w:szCs w:val="20"/>
              </w:rPr>
              <w:t>On motion by</w:t>
            </w:r>
            <w:r w:rsidR="006027C8">
              <w:rPr>
                <w:szCs w:val="20"/>
              </w:rPr>
              <w:t xml:space="preserve"> Michon Stuart</w:t>
            </w:r>
            <w:r>
              <w:rPr>
                <w:szCs w:val="20"/>
              </w:rPr>
              <w:t>, s</w:t>
            </w:r>
            <w:r w:rsidR="006027C8">
              <w:rPr>
                <w:szCs w:val="20"/>
              </w:rPr>
              <w:t>econd by David Hanson</w:t>
            </w:r>
            <w:r w:rsidRPr="0060078E">
              <w:rPr>
                <w:szCs w:val="20"/>
              </w:rPr>
              <w:t>, the Board voted</w:t>
            </w:r>
            <w:r>
              <w:rPr>
                <w:szCs w:val="20"/>
              </w:rPr>
              <w:t xml:space="preserve"> 8</w:t>
            </w:r>
            <w:r w:rsidRPr="0060078E">
              <w:rPr>
                <w:szCs w:val="20"/>
              </w:rPr>
              <w:t xml:space="preserve"> to 0 to adjourn immediately into Executive Session </w:t>
            </w:r>
            <w:r>
              <w:rPr>
                <w:szCs w:val="20"/>
              </w:rPr>
              <w:t>to discuss</w:t>
            </w:r>
            <w:r w:rsidRPr="0060078E">
              <w:rPr>
                <w:szCs w:val="20"/>
              </w:rPr>
              <w:t xml:space="preserve"> recommendations from the Committee on Special Education and the Committee on Preschool Special Education</w:t>
            </w:r>
            <w:r>
              <w:rPr>
                <w:szCs w:val="20"/>
              </w:rPr>
              <w:t xml:space="preserve">.  </w:t>
            </w:r>
            <w:r w:rsidR="001577FA">
              <w:rPr>
                <w:szCs w:val="20"/>
              </w:rPr>
              <w:t>The Board also reviewed walk-in resolutions for retirements from VAA and ASA and was updated on the VTA mediation session that was held last week.</w:t>
            </w:r>
          </w:p>
          <w:p w:rsidR="0024196E" w:rsidRPr="0060078E" w:rsidRDefault="0024196E" w:rsidP="0024196E">
            <w:pPr>
              <w:rPr>
                <w:sz w:val="20"/>
                <w:szCs w:val="20"/>
              </w:rPr>
            </w:pPr>
          </w:p>
        </w:tc>
        <w:tc>
          <w:tcPr>
            <w:tcW w:w="2160" w:type="dxa"/>
          </w:tcPr>
          <w:p w:rsidR="0024196E" w:rsidRPr="0060078E" w:rsidRDefault="0024196E" w:rsidP="00D652E6">
            <w:pPr>
              <w:jc w:val="right"/>
              <w:rPr>
                <w:sz w:val="20"/>
                <w:szCs w:val="20"/>
              </w:rPr>
            </w:pPr>
            <w:r w:rsidRPr="0060078E">
              <w:rPr>
                <w:sz w:val="20"/>
                <w:szCs w:val="20"/>
              </w:rPr>
              <w:t>#</w:t>
            </w:r>
            <w:r>
              <w:rPr>
                <w:sz w:val="20"/>
                <w:szCs w:val="20"/>
              </w:rPr>
              <w:t>291</w:t>
            </w:r>
            <w:r w:rsidRPr="0060078E">
              <w:rPr>
                <w:sz w:val="20"/>
                <w:szCs w:val="20"/>
              </w:rPr>
              <w:t>-1</w:t>
            </w:r>
            <w:r>
              <w:rPr>
                <w:sz w:val="20"/>
                <w:szCs w:val="20"/>
              </w:rPr>
              <w:t>4</w:t>
            </w:r>
          </w:p>
          <w:p w:rsidR="0024196E" w:rsidRPr="0060078E" w:rsidRDefault="0024196E" w:rsidP="00D652E6">
            <w:pPr>
              <w:jc w:val="right"/>
              <w:rPr>
                <w:sz w:val="20"/>
                <w:szCs w:val="20"/>
              </w:rPr>
            </w:pPr>
            <w:r w:rsidRPr="0060078E">
              <w:rPr>
                <w:sz w:val="20"/>
                <w:szCs w:val="20"/>
              </w:rPr>
              <w:t>Executive Session</w:t>
            </w:r>
          </w:p>
        </w:tc>
      </w:tr>
      <w:tr w:rsidR="0024196E" w:rsidRPr="0060078E" w:rsidTr="00D652E6">
        <w:trPr>
          <w:trHeight w:val="378"/>
        </w:trPr>
        <w:tc>
          <w:tcPr>
            <w:tcW w:w="9270" w:type="dxa"/>
          </w:tcPr>
          <w:p w:rsidR="0024196E" w:rsidRPr="0060078E" w:rsidRDefault="0024196E" w:rsidP="0024196E">
            <w:pPr>
              <w:rPr>
                <w:sz w:val="20"/>
                <w:szCs w:val="20"/>
              </w:rPr>
            </w:pPr>
            <w:r>
              <w:rPr>
                <w:sz w:val="20"/>
                <w:szCs w:val="20"/>
              </w:rPr>
              <w:t xml:space="preserve">The Board </w:t>
            </w:r>
            <w:r w:rsidR="006027C8">
              <w:rPr>
                <w:sz w:val="20"/>
                <w:szCs w:val="20"/>
              </w:rPr>
              <w:t>returned to open session at 7:10</w:t>
            </w:r>
            <w:r>
              <w:rPr>
                <w:sz w:val="20"/>
                <w:szCs w:val="20"/>
              </w:rPr>
              <w:t xml:space="preserve"> PM.</w:t>
            </w:r>
          </w:p>
        </w:tc>
        <w:tc>
          <w:tcPr>
            <w:tcW w:w="2160" w:type="dxa"/>
          </w:tcPr>
          <w:p w:rsidR="0024196E" w:rsidRPr="0060078E" w:rsidRDefault="0024196E" w:rsidP="00D652E6">
            <w:pPr>
              <w:jc w:val="right"/>
              <w:rPr>
                <w:sz w:val="20"/>
                <w:szCs w:val="20"/>
              </w:rPr>
            </w:pPr>
          </w:p>
        </w:tc>
      </w:tr>
      <w:tr w:rsidR="0024196E" w:rsidRPr="0060078E" w:rsidTr="00D652E6">
        <w:trPr>
          <w:trHeight w:val="711"/>
        </w:trPr>
        <w:tc>
          <w:tcPr>
            <w:tcW w:w="9270" w:type="dxa"/>
          </w:tcPr>
          <w:p w:rsidR="0024196E" w:rsidRPr="0060078E" w:rsidRDefault="0024196E" w:rsidP="0024196E">
            <w:pPr>
              <w:rPr>
                <w:sz w:val="20"/>
                <w:szCs w:val="20"/>
              </w:rPr>
            </w:pPr>
            <w:r>
              <w:rPr>
                <w:sz w:val="20"/>
                <w:szCs w:val="20"/>
              </w:rPr>
              <w:t xml:space="preserve">On </w:t>
            </w:r>
            <w:r w:rsidR="006027C8">
              <w:rPr>
                <w:sz w:val="20"/>
                <w:szCs w:val="20"/>
              </w:rPr>
              <w:t>motion by Michon Stuart</w:t>
            </w:r>
            <w:r>
              <w:rPr>
                <w:sz w:val="20"/>
                <w:szCs w:val="20"/>
              </w:rPr>
              <w:t>, se</w:t>
            </w:r>
            <w:r w:rsidR="006027C8">
              <w:rPr>
                <w:sz w:val="20"/>
                <w:szCs w:val="20"/>
              </w:rPr>
              <w:t>cond by Mark Browning</w:t>
            </w:r>
            <w:r w:rsidRPr="0060078E">
              <w:rPr>
                <w:sz w:val="20"/>
                <w:szCs w:val="20"/>
              </w:rPr>
              <w:t xml:space="preserve">, the Board voted </w:t>
            </w:r>
            <w:r>
              <w:rPr>
                <w:sz w:val="20"/>
                <w:szCs w:val="20"/>
              </w:rPr>
              <w:t>8</w:t>
            </w:r>
            <w:r w:rsidRPr="0060078E">
              <w:rPr>
                <w:sz w:val="20"/>
                <w:szCs w:val="20"/>
              </w:rPr>
              <w:t xml:space="preserve"> to 0 to approve the minutes of the </w:t>
            </w:r>
            <w:r>
              <w:rPr>
                <w:sz w:val="20"/>
                <w:szCs w:val="20"/>
              </w:rPr>
              <w:t xml:space="preserve">February 25, 2014 meeting as written. </w:t>
            </w:r>
          </w:p>
        </w:tc>
        <w:tc>
          <w:tcPr>
            <w:tcW w:w="2160" w:type="dxa"/>
          </w:tcPr>
          <w:p w:rsidR="0024196E" w:rsidRPr="0060078E" w:rsidRDefault="0024196E" w:rsidP="00D652E6">
            <w:pPr>
              <w:jc w:val="right"/>
              <w:rPr>
                <w:sz w:val="20"/>
                <w:szCs w:val="20"/>
              </w:rPr>
            </w:pPr>
            <w:r w:rsidRPr="0060078E">
              <w:rPr>
                <w:sz w:val="20"/>
                <w:szCs w:val="20"/>
              </w:rPr>
              <w:t>#</w:t>
            </w:r>
            <w:r>
              <w:rPr>
                <w:sz w:val="20"/>
                <w:szCs w:val="20"/>
              </w:rPr>
              <w:t>292</w:t>
            </w:r>
            <w:r w:rsidRPr="0060078E">
              <w:rPr>
                <w:sz w:val="20"/>
                <w:szCs w:val="20"/>
              </w:rPr>
              <w:t>-1</w:t>
            </w:r>
            <w:r>
              <w:rPr>
                <w:sz w:val="20"/>
                <w:szCs w:val="20"/>
              </w:rPr>
              <w:t>4</w:t>
            </w:r>
          </w:p>
          <w:p w:rsidR="0024196E" w:rsidRPr="0060078E" w:rsidRDefault="0024196E" w:rsidP="00D652E6">
            <w:pPr>
              <w:jc w:val="right"/>
              <w:rPr>
                <w:sz w:val="20"/>
                <w:szCs w:val="20"/>
              </w:rPr>
            </w:pPr>
            <w:r w:rsidRPr="0060078E">
              <w:rPr>
                <w:sz w:val="20"/>
                <w:szCs w:val="20"/>
              </w:rPr>
              <w:t>Approval of Minutes</w:t>
            </w:r>
          </w:p>
          <w:p w:rsidR="0024196E" w:rsidRPr="0060078E" w:rsidRDefault="0024196E" w:rsidP="00D652E6">
            <w:pPr>
              <w:jc w:val="right"/>
              <w:rPr>
                <w:sz w:val="20"/>
                <w:szCs w:val="20"/>
              </w:rPr>
            </w:pPr>
          </w:p>
        </w:tc>
      </w:tr>
      <w:tr w:rsidR="0024196E" w:rsidRPr="0060078E" w:rsidTr="00D652E6">
        <w:trPr>
          <w:trHeight w:val="468"/>
        </w:trPr>
        <w:tc>
          <w:tcPr>
            <w:tcW w:w="9270" w:type="dxa"/>
          </w:tcPr>
          <w:p w:rsidR="0024196E" w:rsidRPr="0060078E" w:rsidRDefault="006027C8" w:rsidP="00D652E6">
            <w:pPr>
              <w:rPr>
                <w:sz w:val="20"/>
                <w:szCs w:val="20"/>
              </w:rPr>
            </w:pPr>
            <w:r>
              <w:rPr>
                <w:sz w:val="20"/>
                <w:szCs w:val="20"/>
              </w:rPr>
              <w:t>None.</w:t>
            </w:r>
          </w:p>
        </w:tc>
        <w:tc>
          <w:tcPr>
            <w:tcW w:w="2160" w:type="dxa"/>
          </w:tcPr>
          <w:p w:rsidR="0024196E" w:rsidRPr="0060078E" w:rsidRDefault="0024196E" w:rsidP="00D652E6">
            <w:pPr>
              <w:jc w:val="right"/>
              <w:rPr>
                <w:sz w:val="20"/>
                <w:szCs w:val="20"/>
              </w:rPr>
            </w:pPr>
            <w:r w:rsidRPr="0060078E">
              <w:rPr>
                <w:sz w:val="20"/>
                <w:szCs w:val="20"/>
              </w:rPr>
              <w:t>#</w:t>
            </w:r>
            <w:r>
              <w:rPr>
                <w:sz w:val="20"/>
                <w:szCs w:val="20"/>
              </w:rPr>
              <w:t>293-14</w:t>
            </w:r>
          </w:p>
          <w:p w:rsidR="0024196E" w:rsidRPr="0060078E" w:rsidRDefault="0024196E" w:rsidP="00D652E6">
            <w:pPr>
              <w:jc w:val="right"/>
              <w:rPr>
                <w:sz w:val="20"/>
                <w:szCs w:val="20"/>
              </w:rPr>
            </w:pPr>
            <w:r w:rsidRPr="0060078E">
              <w:rPr>
                <w:sz w:val="20"/>
                <w:szCs w:val="20"/>
              </w:rPr>
              <w:t>Public Comments on Agenda Items</w:t>
            </w:r>
          </w:p>
          <w:p w:rsidR="0024196E" w:rsidRPr="0060078E" w:rsidRDefault="0024196E" w:rsidP="00D652E6">
            <w:pPr>
              <w:jc w:val="right"/>
              <w:rPr>
                <w:sz w:val="20"/>
                <w:szCs w:val="20"/>
              </w:rPr>
            </w:pPr>
          </w:p>
        </w:tc>
      </w:tr>
      <w:tr w:rsidR="0024196E" w:rsidRPr="0060078E" w:rsidTr="00D652E6">
        <w:trPr>
          <w:trHeight w:val="756"/>
        </w:trPr>
        <w:tc>
          <w:tcPr>
            <w:tcW w:w="9270" w:type="dxa"/>
          </w:tcPr>
          <w:p w:rsidR="0024196E" w:rsidRDefault="0024196E" w:rsidP="00D652E6">
            <w:pPr>
              <w:rPr>
                <w:sz w:val="20"/>
                <w:szCs w:val="20"/>
              </w:rPr>
            </w:pPr>
            <w:r>
              <w:rPr>
                <w:sz w:val="20"/>
                <w:szCs w:val="20"/>
                <w:u w:val="single"/>
              </w:rPr>
              <w:t>Student Government Representative:</w:t>
            </w:r>
            <w:r w:rsidRPr="000C7803">
              <w:rPr>
                <w:sz w:val="20"/>
                <w:szCs w:val="20"/>
              </w:rPr>
              <w:t xml:space="preserve">  </w:t>
            </w:r>
            <w:r w:rsidR="00F74231">
              <w:rPr>
                <w:sz w:val="20"/>
                <w:szCs w:val="20"/>
              </w:rPr>
              <w:t>Shrek the M</w:t>
            </w:r>
            <w:r w:rsidR="006027C8">
              <w:rPr>
                <w:sz w:val="20"/>
                <w:szCs w:val="20"/>
              </w:rPr>
              <w:t>usical was excellent with a lot of hard work done by the performers and crew.  The club hockey team won the championship tournament for the 3</w:t>
            </w:r>
            <w:r w:rsidR="006027C8" w:rsidRPr="006027C8">
              <w:rPr>
                <w:sz w:val="20"/>
                <w:szCs w:val="20"/>
                <w:vertAlign w:val="superscript"/>
              </w:rPr>
              <w:t>rd</w:t>
            </w:r>
            <w:r w:rsidR="006027C8">
              <w:rPr>
                <w:sz w:val="20"/>
                <w:szCs w:val="20"/>
              </w:rPr>
              <w:t xml:space="preserve"> year in a row.  Talent Fest was held 3/8, showcasing a variety of student talents.  Spring sports have begun and the student exchange with Binghamton is being organized.</w:t>
            </w:r>
          </w:p>
          <w:p w:rsidR="0024196E" w:rsidRPr="00150A76" w:rsidRDefault="0024196E" w:rsidP="00D652E6">
            <w:pPr>
              <w:rPr>
                <w:sz w:val="20"/>
                <w:szCs w:val="20"/>
              </w:rPr>
            </w:pPr>
          </w:p>
          <w:p w:rsidR="0024196E" w:rsidRPr="0060078E" w:rsidRDefault="0024196E" w:rsidP="00D652E6">
            <w:pPr>
              <w:rPr>
                <w:sz w:val="20"/>
                <w:szCs w:val="20"/>
              </w:rPr>
            </w:pPr>
            <w:r w:rsidRPr="0060078E">
              <w:rPr>
                <w:sz w:val="20"/>
                <w:szCs w:val="20"/>
                <w:u w:val="single"/>
              </w:rPr>
              <w:t>Board President Kim Myers reported</w:t>
            </w:r>
            <w:r w:rsidRPr="0060078E">
              <w:rPr>
                <w:sz w:val="20"/>
                <w:szCs w:val="20"/>
              </w:rPr>
              <w:t>:</w:t>
            </w:r>
          </w:p>
          <w:p w:rsidR="0024196E" w:rsidRPr="0075147D" w:rsidRDefault="0024196E" w:rsidP="0024196E">
            <w:pPr>
              <w:pStyle w:val="BodyText"/>
              <w:rPr>
                <w:szCs w:val="20"/>
              </w:rPr>
            </w:pPr>
            <w:r>
              <w:rPr>
                <w:szCs w:val="20"/>
              </w:rPr>
              <w:t xml:space="preserve">--Liaisons: </w:t>
            </w:r>
            <w:r w:rsidR="006027C8">
              <w:rPr>
                <w:szCs w:val="20"/>
              </w:rPr>
              <w:t>Tioga Hills launched their PARP program (Parents as Reading Partners) with a space theme.  The second grade will present the musical Squirt on March 31</w:t>
            </w:r>
            <w:r w:rsidR="006027C8" w:rsidRPr="006027C8">
              <w:rPr>
                <w:szCs w:val="20"/>
                <w:vertAlign w:val="superscript"/>
              </w:rPr>
              <w:t>st</w:t>
            </w:r>
            <w:r w:rsidR="006027C8">
              <w:rPr>
                <w:szCs w:val="20"/>
              </w:rPr>
              <w:t xml:space="preserve"> at 7:00pm with a performance during the day also.  They continue with after school programs during March and April.  </w:t>
            </w:r>
            <w:proofErr w:type="spellStart"/>
            <w:r w:rsidR="006027C8">
              <w:rPr>
                <w:szCs w:val="20"/>
              </w:rPr>
              <w:t>Winterguard</w:t>
            </w:r>
            <w:proofErr w:type="spellEnd"/>
            <w:r w:rsidR="006027C8">
              <w:rPr>
                <w:szCs w:val="20"/>
              </w:rPr>
              <w:t xml:space="preserve"> will compete next Saturday at Union Endicott beginning at 5:00pm.  Vestal will host a </w:t>
            </w:r>
            <w:proofErr w:type="spellStart"/>
            <w:r w:rsidR="006027C8">
              <w:rPr>
                <w:szCs w:val="20"/>
              </w:rPr>
              <w:t>Winterguard</w:t>
            </w:r>
            <w:proofErr w:type="spellEnd"/>
            <w:r w:rsidR="006027C8">
              <w:rPr>
                <w:szCs w:val="20"/>
              </w:rPr>
              <w:t xml:space="preserve"> competition on March 22</w:t>
            </w:r>
            <w:r w:rsidR="006027C8" w:rsidRPr="006027C8">
              <w:rPr>
                <w:szCs w:val="20"/>
                <w:vertAlign w:val="superscript"/>
              </w:rPr>
              <w:t>nd</w:t>
            </w:r>
            <w:r w:rsidR="006027C8">
              <w:rPr>
                <w:szCs w:val="20"/>
              </w:rPr>
              <w:t xml:space="preserve"> at the high school gym.  African Road parent group funded a grant to provide materials for special education classrooms.  Clayton Avenue parent group continues to organize and fund enrichment programs.</w:t>
            </w:r>
          </w:p>
          <w:p w:rsidR="0024196E" w:rsidRDefault="00F74231" w:rsidP="00D652E6">
            <w:pPr>
              <w:pStyle w:val="BodyText"/>
              <w:rPr>
                <w:szCs w:val="20"/>
              </w:rPr>
            </w:pPr>
            <w:r>
              <w:rPr>
                <w:szCs w:val="20"/>
              </w:rPr>
              <w:t>--T</w:t>
            </w:r>
            <w:r w:rsidR="006027C8">
              <w:rPr>
                <w:szCs w:val="20"/>
              </w:rPr>
              <w:t>he high school musical production of Shrek was amazing</w:t>
            </w:r>
            <w:r>
              <w:rPr>
                <w:szCs w:val="20"/>
              </w:rPr>
              <w:t>.</w:t>
            </w:r>
          </w:p>
          <w:p w:rsidR="006027C8" w:rsidRDefault="006027C8" w:rsidP="00D652E6">
            <w:pPr>
              <w:pStyle w:val="BodyText"/>
              <w:rPr>
                <w:szCs w:val="20"/>
              </w:rPr>
            </w:pPr>
            <w:r>
              <w:rPr>
                <w:szCs w:val="20"/>
              </w:rPr>
              <w:t>--Talent Fest again was an outstanding event</w:t>
            </w:r>
            <w:r w:rsidR="00F74231">
              <w:rPr>
                <w:szCs w:val="20"/>
              </w:rPr>
              <w:t>.</w:t>
            </w:r>
          </w:p>
          <w:p w:rsidR="001E33CF" w:rsidRDefault="001E33CF" w:rsidP="00D652E6">
            <w:pPr>
              <w:pStyle w:val="BodyText"/>
              <w:rPr>
                <w:szCs w:val="20"/>
              </w:rPr>
            </w:pPr>
            <w:r>
              <w:rPr>
                <w:szCs w:val="20"/>
              </w:rPr>
              <w:t>--BOCES is sponsoring a workshop for prospective Board candidates on 4/9 at 7:00pm</w:t>
            </w:r>
            <w:r w:rsidR="00F74231">
              <w:rPr>
                <w:szCs w:val="20"/>
              </w:rPr>
              <w:t>.</w:t>
            </w:r>
          </w:p>
          <w:p w:rsidR="001E33CF" w:rsidRDefault="001E33CF" w:rsidP="00D652E6">
            <w:pPr>
              <w:pStyle w:val="BodyText"/>
              <w:rPr>
                <w:szCs w:val="20"/>
              </w:rPr>
            </w:pPr>
            <w:r>
              <w:rPr>
                <w:szCs w:val="20"/>
              </w:rPr>
              <w:t>--Odyssey of the Mind had 16 teams participate; four teams will continue on to the state tournament at SUNY Binghamton on 4/12</w:t>
            </w:r>
            <w:r w:rsidR="00F74231">
              <w:rPr>
                <w:szCs w:val="20"/>
              </w:rPr>
              <w:t>.</w:t>
            </w:r>
          </w:p>
          <w:p w:rsidR="001E33CF" w:rsidRDefault="001E33CF" w:rsidP="00D652E6">
            <w:pPr>
              <w:pStyle w:val="BodyText"/>
              <w:rPr>
                <w:szCs w:val="20"/>
              </w:rPr>
            </w:pPr>
            <w:r>
              <w:rPr>
                <w:szCs w:val="20"/>
              </w:rPr>
              <w:t>--Board members were given an invitation to the middle school musical production being held 3/21-3/22</w:t>
            </w:r>
            <w:r w:rsidR="00F74231">
              <w:rPr>
                <w:szCs w:val="20"/>
              </w:rPr>
              <w:t>.</w:t>
            </w:r>
          </w:p>
          <w:p w:rsidR="001E33CF" w:rsidRPr="006027C8" w:rsidRDefault="001E33CF" w:rsidP="00D652E6">
            <w:pPr>
              <w:pStyle w:val="BodyText"/>
              <w:rPr>
                <w:szCs w:val="20"/>
              </w:rPr>
            </w:pPr>
            <w:r>
              <w:rPr>
                <w:szCs w:val="20"/>
              </w:rPr>
              <w:t xml:space="preserve"> </w:t>
            </w:r>
          </w:p>
          <w:p w:rsidR="0024196E" w:rsidRPr="0060078E" w:rsidRDefault="0024196E" w:rsidP="00D652E6">
            <w:pPr>
              <w:pStyle w:val="BodyText"/>
              <w:rPr>
                <w:szCs w:val="20"/>
              </w:rPr>
            </w:pPr>
            <w:r w:rsidRPr="0060078E">
              <w:rPr>
                <w:szCs w:val="20"/>
                <w:u w:val="single"/>
              </w:rPr>
              <w:t>Superintendent Mark LaRoach reported</w:t>
            </w:r>
            <w:r w:rsidRPr="0060078E">
              <w:rPr>
                <w:szCs w:val="20"/>
              </w:rPr>
              <w:t xml:space="preserve">: </w:t>
            </w:r>
          </w:p>
          <w:p w:rsidR="0024196E" w:rsidRDefault="00F74231" w:rsidP="0024196E">
            <w:pPr>
              <w:pStyle w:val="BodyText"/>
              <w:rPr>
                <w:szCs w:val="20"/>
              </w:rPr>
            </w:pPr>
            <w:r>
              <w:rPr>
                <w:szCs w:val="20"/>
              </w:rPr>
              <w:t>--T</w:t>
            </w:r>
            <w:r w:rsidR="001E33CF">
              <w:rPr>
                <w:szCs w:val="20"/>
              </w:rPr>
              <w:t xml:space="preserve">he 2014-15 BOCES Administrative and Capital budget was presented.  </w:t>
            </w:r>
            <w:r w:rsidR="0058695B">
              <w:rPr>
                <w:szCs w:val="20"/>
              </w:rPr>
              <w:t xml:space="preserve">Efforts to contain the administrative budget were reviewed.  The costs for instructional programs will be increasing and the technology/network programs will see no increase.  Vestal portion of the capital budget would increase by approximately $1500 and </w:t>
            </w:r>
            <w:r w:rsidR="0058695B">
              <w:rPr>
                <w:szCs w:val="20"/>
              </w:rPr>
              <w:lastRenderedPageBreak/>
              <w:t>our portion of the administrative budget would decrease by $5775; so our costs for those two portions of the BOCES budget would go down for next year.  This presentation did not cover the program costs or tuition rates.</w:t>
            </w:r>
          </w:p>
          <w:p w:rsidR="0024196E" w:rsidRDefault="0058695B" w:rsidP="0024196E">
            <w:pPr>
              <w:pStyle w:val="BodyText"/>
              <w:rPr>
                <w:szCs w:val="20"/>
              </w:rPr>
            </w:pPr>
            <w:r>
              <w:rPr>
                <w:szCs w:val="20"/>
              </w:rPr>
              <w:t>--Scott Smith was thanked for his efforts with Odyssey of the Mind, along with the 25 parent coaches of our teams.</w:t>
            </w:r>
          </w:p>
          <w:p w:rsidR="0058695B" w:rsidRDefault="00F74231" w:rsidP="0024196E">
            <w:pPr>
              <w:pStyle w:val="BodyText"/>
              <w:rPr>
                <w:szCs w:val="20"/>
              </w:rPr>
            </w:pPr>
            <w:r>
              <w:rPr>
                <w:szCs w:val="20"/>
              </w:rPr>
              <w:t>--T</w:t>
            </w:r>
            <w:r w:rsidR="0058695B">
              <w:rPr>
                <w:szCs w:val="20"/>
              </w:rPr>
              <w:t>he articulation agreement with SUNY Broome will enable Project Lead the Way students to get college credit for their classes at Vestal</w:t>
            </w:r>
            <w:r>
              <w:rPr>
                <w:szCs w:val="20"/>
              </w:rPr>
              <w:t>.</w:t>
            </w:r>
          </w:p>
          <w:p w:rsidR="0058695B" w:rsidRPr="0060078E" w:rsidRDefault="0058695B" w:rsidP="0024196E">
            <w:pPr>
              <w:pStyle w:val="BodyText"/>
              <w:rPr>
                <w:szCs w:val="20"/>
              </w:rPr>
            </w:pPr>
          </w:p>
        </w:tc>
        <w:tc>
          <w:tcPr>
            <w:tcW w:w="2160" w:type="dxa"/>
          </w:tcPr>
          <w:p w:rsidR="0024196E" w:rsidRPr="0060078E" w:rsidRDefault="0024196E" w:rsidP="00D652E6">
            <w:pPr>
              <w:jc w:val="right"/>
              <w:rPr>
                <w:sz w:val="20"/>
                <w:szCs w:val="20"/>
              </w:rPr>
            </w:pPr>
            <w:r w:rsidRPr="0060078E">
              <w:rPr>
                <w:sz w:val="20"/>
                <w:szCs w:val="20"/>
              </w:rPr>
              <w:lastRenderedPageBreak/>
              <w:t>#</w:t>
            </w:r>
            <w:r>
              <w:rPr>
                <w:sz w:val="20"/>
                <w:szCs w:val="20"/>
              </w:rPr>
              <w:t>294-14</w:t>
            </w:r>
          </w:p>
          <w:p w:rsidR="0024196E" w:rsidRPr="0060078E" w:rsidRDefault="0024196E" w:rsidP="00D652E6">
            <w:pPr>
              <w:jc w:val="right"/>
              <w:rPr>
                <w:sz w:val="20"/>
                <w:szCs w:val="20"/>
              </w:rPr>
            </w:pPr>
            <w:r w:rsidRPr="0060078E">
              <w:rPr>
                <w:sz w:val="20"/>
                <w:szCs w:val="20"/>
              </w:rPr>
              <w:t>Reports</w:t>
            </w:r>
          </w:p>
        </w:tc>
      </w:tr>
      <w:tr w:rsidR="0024196E" w:rsidRPr="0060078E" w:rsidTr="00D652E6">
        <w:trPr>
          <w:trHeight w:val="756"/>
        </w:trPr>
        <w:tc>
          <w:tcPr>
            <w:tcW w:w="9270" w:type="dxa"/>
          </w:tcPr>
          <w:p w:rsidR="0024196E" w:rsidRPr="0060078E" w:rsidRDefault="0024196E" w:rsidP="0024196E">
            <w:pPr>
              <w:rPr>
                <w:sz w:val="20"/>
                <w:szCs w:val="20"/>
              </w:rPr>
            </w:pPr>
            <w:r>
              <w:rPr>
                <w:sz w:val="20"/>
                <w:szCs w:val="20"/>
              </w:rPr>
              <w:lastRenderedPageBreak/>
              <w:t>On m</w:t>
            </w:r>
            <w:r w:rsidR="0058695B">
              <w:rPr>
                <w:sz w:val="20"/>
                <w:szCs w:val="20"/>
              </w:rPr>
              <w:t>otion by Michon Stuart</w:t>
            </w:r>
            <w:r>
              <w:rPr>
                <w:sz w:val="20"/>
                <w:szCs w:val="20"/>
              </w:rPr>
              <w:t>, s</w:t>
            </w:r>
            <w:r w:rsidR="0058695B">
              <w:rPr>
                <w:sz w:val="20"/>
                <w:szCs w:val="20"/>
              </w:rPr>
              <w:t>econd by Mark Browning</w:t>
            </w:r>
            <w:r w:rsidRPr="0060078E">
              <w:rPr>
                <w:sz w:val="20"/>
                <w:szCs w:val="20"/>
              </w:rPr>
              <w:t xml:space="preserve">, the Board voted </w:t>
            </w:r>
            <w:r w:rsidR="0058695B">
              <w:rPr>
                <w:sz w:val="20"/>
                <w:szCs w:val="20"/>
              </w:rPr>
              <w:t>7</w:t>
            </w:r>
            <w:r w:rsidRPr="0060078E">
              <w:rPr>
                <w:sz w:val="20"/>
                <w:szCs w:val="20"/>
              </w:rPr>
              <w:t xml:space="preserve"> to 0 to accept</w:t>
            </w:r>
            <w:r>
              <w:rPr>
                <w:sz w:val="20"/>
                <w:szCs w:val="20"/>
              </w:rPr>
              <w:t xml:space="preserve"> Schedule E (Enrollment Report), Schedule F (Travel/Conference Report); </w:t>
            </w:r>
            <w:r w:rsidRPr="0060078E">
              <w:rPr>
                <w:sz w:val="20"/>
                <w:szCs w:val="20"/>
              </w:rPr>
              <w:t xml:space="preserve">and approve </w:t>
            </w:r>
            <w:r>
              <w:rPr>
                <w:sz w:val="20"/>
                <w:szCs w:val="20"/>
              </w:rPr>
              <w:t xml:space="preserve">Schedule I (Budget Transfers) and </w:t>
            </w:r>
            <w:r w:rsidRPr="0060078E">
              <w:rPr>
                <w:sz w:val="20"/>
                <w:szCs w:val="20"/>
              </w:rPr>
              <w:t xml:space="preserve">Schedule P (Personnel). </w:t>
            </w:r>
          </w:p>
        </w:tc>
        <w:tc>
          <w:tcPr>
            <w:tcW w:w="2160" w:type="dxa"/>
          </w:tcPr>
          <w:p w:rsidR="0024196E" w:rsidRPr="0060078E" w:rsidRDefault="0024196E" w:rsidP="00D652E6">
            <w:pPr>
              <w:jc w:val="right"/>
              <w:rPr>
                <w:sz w:val="20"/>
                <w:szCs w:val="20"/>
              </w:rPr>
            </w:pPr>
            <w:r>
              <w:rPr>
                <w:sz w:val="20"/>
                <w:szCs w:val="20"/>
              </w:rPr>
              <w:t>#295-14</w:t>
            </w:r>
            <w:r w:rsidRPr="0060078E">
              <w:rPr>
                <w:sz w:val="20"/>
                <w:szCs w:val="20"/>
              </w:rPr>
              <w:t xml:space="preserve"> </w:t>
            </w:r>
          </w:p>
          <w:p w:rsidR="0024196E" w:rsidRPr="0060078E" w:rsidRDefault="0024196E" w:rsidP="0024196E">
            <w:pPr>
              <w:jc w:val="right"/>
              <w:rPr>
                <w:sz w:val="20"/>
                <w:szCs w:val="20"/>
              </w:rPr>
            </w:pPr>
            <w:r>
              <w:rPr>
                <w:sz w:val="20"/>
                <w:szCs w:val="20"/>
              </w:rPr>
              <w:t>Acceptance of Schedules E and F</w:t>
            </w:r>
            <w:r w:rsidRPr="0060078E">
              <w:rPr>
                <w:sz w:val="20"/>
                <w:szCs w:val="20"/>
              </w:rPr>
              <w:t>; Approval of Schedule</w:t>
            </w:r>
            <w:r>
              <w:rPr>
                <w:sz w:val="20"/>
                <w:szCs w:val="20"/>
              </w:rPr>
              <w:t xml:space="preserve">s I and </w:t>
            </w:r>
            <w:r w:rsidRPr="0060078E">
              <w:rPr>
                <w:sz w:val="20"/>
                <w:szCs w:val="20"/>
              </w:rPr>
              <w:t xml:space="preserve">P  </w:t>
            </w:r>
          </w:p>
        </w:tc>
      </w:tr>
      <w:tr w:rsidR="0024196E" w:rsidRPr="0060078E" w:rsidTr="00D652E6">
        <w:trPr>
          <w:trHeight w:val="333"/>
        </w:trPr>
        <w:tc>
          <w:tcPr>
            <w:tcW w:w="9270" w:type="dxa"/>
          </w:tcPr>
          <w:p w:rsidR="0024196E" w:rsidRPr="0060078E" w:rsidRDefault="0024196E" w:rsidP="00D652E6">
            <w:pPr>
              <w:rPr>
                <w:sz w:val="20"/>
                <w:szCs w:val="20"/>
              </w:rPr>
            </w:pPr>
            <w:r w:rsidRPr="0060078E">
              <w:rPr>
                <w:sz w:val="20"/>
                <w:szCs w:val="20"/>
              </w:rPr>
              <w:t>Under Schedule P, the following changes in personnel were made:</w:t>
            </w:r>
          </w:p>
        </w:tc>
        <w:tc>
          <w:tcPr>
            <w:tcW w:w="2160" w:type="dxa"/>
          </w:tcPr>
          <w:p w:rsidR="0024196E" w:rsidRPr="0060078E" w:rsidRDefault="0024196E" w:rsidP="00D652E6">
            <w:pPr>
              <w:jc w:val="right"/>
              <w:rPr>
                <w:sz w:val="20"/>
                <w:szCs w:val="20"/>
              </w:rPr>
            </w:pPr>
          </w:p>
        </w:tc>
      </w:tr>
    </w:tbl>
    <w:p w:rsidR="0024196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430"/>
        <w:gridCol w:w="2430"/>
        <w:gridCol w:w="3510"/>
        <w:gridCol w:w="3060"/>
      </w:tblGrid>
      <w:tr w:rsidR="008A4BBA" w:rsidRPr="0060078E" w:rsidTr="00FD51F1">
        <w:tc>
          <w:tcPr>
            <w:tcW w:w="11430" w:type="dxa"/>
            <w:gridSpan w:val="4"/>
          </w:tcPr>
          <w:p w:rsidR="008A4BBA" w:rsidRPr="0060078E" w:rsidRDefault="008A4BBA" w:rsidP="00FD51F1">
            <w:pPr>
              <w:pStyle w:val="Heading3"/>
              <w:rPr>
                <w:rFonts w:ascii="Times New Roman" w:hAnsi="Times New Roman"/>
                <w:szCs w:val="20"/>
              </w:rPr>
            </w:pPr>
            <w:r>
              <w:rPr>
                <w:rFonts w:ascii="Times New Roman" w:hAnsi="Times New Roman"/>
                <w:szCs w:val="20"/>
              </w:rPr>
              <w:t>SCHEDULE IP 1</w:t>
            </w:r>
          </w:p>
        </w:tc>
      </w:tr>
      <w:tr w:rsidR="008A4BBA" w:rsidRPr="0060078E" w:rsidTr="00FD51F1">
        <w:tc>
          <w:tcPr>
            <w:tcW w:w="11430" w:type="dxa"/>
            <w:gridSpan w:val="4"/>
          </w:tcPr>
          <w:p w:rsidR="008A4BBA" w:rsidRPr="0060078E" w:rsidRDefault="008A4BBA" w:rsidP="00FD51F1">
            <w:pPr>
              <w:pStyle w:val="Heading1"/>
              <w:jc w:val="center"/>
              <w:rPr>
                <w:szCs w:val="20"/>
              </w:rPr>
            </w:pPr>
            <w:r>
              <w:rPr>
                <w:szCs w:val="20"/>
              </w:rPr>
              <w:t>RESIGNATION</w:t>
            </w:r>
            <w:r w:rsidRPr="0060078E">
              <w:rPr>
                <w:szCs w:val="20"/>
              </w:rPr>
              <w:t xml:space="preserve">: </w:t>
            </w:r>
            <w:r>
              <w:rPr>
                <w:szCs w:val="20"/>
              </w:rPr>
              <w:t xml:space="preserve"> </w:t>
            </w:r>
            <w:r w:rsidRPr="0060078E">
              <w:rPr>
                <w:szCs w:val="20"/>
              </w:rPr>
              <w:t>INSTRUCTIONAL</w:t>
            </w:r>
          </w:p>
        </w:tc>
      </w:tr>
      <w:tr w:rsidR="008A4BBA" w:rsidRPr="0060078E" w:rsidTr="00FD51F1">
        <w:tc>
          <w:tcPr>
            <w:tcW w:w="11430" w:type="dxa"/>
            <w:gridSpan w:val="4"/>
          </w:tcPr>
          <w:p w:rsidR="008A4BBA" w:rsidRPr="0060078E" w:rsidRDefault="008A4BBA" w:rsidP="00FD51F1">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RESIGNATION:</w:t>
            </w:r>
          </w:p>
        </w:tc>
      </w:tr>
      <w:tr w:rsidR="008A4BBA" w:rsidRPr="0060078E" w:rsidTr="008A4BBA">
        <w:tc>
          <w:tcPr>
            <w:tcW w:w="2430" w:type="dxa"/>
          </w:tcPr>
          <w:p w:rsidR="008A4BBA" w:rsidRPr="0060078E" w:rsidRDefault="008A4BBA" w:rsidP="00FD51F1">
            <w:pPr>
              <w:rPr>
                <w:bCs/>
                <w:sz w:val="20"/>
                <w:szCs w:val="20"/>
                <w:u w:val="single"/>
              </w:rPr>
            </w:pPr>
            <w:r w:rsidRPr="0060078E">
              <w:rPr>
                <w:bCs/>
                <w:sz w:val="20"/>
                <w:szCs w:val="20"/>
                <w:u w:val="single"/>
              </w:rPr>
              <w:t xml:space="preserve">NAME </w:t>
            </w:r>
          </w:p>
        </w:tc>
        <w:tc>
          <w:tcPr>
            <w:tcW w:w="2430" w:type="dxa"/>
          </w:tcPr>
          <w:p w:rsidR="008A4BBA" w:rsidRPr="0060078E" w:rsidRDefault="008A4BBA" w:rsidP="00FD51F1">
            <w:pPr>
              <w:pStyle w:val="Heading6"/>
              <w:rPr>
                <w:szCs w:val="20"/>
              </w:rPr>
            </w:pPr>
            <w:r>
              <w:rPr>
                <w:szCs w:val="20"/>
              </w:rPr>
              <w:t>POSITION</w:t>
            </w:r>
          </w:p>
        </w:tc>
        <w:tc>
          <w:tcPr>
            <w:tcW w:w="3510" w:type="dxa"/>
          </w:tcPr>
          <w:p w:rsidR="008A4BBA" w:rsidRPr="0060078E" w:rsidRDefault="008A4BBA" w:rsidP="00FD51F1">
            <w:pPr>
              <w:pStyle w:val="Heading2"/>
              <w:rPr>
                <w:b w:val="0"/>
                <w:bCs/>
                <w:szCs w:val="20"/>
              </w:rPr>
            </w:pPr>
            <w:r>
              <w:rPr>
                <w:b w:val="0"/>
                <w:bCs/>
                <w:szCs w:val="20"/>
              </w:rPr>
              <w:t>TENURE AREA</w:t>
            </w:r>
          </w:p>
        </w:tc>
        <w:tc>
          <w:tcPr>
            <w:tcW w:w="3060" w:type="dxa"/>
          </w:tcPr>
          <w:p w:rsidR="008A4BBA" w:rsidRPr="0060078E" w:rsidRDefault="008A4BBA" w:rsidP="00FD51F1">
            <w:pPr>
              <w:pStyle w:val="Heading2"/>
              <w:rPr>
                <w:b w:val="0"/>
                <w:bCs/>
                <w:szCs w:val="20"/>
              </w:rPr>
            </w:pPr>
            <w:r>
              <w:rPr>
                <w:b w:val="0"/>
                <w:bCs/>
                <w:szCs w:val="20"/>
              </w:rPr>
              <w:t>EFFECTIVE DATE</w:t>
            </w:r>
          </w:p>
        </w:tc>
      </w:tr>
      <w:tr w:rsidR="008A4BBA" w:rsidRPr="00F60A11" w:rsidTr="008A4BBA">
        <w:tc>
          <w:tcPr>
            <w:tcW w:w="2430" w:type="dxa"/>
          </w:tcPr>
          <w:p w:rsidR="008A4BBA" w:rsidRPr="00F60A11" w:rsidRDefault="008A4BBA" w:rsidP="00FD51F1">
            <w:pPr>
              <w:rPr>
                <w:bCs/>
                <w:sz w:val="20"/>
                <w:szCs w:val="20"/>
              </w:rPr>
            </w:pPr>
            <w:proofErr w:type="spellStart"/>
            <w:r>
              <w:rPr>
                <w:bCs/>
                <w:sz w:val="20"/>
                <w:szCs w:val="20"/>
              </w:rPr>
              <w:t>Kovac</w:t>
            </w:r>
            <w:proofErr w:type="spellEnd"/>
            <w:r>
              <w:rPr>
                <w:bCs/>
                <w:sz w:val="20"/>
                <w:szCs w:val="20"/>
              </w:rPr>
              <w:t>, Joseph</w:t>
            </w:r>
          </w:p>
        </w:tc>
        <w:tc>
          <w:tcPr>
            <w:tcW w:w="2430" w:type="dxa"/>
          </w:tcPr>
          <w:p w:rsidR="008A4BBA" w:rsidRPr="00660368" w:rsidRDefault="008A4BBA" w:rsidP="00FD51F1">
            <w:pPr>
              <w:jc w:val="center"/>
              <w:rPr>
                <w:sz w:val="20"/>
                <w:szCs w:val="20"/>
              </w:rPr>
            </w:pPr>
            <w:r>
              <w:rPr>
                <w:sz w:val="20"/>
                <w:szCs w:val="20"/>
              </w:rPr>
              <w:t>Math Teacher</w:t>
            </w:r>
          </w:p>
        </w:tc>
        <w:tc>
          <w:tcPr>
            <w:tcW w:w="3510" w:type="dxa"/>
          </w:tcPr>
          <w:p w:rsidR="008A4BBA" w:rsidRPr="00F60A11" w:rsidRDefault="008A4BBA" w:rsidP="00FD51F1">
            <w:pPr>
              <w:pStyle w:val="Heading2"/>
              <w:rPr>
                <w:b w:val="0"/>
                <w:bCs/>
                <w:szCs w:val="20"/>
                <w:u w:val="none"/>
              </w:rPr>
            </w:pPr>
            <w:r>
              <w:rPr>
                <w:b w:val="0"/>
                <w:bCs/>
                <w:szCs w:val="20"/>
                <w:u w:val="none"/>
              </w:rPr>
              <w:t>Math</w:t>
            </w:r>
          </w:p>
        </w:tc>
        <w:tc>
          <w:tcPr>
            <w:tcW w:w="3060" w:type="dxa"/>
          </w:tcPr>
          <w:p w:rsidR="008A4BBA" w:rsidRPr="00F60A11" w:rsidRDefault="008A4BBA" w:rsidP="00FD51F1">
            <w:pPr>
              <w:pStyle w:val="Heading2"/>
              <w:rPr>
                <w:b w:val="0"/>
                <w:bCs/>
                <w:szCs w:val="20"/>
                <w:u w:val="none"/>
              </w:rPr>
            </w:pPr>
            <w:r>
              <w:rPr>
                <w:b w:val="0"/>
                <w:bCs/>
                <w:szCs w:val="20"/>
                <w:u w:val="none"/>
              </w:rPr>
              <w:t>6/30/14</w:t>
            </w:r>
          </w:p>
        </w:tc>
      </w:tr>
    </w:tbl>
    <w:p w:rsidR="008A4BBA" w:rsidRDefault="008A4BBA"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2430"/>
        <w:gridCol w:w="2520"/>
        <w:gridCol w:w="3780"/>
        <w:gridCol w:w="2700"/>
      </w:tblGrid>
      <w:tr w:rsidR="008A4BBA" w:rsidRPr="0060078E" w:rsidTr="00FD51F1">
        <w:tc>
          <w:tcPr>
            <w:tcW w:w="11430" w:type="dxa"/>
            <w:gridSpan w:val="4"/>
          </w:tcPr>
          <w:p w:rsidR="008A4BBA" w:rsidRPr="0060078E" w:rsidRDefault="008A4BBA" w:rsidP="00FD51F1">
            <w:pPr>
              <w:pStyle w:val="Heading3"/>
              <w:rPr>
                <w:rFonts w:ascii="Times New Roman" w:hAnsi="Times New Roman"/>
                <w:szCs w:val="20"/>
              </w:rPr>
            </w:pPr>
            <w:r>
              <w:rPr>
                <w:rFonts w:ascii="Times New Roman" w:hAnsi="Times New Roman"/>
                <w:szCs w:val="20"/>
              </w:rPr>
              <w:t>SCHEDULE IP 2</w:t>
            </w:r>
          </w:p>
        </w:tc>
      </w:tr>
      <w:tr w:rsidR="008A4BBA" w:rsidRPr="0060078E" w:rsidTr="00FD51F1">
        <w:tc>
          <w:tcPr>
            <w:tcW w:w="11430" w:type="dxa"/>
            <w:gridSpan w:val="4"/>
          </w:tcPr>
          <w:p w:rsidR="008A4BBA" w:rsidRPr="0060078E" w:rsidRDefault="008A4BBA" w:rsidP="00FD51F1">
            <w:pPr>
              <w:pStyle w:val="Heading1"/>
              <w:jc w:val="center"/>
              <w:rPr>
                <w:szCs w:val="20"/>
              </w:rPr>
            </w:pPr>
            <w:r>
              <w:rPr>
                <w:szCs w:val="20"/>
              </w:rPr>
              <w:t>RETIREMENT</w:t>
            </w:r>
            <w:r w:rsidRPr="0060078E">
              <w:rPr>
                <w:szCs w:val="20"/>
              </w:rPr>
              <w:t xml:space="preserve">: </w:t>
            </w:r>
            <w:r>
              <w:rPr>
                <w:szCs w:val="20"/>
              </w:rPr>
              <w:t xml:space="preserve"> </w:t>
            </w:r>
            <w:r w:rsidRPr="0060078E">
              <w:rPr>
                <w:szCs w:val="20"/>
              </w:rPr>
              <w:t>INSTRUCTIONAL</w:t>
            </w:r>
          </w:p>
        </w:tc>
      </w:tr>
      <w:tr w:rsidR="008A4BBA" w:rsidRPr="0060078E" w:rsidTr="00FD51F1">
        <w:tc>
          <w:tcPr>
            <w:tcW w:w="11430" w:type="dxa"/>
            <w:gridSpan w:val="4"/>
          </w:tcPr>
          <w:p w:rsidR="008A4BBA" w:rsidRPr="0060078E" w:rsidRDefault="008A4BBA" w:rsidP="00FD51F1">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RETIREMENT:</w:t>
            </w:r>
          </w:p>
        </w:tc>
      </w:tr>
      <w:tr w:rsidR="008A4BBA" w:rsidRPr="0060078E" w:rsidTr="008A4BBA">
        <w:tc>
          <w:tcPr>
            <w:tcW w:w="2430" w:type="dxa"/>
          </w:tcPr>
          <w:p w:rsidR="008A4BBA" w:rsidRPr="0060078E" w:rsidRDefault="008A4BBA" w:rsidP="00FD51F1">
            <w:pPr>
              <w:rPr>
                <w:bCs/>
                <w:sz w:val="20"/>
                <w:szCs w:val="20"/>
                <w:u w:val="single"/>
              </w:rPr>
            </w:pPr>
            <w:r w:rsidRPr="0060078E">
              <w:rPr>
                <w:bCs/>
                <w:sz w:val="20"/>
                <w:szCs w:val="20"/>
                <w:u w:val="single"/>
              </w:rPr>
              <w:t xml:space="preserve">NAME </w:t>
            </w:r>
          </w:p>
        </w:tc>
        <w:tc>
          <w:tcPr>
            <w:tcW w:w="2520" w:type="dxa"/>
          </w:tcPr>
          <w:p w:rsidR="008A4BBA" w:rsidRPr="0060078E" w:rsidRDefault="008A4BBA" w:rsidP="00FD51F1">
            <w:pPr>
              <w:pStyle w:val="Heading6"/>
              <w:rPr>
                <w:szCs w:val="20"/>
              </w:rPr>
            </w:pPr>
            <w:r>
              <w:rPr>
                <w:szCs w:val="20"/>
              </w:rPr>
              <w:t>POSITION</w:t>
            </w:r>
          </w:p>
        </w:tc>
        <w:tc>
          <w:tcPr>
            <w:tcW w:w="3780" w:type="dxa"/>
          </w:tcPr>
          <w:p w:rsidR="008A4BBA" w:rsidRPr="0060078E" w:rsidRDefault="008A4BBA" w:rsidP="00FD51F1">
            <w:pPr>
              <w:pStyle w:val="Heading2"/>
              <w:rPr>
                <w:b w:val="0"/>
                <w:bCs/>
                <w:szCs w:val="20"/>
              </w:rPr>
            </w:pPr>
            <w:r>
              <w:rPr>
                <w:b w:val="0"/>
                <w:bCs/>
                <w:szCs w:val="20"/>
              </w:rPr>
              <w:t>TENURE AREA</w:t>
            </w:r>
          </w:p>
        </w:tc>
        <w:tc>
          <w:tcPr>
            <w:tcW w:w="2700" w:type="dxa"/>
          </w:tcPr>
          <w:p w:rsidR="008A4BBA" w:rsidRPr="0060078E" w:rsidRDefault="008A4BBA" w:rsidP="00FD51F1">
            <w:pPr>
              <w:pStyle w:val="Heading2"/>
              <w:rPr>
                <w:b w:val="0"/>
                <w:bCs/>
                <w:szCs w:val="20"/>
              </w:rPr>
            </w:pPr>
            <w:r>
              <w:rPr>
                <w:b w:val="0"/>
                <w:bCs/>
                <w:szCs w:val="20"/>
              </w:rPr>
              <w:t>EFFECTIVE DATE</w:t>
            </w:r>
          </w:p>
        </w:tc>
      </w:tr>
      <w:tr w:rsidR="008A4BBA" w:rsidRPr="00F60A11" w:rsidTr="008A4BBA">
        <w:tc>
          <w:tcPr>
            <w:tcW w:w="2430" w:type="dxa"/>
          </w:tcPr>
          <w:p w:rsidR="008A4BBA" w:rsidRPr="00F60A11" w:rsidRDefault="008A4BBA" w:rsidP="00FD51F1">
            <w:pPr>
              <w:rPr>
                <w:bCs/>
                <w:sz w:val="20"/>
                <w:szCs w:val="20"/>
              </w:rPr>
            </w:pPr>
            <w:r>
              <w:rPr>
                <w:bCs/>
                <w:sz w:val="20"/>
                <w:szCs w:val="20"/>
              </w:rPr>
              <w:t>Knapp, Kathryn</w:t>
            </w:r>
          </w:p>
        </w:tc>
        <w:tc>
          <w:tcPr>
            <w:tcW w:w="2520" w:type="dxa"/>
          </w:tcPr>
          <w:p w:rsidR="008A4BBA" w:rsidRPr="00660368" w:rsidRDefault="008A4BBA" w:rsidP="00FD51F1">
            <w:pPr>
              <w:jc w:val="center"/>
              <w:rPr>
                <w:sz w:val="20"/>
                <w:szCs w:val="20"/>
              </w:rPr>
            </w:pPr>
            <w:r>
              <w:rPr>
                <w:sz w:val="20"/>
                <w:szCs w:val="20"/>
              </w:rPr>
              <w:t>Principal</w:t>
            </w:r>
          </w:p>
        </w:tc>
        <w:tc>
          <w:tcPr>
            <w:tcW w:w="3780" w:type="dxa"/>
          </w:tcPr>
          <w:p w:rsidR="008A4BBA" w:rsidRPr="00F60A11" w:rsidRDefault="008A4BBA" w:rsidP="00FD51F1">
            <w:pPr>
              <w:pStyle w:val="Heading2"/>
              <w:rPr>
                <w:b w:val="0"/>
                <w:bCs/>
                <w:szCs w:val="20"/>
                <w:u w:val="none"/>
              </w:rPr>
            </w:pPr>
            <w:r>
              <w:rPr>
                <w:b w:val="0"/>
                <w:bCs/>
                <w:szCs w:val="20"/>
                <w:u w:val="none"/>
              </w:rPr>
              <w:t>Administrative Tenure Area:  Principal</w:t>
            </w:r>
          </w:p>
        </w:tc>
        <w:tc>
          <w:tcPr>
            <w:tcW w:w="2700" w:type="dxa"/>
          </w:tcPr>
          <w:p w:rsidR="008A4BBA" w:rsidRPr="00F60A11" w:rsidRDefault="008A4BBA" w:rsidP="00FD51F1">
            <w:pPr>
              <w:pStyle w:val="Heading2"/>
              <w:rPr>
                <w:b w:val="0"/>
                <w:bCs/>
                <w:szCs w:val="20"/>
                <w:u w:val="none"/>
              </w:rPr>
            </w:pPr>
            <w:r>
              <w:rPr>
                <w:b w:val="0"/>
                <w:bCs/>
                <w:szCs w:val="20"/>
                <w:u w:val="none"/>
              </w:rPr>
              <w:t>6/30/14</w:t>
            </w:r>
          </w:p>
        </w:tc>
      </w:tr>
    </w:tbl>
    <w:p w:rsidR="008A4BBA" w:rsidRDefault="008A4BBA"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1845"/>
        <w:gridCol w:w="2025"/>
        <w:gridCol w:w="1440"/>
        <w:gridCol w:w="1890"/>
        <w:gridCol w:w="1305"/>
        <w:gridCol w:w="1035"/>
      </w:tblGrid>
      <w:tr w:rsidR="008A4BBA" w:rsidRPr="0060078E" w:rsidTr="00FD51F1">
        <w:tc>
          <w:tcPr>
            <w:tcW w:w="11430" w:type="dxa"/>
            <w:gridSpan w:val="7"/>
          </w:tcPr>
          <w:p w:rsidR="008A4BBA" w:rsidRPr="0060078E" w:rsidRDefault="008A4BBA" w:rsidP="00FD51F1">
            <w:pPr>
              <w:pStyle w:val="Heading3"/>
              <w:rPr>
                <w:rFonts w:ascii="Times New Roman" w:hAnsi="Times New Roman"/>
                <w:szCs w:val="20"/>
              </w:rPr>
            </w:pPr>
            <w:r>
              <w:rPr>
                <w:rFonts w:ascii="Times New Roman" w:hAnsi="Times New Roman"/>
                <w:szCs w:val="20"/>
              </w:rPr>
              <w:t>SCHEDULE IP 3</w:t>
            </w:r>
          </w:p>
        </w:tc>
      </w:tr>
      <w:tr w:rsidR="008A4BBA" w:rsidRPr="0060078E" w:rsidTr="00FD51F1">
        <w:tc>
          <w:tcPr>
            <w:tcW w:w="11430" w:type="dxa"/>
            <w:gridSpan w:val="7"/>
          </w:tcPr>
          <w:p w:rsidR="008A4BBA" w:rsidRPr="0060078E" w:rsidRDefault="008A4BBA" w:rsidP="00FD51F1">
            <w:pPr>
              <w:pStyle w:val="Heading1"/>
              <w:jc w:val="center"/>
              <w:rPr>
                <w:szCs w:val="20"/>
              </w:rPr>
            </w:pPr>
            <w:r>
              <w:rPr>
                <w:szCs w:val="20"/>
              </w:rPr>
              <w:t>PROBATIONARY APPOINTMENT</w:t>
            </w:r>
            <w:r w:rsidRPr="0060078E">
              <w:rPr>
                <w:szCs w:val="20"/>
              </w:rPr>
              <w:t xml:space="preserve">: </w:t>
            </w:r>
            <w:r>
              <w:rPr>
                <w:szCs w:val="20"/>
              </w:rPr>
              <w:t xml:space="preserve"> </w:t>
            </w:r>
            <w:r w:rsidRPr="0060078E">
              <w:rPr>
                <w:szCs w:val="20"/>
              </w:rPr>
              <w:t>INSTRUCTIONAL</w:t>
            </w:r>
          </w:p>
        </w:tc>
      </w:tr>
      <w:tr w:rsidR="008A4BBA" w:rsidRPr="0060078E" w:rsidTr="00FD51F1">
        <w:tc>
          <w:tcPr>
            <w:tcW w:w="11430" w:type="dxa"/>
            <w:gridSpan w:val="7"/>
          </w:tcPr>
          <w:p w:rsidR="008A4BBA" w:rsidRPr="0060078E" w:rsidRDefault="008A4BBA" w:rsidP="00FD51F1">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PROBATIONARY APPOINTMENT:</w:t>
            </w:r>
          </w:p>
        </w:tc>
      </w:tr>
      <w:tr w:rsidR="008A4BBA" w:rsidRPr="0060078E" w:rsidTr="008A4BBA">
        <w:tc>
          <w:tcPr>
            <w:tcW w:w="1890" w:type="dxa"/>
          </w:tcPr>
          <w:p w:rsidR="008A4BBA" w:rsidRPr="0060078E" w:rsidRDefault="008A4BBA" w:rsidP="00FD51F1">
            <w:pPr>
              <w:rPr>
                <w:bCs/>
                <w:sz w:val="20"/>
                <w:szCs w:val="20"/>
                <w:u w:val="single"/>
              </w:rPr>
            </w:pPr>
            <w:r w:rsidRPr="0060078E">
              <w:rPr>
                <w:bCs/>
                <w:sz w:val="20"/>
                <w:szCs w:val="20"/>
                <w:u w:val="single"/>
              </w:rPr>
              <w:t xml:space="preserve">NAME </w:t>
            </w:r>
          </w:p>
        </w:tc>
        <w:tc>
          <w:tcPr>
            <w:tcW w:w="1845" w:type="dxa"/>
          </w:tcPr>
          <w:p w:rsidR="008A4BBA" w:rsidRPr="0060078E" w:rsidRDefault="008A4BBA" w:rsidP="00FD51F1">
            <w:pPr>
              <w:pStyle w:val="Heading6"/>
              <w:rPr>
                <w:szCs w:val="20"/>
              </w:rPr>
            </w:pPr>
            <w:r>
              <w:rPr>
                <w:szCs w:val="20"/>
              </w:rPr>
              <w:t>POSITION</w:t>
            </w:r>
          </w:p>
        </w:tc>
        <w:tc>
          <w:tcPr>
            <w:tcW w:w="2025" w:type="dxa"/>
          </w:tcPr>
          <w:p w:rsidR="008A4BBA" w:rsidRPr="0060078E" w:rsidRDefault="008A4BBA" w:rsidP="00FD51F1">
            <w:pPr>
              <w:pStyle w:val="Heading6"/>
              <w:rPr>
                <w:szCs w:val="20"/>
              </w:rPr>
            </w:pPr>
            <w:r>
              <w:rPr>
                <w:szCs w:val="20"/>
              </w:rPr>
              <w:t>TENURE AREA</w:t>
            </w:r>
          </w:p>
        </w:tc>
        <w:tc>
          <w:tcPr>
            <w:tcW w:w="1440" w:type="dxa"/>
          </w:tcPr>
          <w:p w:rsidR="008A4BBA" w:rsidRPr="0060078E" w:rsidRDefault="008A4BBA" w:rsidP="00FD51F1">
            <w:pPr>
              <w:pStyle w:val="Heading2"/>
              <w:rPr>
                <w:b w:val="0"/>
                <w:bCs/>
                <w:szCs w:val="20"/>
              </w:rPr>
            </w:pPr>
            <w:r>
              <w:rPr>
                <w:b w:val="0"/>
                <w:bCs/>
                <w:szCs w:val="20"/>
              </w:rPr>
              <w:t>CERTIF</w:t>
            </w:r>
          </w:p>
        </w:tc>
        <w:tc>
          <w:tcPr>
            <w:tcW w:w="1890" w:type="dxa"/>
          </w:tcPr>
          <w:p w:rsidR="008A4BBA" w:rsidRPr="0060078E" w:rsidRDefault="008A4BBA" w:rsidP="00FD51F1">
            <w:pPr>
              <w:pStyle w:val="Heading2"/>
              <w:rPr>
                <w:b w:val="0"/>
                <w:bCs/>
                <w:szCs w:val="20"/>
              </w:rPr>
            </w:pPr>
            <w:r>
              <w:rPr>
                <w:b w:val="0"/>
                <w:bCs/>
                <w:szCs w:val="20"/>
              </w:rPr>
              <w:t>PROBATION PERIOD</w:t>
            </w:r>
          </w:p>
        </w:tc>
        <w:tc>
          <w:tcPr>
            <w:tcW w:w="1305" w:type="dxa"/>
          </w:tcPr>
          <w:p w:rsidR="008A4BBA" w:rsidRPr="0060078E" w:rsidRDefault="008A4BBA" w:rsidP="00FD51F1">
            <w:pPr>
              <w:pStyle w:val="Heading2"/>
              <w:rPr>
                <w:b w:val="0"/>
                <w:bCs/>
                <w:szCs w:val="20"/>
              </w:rPr>
            </w:pPr>
            <w:r>
              <w:rPr>
                <w:b w:val="0"/>
                <w:bCs/>
                <w:szCs w:val="20"/>
              </w:rPr>
              <w:t>TENURE DATE</w:t>
            </w:r>
          </w:p>
        </w:tc>
        <w:tc>
          <w:tcPr>
            <w:tcW w:w="1035" w:type="dxa"/>
          </w:tcPr>
          <w:p w:rsidR="008A4BBA" w:rsidRPr="0060078E" w:rsidRDefault="008A4BBA" w:rsidP="00FD51F1">
            <w:pPr>
              <w:pStyle w:val="Heading2"/>
              <w:rPr>
                <w:b w:val="0"/>
                <w:bCs/>
                <w:szCs w:val="20"/>
              </w:rPr>
            </w:pPr>
            <w:r>
              <w:rPr>
                <w:b w:val="0"/>
                <w:bCs/>
                <w:szCs w:val="20"/>
              </w:rPr>
              <w:t>SALARY</w:t>
            </w:r>
          </w:p>
        </w:tc>
      </w:tr>
      <w:tr w:rsidR="008A4BBA" w:rsidRPr="00F60A11" w:rsidTr="008A4BBA">
        <w:tc>
          <w:tcPr>
            <w:tcW w:w="1890" w:type="dxa"/>
          </w:tcPr>
          <w:p w:rsidR="008A4BBA" w:rsidRPr="00F60A11" w:rsidRDefault="008A4BBA" w:rsidP="00FD51F1">
            <w:pPr>
              <w:rPr>
                <w:bCs/>
                <w:sz w:val="20"/>
                <w:szCs w:val="20"/>
              </w:rPr>
            </w:pPr>
            <w:r>
              <w:rPr>
                <w:bCs/>
                <w:sz w:val="20"/>
                <w:szCs w:val="20"/>
              </w:rPr>
              <w:t>Quinn, Tierney</w:t>
            </w:r>
          </w:p>
        </w:tc>
        <w:tc>
          <w:tcPr>
            <w:tcW w:w="1845" w:type="dxa"/>
          </w:tcPr>
          <w:p w:rsidR="008A4BBA" w:rsidRPr="00660368" w:rsidRDefault="008A4BBA" w:rsidP="00FD51F1">
            <w:pPr>
              <w:jc w:val="center"/>
              <w:rPr>
                <w:sz w:val="20"/>
                <w:szCs w:val="20"/>
              </w:rPr>
            </w:pPr>
            <w:r>
              <w:rPr>
                <w:sz w:val="20"/>
                <w:szCs w:val="20"/>
              </w:rPr>
              <w:t>Math Teacher</w:t>
            </w:r>
          </w:p>
        </w:tc>
        <w:tc>
          <w:tcPr>
            <w:tcW w:w="2025" w:type="dxa"/>
          </w:tcPr>
          <w:p w:rsidR="008A4BBA" w:rsidRPr="00660368" w:rsidRDefault="008A4BBA" w:rsidP="00FD51F1">
            <w:pPr>
              <w:jc w:val="center"/>
              <w:rPr>
                <w:sz w:val="20"/>
                <w:szCs w:val="20"/>
              </w:rPr>
            </w:pPr>
            <w:r>
              <w:rPr>
                <w:sz w:val="20"/>
                <w:szCs w:val="20"/>
              </w:rPr>
              <w:t>Academic Tenure Area:  Math</w:t>
            </w:r>
          </w:p>
        </w:tc>
        <w:tc>
          <w:tcPr>
            <w:tcW w:w="1440" w:type="dxa"/>
          </w:tcPr>
          <w:p w:rsidR="008A4BBA" w:rsidRPr="00F60A11" w:rsidRDefault="008A4BBA" w:rsidP="008A4BBA">
            <w:pPr>
              <w:pStyle w:val="Heading2"/>
              <w:rPr>
                <w:b w:val="0"/>
                <w:bCs/>
                <w:szCs w:val="20"/>
                <w:u w:val="none"/>
              </w:rPr>
            </w:pPr>
            <w:r>
              <w:rPr>
                <w:b w:val="0"/>
                <w:bCs/>
                <w:szCs w:val="20"/>
                <w:u w:val="none"/>
              </w:rPr>
              <w:t>Initial</w:t>
            </w:r>
          </w:p>
        </w:tc>
        <w:tc>
          <w:tcPr>
            <w:tcW w:w="1890" w:type="dxa"/>
          </w:tcPr>
          <w:p w:rsidR="008A4BBA" w:rsidRPr="00F60A11" w:rsidRDefault="008A4BBA" w:rsidP="00FD51F1">
            <w:pPr>
              <w:pStyle w:val="Heading2"/>
              <w:rPr>
                <w:b w:val="0"/>
                <w:bCs/>
                <w:szCs w:val="20"/>
                <w:u w:val="none"/>
              </w:rPr>
            </w:pPr>
            <w:r>
              <w:rPr>
                <w:b w:val="0"/>
                <w:bCs/>
                <w:szCs w:val="20"/>
                <w:u w:val="none"/>
              </w:rPr>
              <w:t>3/17/14-3/16/17</w:t>
            </w:r>
          </w:p>
        </w:tc>
        <w:tc>
          <w:tcPr>
            <w:tcW w:w="1305" w:type="dxa"/>
          </w:tcPr>
          <w:p w:rsidR="008A4BBA" w:rsidRPr="00F60A11" w:rsidRDefault="008A4BBA" w:rsidP="00FD51F1">
            <w:pPr>
              <w:pStyle w:val="Heading2"/>
              <w:rPr>
                <w:b w:val="0"/>
                <w:bCs/>
                <w:szCs w:val="20"/>
                <w:u w:val="none"/>
              </w:rPr>
            </w:pPr>
            <w:r>
              <w:rPr>
                <w:b w:val="0"/>
                <w:bCs/>
                <w:szCs w:val="20"/>
                <w:u w:val="none"/>
              </w:rPr>
              <w:t>3/17/17</w:t>
            </w:r>
          </w:p>
        </w:tc>
        <w:tc>
          <w:tcPr>
            <w:tcW w:w="1035" w:type="dxa"/>
          </w:tcPr>
          <w:p w:rsidR="008A4BBA" w:rsidRPr="00F60A11" w:rsidRDefault="008A4BBA" w:rsidP="00FD51F1">
            <w:pPr>
              <w:pStyle w:val="Heading2"/>
              <w:rPr>
                <w:b w:val="0"/>
                <w:bCs/>
                <w:szCs w:val="20"/>
                <w:u w:val="none"/>
              </w:rPr>
            </w:pPr>
            <w:r>
              <w:rPr>
                <w:b w:val="0"/>
                <w:bCs/>
                <w:szCs w:val="20"/>
                <w:u w:val="none"/>
              </w:rPr>
              <w:t>TBD</w:t>
            </w:r>
          </w:p>
        </w:tc>
      </w:tr>
    </w:tbl>
    <w:p w:rsidR="008A4BBA" w:rsidRDefault="008A4BBA"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3420"/>
        <w:gridCol w:w="90"/>
        <w:gridCol w:w="1440"/>
        <w:gridCol w:w="1260"/>
        <w:gridCol w:w="1170"/>
        <w:gridCol w:w="2700"/>
        <w:gridCol w:w="1350"/>
      </w:tblGrid>
      <w:tr w:rsidR="0024196E" w:rsidRPr="0060078E" w:rsidTr="00D652E6">
        <w:tc>
          <w:tcPr>
            <w:tcW w:w="11430" w:type="dxa"/>
            <w:gridSpan w:val="7"/>
          </w:tcPr>
          <w:p w:rsidR="0024196E" w:rsidRPr="0060078E" w:rsidRDefault="0024196E" w:rsidP="00D652E6">
            <w:pPr>
              <w:pStyle w:val="Heading3"/>
              <w:rPr>
                <w:rFonts w:ascii="Times New Roman" w:hAnsi="Times New Roman"/>
                <w:szCs w:val="20"/>
              </w:rPr>
            </w:pPr>
            <w:r>
              <w:rPr>
                <w:rFonts w:ascii="Times New Roman" w:hAnsi="Times New Roman"/>
                <w:szCs w:val="20"/>
              </w:rPr>
              <w:t>SCHEDULE IP 4B</w:t>
            </w:r>
          </w:p>
        </w:tc>
      </w:tr>
      <w:tr w:rsidR="0024196E" w:rsidRPr="0060078E" w:rsidTr="00D652E6">
        <w:tc>
          <w:tcPr>
            <w:tcW w:w="11430" w:type="dxa"/>
            <w:gridSpan w:val="7"/>
          </w:tcPr>
          <w:p w:rsidR="0024196E" w:rsidRPr="0060078E" w:rsidRDefault="0024196E" w:rsidP="00D652E6">
            <w:pPr>
              <w:pStyle w:val="Heading1"/>
              <w:jc w:val="center"/>
              <w:rPr>
                <w:szCs w:val="20"/>
              </w:rPr>
            </w:pPr>
            <w:r>
              <w:rPr>
                <w:szCs w:val="20"/>
              </w:rPr>
              <w:t>TEMPORARY APPOINTMENT:  ABOVE CONTRACT</w:t>
            </w:r>
          </w:p>
        </w:tc>
      </w:tr>
      <w:tr w:rsidR="0024196E" w:rsidRPr="0060078E" w:rsidTr="00D652E6">
        <w:tc>
          <w:tcPr>
            <w:tcW w:w="11430" w:type="dxa"/>
            <w:gridSpan w:val="7"/>
          </w:tcPr>
          <w:p w:rsidR="0024196E" w:rsidRPr="0060078E" w:rsidRDefault="0024196E" w:rsidP="0024196E">
            <w:pPr>
              <w:pStyle w:val="Heading3"/>
              <w:rPr>
                <w:rFonts w:ascii="Times New Roman" w:hAnsi="Times New Roman"/>
                <w:b w:val="0"/>
                <w:szCs w:val="20"/>
                <w:u w:val="none"/>
              </w:rPr>
            </w:pPr>
            <w:r>
              <w:rPr>
                <w:rFonts w:ascii="Times New Roman" w:hAnsi="Times New Roman"/>
                <w:b w:val="0"/>
                <w:szCs w:val="20"/>
                <w:u w:val="none"/>
              </w:rPr>
              <w:t>Attached</w:t>
            </w:r>
            <w:r w:rsidR="008A4BBA">
              <w:rPr>
                <w:rFonts w:ascii="Times New Roman" w:hAnsi="Times New Roman"/>
                <w:b w:val="0"/>
                <w:szCs w:val="20"/>
                <w:u w:val="none"/>
              </w:rPr>
              <w:t xml:space="preserve"> please find pages 3, 4, 8 and 12</w:t>
            </w:r>
            <w:r>
              <w:rPr>
                <w:rFonts w:ascii="Times New Roman" w:hAnsi="Times New Roman"/>
                <w:b w:val="0"/>
                <w:szCs w:val="20"/>
                <w:u w:val="none"/>
              </w:rPr>
              <w:t xml:space="preserve"> of a master list of above contract positions for the 2013-14 school </w:t>
            </w:r>
            <w:proofErr w:type="gramStart"/>
            <w:r>
              <w:rPr>
                <w:rFonts w:ascii="Times New Roman" w:hAnsi="Times New Roman"/>
                <w:b w:val="0"/>
                <w:szCs w:val="20"/>
                <w:u w:val="none"/>
              </w:rPr>
              <w:t>year</w:t>
            </w:r>
            <w:proofErr w:type="gramEnd"/>
            <w:r>
              <w:rPr>
                <w:rFonts w:ascii="Times New Roman" w:hAnsi="Times New Roman"/>
                <w:b w:val="0"/>
                <w:szCs w:val="20"/>
                <w:u w:val="none"/>
              </w:rPr>
              <w:t>.  We are asking for approval for the person, position and stipend that is underlined and in bold print.  Board meeting date:  March 11, 2014</w:t>
            </w:r>
          </w:p>
        </w:tc>
      </w:tr>
      <w:tr w:rsidR="0024196E" w:rsidRPr="0060078E" w:rsidTr="00D652E6">
        <w:tc>
          <w:tcPr>
            <w:tcW w:w="3510" w:type="dxa"/>
            <w:gridSpan w:val="2"/>
          </w:tcPr>
          <w:p w:rsidR="0024196E" w:rsidRPr="003F34A2" w:rsidRDefault="0024196E" w:rsidP="00D652E6">
            <w:pPr>
              <w:rPr>
                <w:b/>
                <w:bCs/>
                <w:sz w:val="20"/>
                <w:szCs w:val="20"/>
                <w:u w:val="single"/>
              </w:rPr>
            </w:pPr>
            <w:r w:rsidRPr="003F34A2">
              <w:rPr>
                <w:b/>
                <w:bCs/>
                <w:sz w:val="20"/>
                <w:szCs w:val="20"/>
                <w:u w:val="single"/>
              </w:rPr>
              <w:t>Area of Appointment</w:t>
            </w:r>
          </w:p>
        </w:tc>
        <w:tc>
          <w:tcPr>
            <w:tcW w:w="1440" w:type="dxa"/>
          </w:tcPr>
          <w:p w:rsidR="0024196E" w:rsidRPr="003F34A2" w:rsidRDefault="0024196E" w:rsidP="00D652E6">
            <w:pPr>
              <w:pStyle w:val="Heading6"/>
              <w:rPr>
                <w:b/>
                <w:szCs w:val="20"/>
              </w:rPr>
            </w:pPr>
            <w:r w:rsidRPr="003F34A2">
              <w:rPr>
                <w:b/>
                <w:szCs w:val="20"/>
              </w:rPr>
              <w:t>Area/</w:t>
            </w:r>
            <w:proofErr w:type="spellStart"/>
            <w:r w:rsidRPr="003F34A2">
              <w:rPr>
                <w:b/>
                <w:szCs w:val="20"/>
              </w:rPr>
              <w:t>Bldg</w:t>
            </w:r>
            <w:proofErr w:type="spellEnd"/>
          </w:p>
        </w:tc>
        <w:tc>
          <w:tcPr>
            <w:tcW w:w="1260" w:type="dxa"/>
          </w:tcPr>
          <w:p w:rsidR="0024196E" w:rsidRPr="003F34A2" w:rsidRDefault="0024196E" w:rsidP="00D652E6">
            <w:pPr>
              <w:pStyle w:val="Heading2"/>
              <w:rPr>
                <w:bCs/>
                <w:szCs w:val="20"/>
              </w:rPr>
            </w:pPr>
            <w:r w:rsidRPr="003F34A2">
              <w:rPr>
                <w:bCs/>
                <w:szCs w:val="20"/>
              </w:rPr>
              <w:t>Stipend</w:t>
            </w:r>
          </w:p>
        </w:tc>
        <w:tc>
          <w:tcPr>
            <w:tcW w:w="1170" w:type="dxa"/>
          </w:tcPr>
          <w:p w:rsidR="0024196E" w:rsidRPr="003F34A2" w:rsidRDefault="0024196E" w:rsidP="00D652E6">
            <w:pPr>
              <w:pStyle w:val="Heading2"/>
              <w:rPr>
                <w:bCs/>
                <w:szCs w:val="20"/>
              </w:rPr>
            </w:pPr>
            <w:r w:rsidRPr="003F34A2">
              <w:rPr>
                <w:bCs/>
                <w:szCs w:val="20"/>
              </w:rPr>
              <w:t>Posted</w:t>
            </w:r>
          </w:p>
        </w:tc>
        <w:tc>
          <w:tcPr>
            <w:tcW w:w="2700" w:type="dxa"/>
          </w:tcPr>
          <w:p w:rsidR="0024196E" w:rsidRPr="003F34A2" w:rsidRDefault="0024196E" w:rsidP="00D652E6">
            <w:pPr>
              <w:pStyle w:val="Heading2"/>
              <w:jc w:val="left"/>
              <w:rPr>
                <w:bCs/>
                <w:szCs w:val="20"/>
              </w:rPr>
            </w:pPr>
            <w:r w:rsidRPr="003F34A2">
              <w:rPr>
                <w:bCs/>
                <w:szCs w:val="20"/>
              </w:rPr>
              <w:t>Name</w:t>
            </w:r>
          </w:p>
        </w:tc>
        <w:tc>
          <w:tcPr>
            <w:tcW w:w="1350" w:type="dxa"/>
          </w:tcPr>
          <w:p w:rsidR="0024196E" w:rsidRPr="003F34A2" w:rsidRDefault="0024196E" w:rsidP="00D652E6">
            <w:pPr>
              <w:pStyle w:val="Heading2"/>
              <w:rPr>
                <w:bCs/>
                <w:szCs w:val="20"/>
              </w:rPr>
            </w:pPr>
            <w:r>
              <w:rPr>
                <w:bCs/>
                <w:szCs w:val="20"/>
              </w:rPr>
              <w:t>APPROVED</w:t>
            </w:r>
          </w:p>
        </w:tc>
      </w:tr>
      <w:tr w:rsidR="0024196E" w:rsidRPr="003F34A2" w:rsidTr="00D652E6">
        <w:tc>
          <w:tcPr>
            <w:tcW w:w="11430" w:type="dxa"/>
            <w:gridSpan w:val="7"/>
          </w:tcPr>
          <w:p w:rsidR="0024196E" w:rsidRPr="00900097" w:rsidRDefault="0024196E" w:rsidP="00D652E6">
            <w:pPr>
              <w:pStyle w:val="Heading2"/>
              <w:jc w:val="left"/>
              <w:rPr>
                <w:b w:val="0"/>
                <w:bCs/>
                <w:szCs w:val="20"/>
                <w:u w:val="none"/>
              </w:rPr>
            </w:pPr>
            <w:r>
              <w:rPr>
                <w:b w:val="0"/>
                <w:bCs/>
                <w:szCs w:val="20"/>
                <w:u w:val="none"/>
              </w:rPr>
              <w:t>INTERSCHOLASTIC ATHLETIC POSITIONS</w:t>
            </w:r>
          </w:p>
        </w:tc>
      </w:tr>
      <w:tr w:rsidR="0024196E" w:rsidRPr="003F34A2" w:rsidTr="00D652E6">
        <w:tc>
          <w:tcPr>
            <w:tcW w:w="3420" w:type="dxa"/>
          </w:tcPr>
          <w:p w:rsidR="0024196E" w:rsidRDefault="008A4BBA" w:rsidP="00D652E6">
            <w:pPr>
              <w:rPr>
                <w:b/>
                <w:bCs/>
                <w:sz w:val="20"/>
                <w:szCs w:val="20"/>
                <w:u w:val="single"/>
              </w:rPr>
            </w:pPr>
            <w:r>
              <w:rPr>
                <w:b/>
                <w:bCs/>
                <w:sz w:val="20"/>
                <w:szCs w:val="20"/>
                <w:u w:val="single"/>
              </w:rPr>
              <w:t>Baseball: JV VOLUNTEER</w:t>
            </w:r>
          </w:p>
        </w:tc>
        <w:tc>
          <w:tcPr>
            <w:tcW w:w="1530" w:type="dxa"/>
            <w:gridSpan w:val="2"/>
          </w:tcPr>
          <w:p w:rsidR="0024196E" w:rsidRDefault="008A4BBA" w:rsidP="00D652E6">
            <w:pPr>
              <w:pStyle w:val="Heading6"/>
              <w:rPr>
                <w:b/>
                <w:szCs w:val="20"/>
              </w:rPr>
            </w:pPr>
            <w:r>
              <w:rPr>
                <w:b/>
                <w:szCs w:val="20"/>
              </w:rPr>
              <w:t>Spring Season</w:t>
            </w:r>
          </w:p>
        </w:tc>
        <w:tc>
          <w:tcPr>
            <w:tcW w:w="1260" w:type="dxa"/>
          </w:tcPr>
          <w:p w:rsidR="0024196E" w:rsidRDefault="0024196E" w:rsidP="00D652E6">
            <w:pPr>
              <w:pStyle w:val="Heading2"/>
              <w:rPr>
                <w:bCs/>
                <w:szCs w:val="20"/>
              </w:rPr>
            </w:pPr>
          </w:p>
        </w:tc>
        <w:tc>
          <w:tcPr>
            <w:tcW w:w="1170" w:type="dxa"/>
          </w:tcPr>
          <w:p w:rsidR="0024196E" w:rsidRDefault="0024196E" w:rsidP="00D652E6">
            <w:pPr>
              <w:pStyle w:val="Heading2"/>
              <w:rPr>
                <w:bCs/>
                <w:szCs w:val="20"/>
              </w:rPr>
            </w:pPr>
          </w:p>
        </w:tc>
        <w:tc>
          <w:tcPr>
            <w:tcW w:w="2700" w:type="dxa"/>
          </w:tcPr>
          <w:p w:rsidR="0024196E" w:rsidRDefault="008A4BBA" w:rsidP="00D652E6">
            <w:pPr>
              <w:pStyle w:val="Heading2"/>
              <w:jc w:val="left"/>
              <w:rPr>
                <w:bCs/>
                <w:szCs w:val="20"/>
              </w:rPr>
            </w:pPr>
            <w:proofErr w:type="spellStart"/>
            <w:r>
              <w:rPr>
                <w:bCs/>
                <w:szCs w:val="20"/>
              </w:rPr>
              <w:t>Talbut</w:t>
            </w:r>
            <w:proofErr w:type="spellEnd"/>
            <w:r>
              <w:rPr>
                <w:bCs/>
                <w:szCs w:val="20"/>
              </w:rPr>
              <w:t>, Patrick</w:t>
            </w:r>
          </w:p>
        </w:tc>
        <w:tc>
          <w:tcPr>
            <w:tcW w:w="1350" w:type="dxa"/>
          </w:tcPr>
          <w:p w:rsidR="0024196E" w:rsidRDefault="008A4BBA" w:rsidP="00D652E6">
            <w:pPr>
              <w:pStyle w:val="Heading2"/>
              <w:rPr>
                <w:bCs/>
                <w:szCs w:val="20"/>
              </w:rPr>
            </w:pPr>
            <w:r>
              <w:rPr>
                <w:bCs/>
                <w:szCs w:val="20"/>
              </w:rPr>
              <w:t>3/11/14</w:t>
            </w:r>
          </w:p>
        </w:tc>
      </w:tr>
      <w:tr w:rsidR="008A4BBA" w:rsidRPr="003F34A2" w:rsidTr="00D652E6">
        <w:tc>
          <w:tcPr>
            <w:tcW w:w="3420" w:type="dxa"/>
          </w:tcPr>
          <w:p w:rsidR="008A4BBA" w:rsidRDefault="008A4BBA">
            <w:r w:rsidRPr="00990D00">
              <w:rPr>
                <w:b/>
                <w:bCs/>
                <w:sz w:val="20"/>
                <w:szCs w:val="20"/>
                <w:u w:val="single"/>
              </w:rPr>
              <w:t>Baseball: JV VOLUNTEER</w:t>
            </w:r>
          </w:p>
        </w:tc>
        <w:tc>
          <w:tcPr>
            <w:tcW w:w="1530" w:type="dxa"/>
            <w:gridSpan w:val="2"/>
          </w:tcPr>
          <w:p w:rsidR="008A4BBA" w:rsidRDefault="008A4BBA" w:rsidP="00D652E6">
            <w:pPr>
              <w:pStyle w:val="Heading6"/>
              <w:rPr>
                <w:b/>
                <w:szCs w:val="20"/>
              </w:rPr>
            </w:pPr>
            <w:r>
              <w:rPr>
                <w:b/>
                <w:szCs w:val="20"/>
              </w:rPr>
              <w:t>Spring Season</w:t>
            </w:r>
          </w:p>
        </w:tc>
        <w:tc>
          <w:tcPr>
            <w:tcW w:w="1260" w:type="dxa"/>
          </w:tcPr>
          <w:p w:rsidR="008A4BBA" w:rsidRDefault="008A4BBA" w:rsidP="00D652E6">
            <w:pPr>
              <w:pStyle w:val="Heading2"/>
              <w:rPr>
                <w:bCs/>
                <w:szCs w:val="20"/>
              </w:rPr>
            </w:pPr>
          </w:p>
        </w:tc>
        <w:tc>
          <w:tcPr>
            <w:tcW w:w="1170" w:type="dxa"/>
          </w:tcPr>
          <w:p w:rsidR="008A4BBA" w:rsidRDefault="008A4BBA" w:rsidP="00D652E6">
            <w:pPr>
              <w:pStyle w:val="Heading2"/>
              <w:rPr>
                <w:bCs/>
                <w:szCs w:val="20"/>
              </w:rPr>
            </w:pPr>
          </w:p>
        </w:tc>
        <w:tc>
          <w:tcPr>
            <w:tcW w:w="2700" w:type="dxa"/>
          </w:tcPr>
          <w:p w:rsidR="008A4BBA" w:rsidRDefault="008A4BBA" w:rsidP="00D652E6">
            <w:pPr>
              <w:pStyle w:val="Heading2"/>
              <w:jc w:val="left"/>
              <w:rPr>
                <w:bCs/>
                <w:szCs w:val="20"/>
              </w:rPr>
            </w:pPr>
            <w:r>
              <w:rPr>
                <w:bCs/>
                <w:szCs w:val="20"/>
              </w:rPr>
              <w:t>Taylor, Corey</w:t>
            </w:r>
          </w:p>
        </w:tc>
        <w:tc>
          <w:tcPr>
            <w:tcW w:w="1350" w:type="dxa"/>
          </w:tcPr>
          <w:p w:rsidR="008A4BBA" w:rsidRPr="008A4BBA" w:rsidRDefault="008A4BBA" w:rsidP="008A4BBA">
            <w:pPr>
              <w:jc w:val="center"/>
              <w:rPr>
                <w:b/>
                <w:sz w:val="20"/>
                <w:szCs w:val="20"/>
                <w:u w:val="single"/>
              </w:rPr>
            </w:pPr>
            <w:r w:rsidRPr="008A4BBA">
              <w:rPr>
                <w:b/>
                <w:bCs/>
                <w:sz w:val="20"/>
                <w:szCs w:val="20"/>
                <w:u w:val="single"/>
              </w:rPr>
              <w:t>3/11/14</w:t>
            </w:r>
          </w:p>
        </w:tc>
      </w:tr>
      <w:tr w:rsidR="008A4BBA" w:rsidRPr="003F34A2" w:rsidTr="00D652E6">
        <w:tc>
          <w:tcPr>
            <w:tcW w:w="3420" w:type="dxa"/>
          </w:tcPr>
          <w:p w:rsidR="008A4BBA" w:rsidRDefault="008A4BBA">
            <w:r w:rsidRPr="00990D00">
              <w:rPr>
                <w:b/>
                <w:bCs/>
                <w:sz w:val="20"/>
                <w:szCs w:val="20"/>
                <w:u w:val="single"/>
              </w:rPr>
              <w:t>Baseball: JV VOLUNTEER</w:t>
            </w:r>
          </w:p>
        </w:tc>
        <w:tc>
          <w:tcPr>
            <w:tcW w:w="1530" w:type="dxa"/>
            <w:gridSpan w:val="2"/>
          </w:tcPr>
          <w:p w:rsidR="008A4BBA" w:rsidRDefault="008A4BBA" w:rsidP="00D652E6">
            <w:pPr>
              <w:pStyle w:val="Heading6"/>
              <w:rPr>
                <w:b/>
                <w:szCs w:val="20"/>
              </w:rPr>
            </w:pPr>
            <w:r>
              <w:rPr>
                <w:b/>
                <w:szCs w:val="20"/>
              </w:rPr>
              <w:t>Spring Season</w:t>
            </w:r>
          </w:p>
        </w:tc>
        <w:tc>
          <w:tcPr>
            <w:tcW w:w="1260" w:type="dxa"/>
          </w:tcPr>
          <w:p w:rsidR="008A4BBA" w:rsidRDefault="008A4BBA" w:rsidP="00D652E6">
            <w:pPr>
              <w:pStyle w:val="Heading2"/>
              <w:rPr>
                <w:bCs/>
                <w:szCs w:val="20"/>
              </w:rPr>
            </w:pPr>
          </w:p>
        </w:tc>
        <w:tc>
          <w:tcPr>
            <w:tcW w:w="1170" w:type="dxa"/>
          </w:tcPr>
          <w:p w:rsidR="008A4BBA" w:rsidRDefault="008A4BBA" w:rsidP="00D652E6">
            <w:pPr>
              <w:pStyle w:val="Heading2"/>
              <w:rPr>
                <w:bCs/>
                <w:szCs w:val="20"/>
              </w:rPr>
            </w:pPr>
          </w:p>
        </w:tc>
        <w:tc>
          <w:tcPr>
            <w:tcW w:w="2700" w:type="dxa"/>
          </w:tcPr>
          <w:p w:rsidR="008A4BBA" w:rsidRDefault="008A4BBA" w:rsidP="00D652E6">
            <w:pPr>
              <w:pStyle w:val="Heading2"/>
              <w:jc w:val="left"/>
              <w:rPr>
                <w:bCs/>
                <w:szCs w:val="20"/>
              </w:rPr>
            </w:pPr>
            <w:proofErr w:type="spellStart"/>
            <w:r>
              <w:rPr>
                <w:bCs/>
                <w:szCs w:val="20"/>
              </w:rPr>
              <w:t>VanGorder</w:t>
            </w:r>
            <w:proofErr w:type="spellEnd"/>
            <w:r>
              <w:rPr>
                <w:bCs/>
                <w:szCs w:val="20"/>
              </w:rPr>
              <w:t>, Thomas</w:t>
            </w:r>
          </w:p>
        </w:tc>
        <w:tc>
          <w:tcPr>
            <w:tcW w:w="1350" w:type="dxa"/>
          </w:tcPr>
          <w:p w:rsidR="008A4BBA" w:rsidRPr="008A4BBA" w:rsidRDefault="008A4BBA" w:rsidP="008A4BBA">
            <w:pPr>
              <w:jc w:val="center"/>
              <w:rPr>
                <w:b/>
                <w:sz w:val="20"/>
                <w:szCs w:val="20"/>
                <w:u w:val="single"/>
              </w:rPr>
            </w:pPr>
            <w:r w:rsidRPr="008A4BBA">
              <w:rPr>
                <w:b/>
                <w:bCs/>
                <w:sz w:val="20"/>
                <w:szCs w:val="20"/>
                <w:u w:val="single"/>
              </w:rPr>
              <w:t>3/11/14</w:t>
            </w:r>
          </w:p>
        </w:tc>
      </w:tr>
      <w:tr w:rsidR="008A4BBA" w:rsidRPr="003F34A2" w:rsidTr="00D652E6">
        <w:tc>
          <w:tcPr>
            <w:tcW w:w="3420" w:type="dxa"/>
          </w:tcPr>
          <w:p w:rsidR="008A4BBA" w:rsidRPr="00990D00" w:rsidRDefault="008A4BBA">
            <w:pPr>
              <w:rPr>
                <w:b/>
                <w:bCs/>
                <w:sz w:val="20"/>
                <w:szCs w:val="20"/>
                <w:u w:val="single"/>
              </w:rPr>
            </w:pPr>
            <w:r>
              <w:rPr>
                <w:b/>
                <w:bCs/>
                <w:sz w:val="20"/>
                <w:szCs w:val="20"/>
                <w:u w:val="single"/>
              </w:rPr>
              <w:t>Lacrosse: Mod –Boys VOLUNTEER</w:t>
            </w:r>
          </w:p>
        </w:tc>
        <w:tc>
          <w:tcPr>
            <w:tcW w:w="1530" w:type="dxa"/>
            <w:gridSpan w:val="2"/>
          </w:tcPr>
          <w:p w:rsidR="008A4BBA" w:rsidRDefault="008A4BBA" w:rsidP="00D652E6">
            <w:pPr>
              <w:pStyle w:val="Heading6"/>
              <w:rPr>
                <w:b/>
                <w:szCs w:val="20"/>
              </w:rPr>
            </w:pPr>
            <w:r>
              <w:rPr>
                <w:b/>
                <w:szCs w:val="20"/>
              </w:rPr>
              <w:t>Spring Season</w:t>
            </w:r>
          </w:p>
        </w:tc>
        <w:tc>
          <w:tcPr>
            <w:tcW w:w="1260" w:type="dxa"/>
          </w:tcPr>
          <w:p w:rsidR="008A4BBA" w:rsidRDefault="008A4BBA" w:rsidP="00D652E6">
            <w:pPr>
              <w:pStyle w:val="Heading2"/>
              <w:rPr>
                <w:bCs/>
                <w:szCs w:val="20"/>
              </w:rPr>
            </w:pPr>
          </w:p>
        </w:tc>
        <w:tc>
          <w:tcPr>
            <w:tcW w:w="1170" w:type="dxa"/>
          </w:tcPr>
          <w:p w:rsidR="008A4BBA" w:rsidRDefault="008A4BBA" w:rsidP="00D652E6">
            <w:pPr>
              <w:pStyle w:val="Heading2"/>
              <w:rPr>
                <w:bCs/>
                <w:szCs w:val="20"/>
              </w:rPr>
            </w:pPr>
          </w:p>
        </w:tc>
        <w:tc>
          <w:tcPr>
            <w:tcW w:w="2700" w:type="dxa"/>
          </w:tcPr>
          <w:p w:rsidR="008A4BBA" w:rsidRDefault="00EC754A" w:rsidP="00D652E6">
            <w:pPr>
              <w:pStyle w:val="Heading2"/>
              <w:jc w:val="left"/>
              <w:rPr>
                <w:bCs/>
                <w:szCs w:val="20"/>
              </w:rPr>
            </w:pPr>
            <w:r>
              <w:rPr>
                <w:bCs/>
                <w:szCs w:val="20"/>
              </w:rPr>
              <w:t>Harrington, Chase</w:t>
            </w:r>
          </w:p>
        </w:tc>
        <w:tc>
          <w:tcPr>
            <w:tcW w:w="1350" w:type="dxa"/>
          </w:tcPr>
          <w:p w:rsidR="008A4BBA" w:rsidRPr="008A4BBA" w:rsidRDefault="00EC754A" w:rsidP="008A4BBA">
            <w:pPr>
              <w:jc w:val="center"/>
              <w:rPr>
                <w:b/>
                <w:bCs/>
                <w:sz w:val="20"/>
                <w:szCs w:val="20"/>
                <w:u w:val="single"/>
              </w:rPr>
            </w:pPr>
            <w:r>
              <w:rPr>
                <w:b/>
                <w:bCs/>
                <w:sz w:val="20"/>
                <w:szCs w:val="20"/>
                <w:u w:val="single"/>
              </w:rPr>
              <w:t>3/11/14</w:t>
            </w:r>
          </w:p>
        </w:tc>
      </w:tr>
      <w:tr w:rsidR="008A4BBA" w:rsidRPr="003F34A2" w:rsidTr="00D652E6">
        <w:tc>
          <w:tcPr>
            <w:tcW w:w="3420" w:type="dxa"/>
          </w:tcPr>
          <w:p w:rsidR="008A4BBA" w:rsidRPr="00990D00" w:rsidRDefault="00EC754A">
            <w:pPr>
              <w:rPr>
                <w:b/>
                <w:bCs/>
                <w:sz w:val="20"/>
                <w:szCs w:val="20"/>
                <w:u w:val="single"/>
              </w:rPr>
            </w:pPr>
            <w:r>
              <w:rPr>
                <w:b/>
                <w:bCs/>
                <w:sz w:val="20"/>
                <w:szCs w:val="20"/>
                <w:u w:val="single"/>
              </w:rPr>
              <w:t>Softball: Varsity VOLUNTEER</w:t>
            </w:r>
          </w:p>
        </w:tc>
        <w:tc>
          <w:tcPr>
            <w:tcW w:w="1530" w:type="dxa"/>
            <w:gridSpan w:val="2"/>
          </w:tcPr>
          <w:p w:rsidR="008A4BBA" w:rsidRDefault="00EC754A" w:rsidP="00D652E6">
            <w:pPr>
              <w:pStyle w:val="Heading6"/>
              <w:rPr>
                <w:b/>
                <w:szCs w:val="20"/>
              </w:rPr>
            </w:pPr>
            <w:r>
              <w:rPr>
                <w:b/>
                <w:szCs w:val="20"/>
              </w:rPr>
              <w:t>Spring Season</w:t>
            </w:r>
          </w:p>
        </w:tc>
        <w:tc>
          <w:tcPr>
            <w:tcW w:w="1260" w:type="dxa"/>
          </w:tcPr>
          <w:p w:rsidR="008A4BBA" w:rsidRDefault="008A4BBA" w:rsidP="00D652E6">
            <w:pPr>
              <w:pStyle w:val="Heading2"/>
              <w:rPr>
                <w:bCs/>
                <w:szCs w:val="20"/>
              </w:rPr>
            </w:pPr>
          </w:p>
        </w:tc>
        <w:tc>
          <w:tcPr>
            <w:tcW w:w="1170" w:type="dxa"/>
          </w:tcPr>
          <w:p w:rsidR="008A4BBA" w:rsidRDefault="008A4BBA" w:rsidP="00D652E6">
            <w:pPr>
              <w:pStyle w:val="Heading2"/>
              <w:rPr>
                <w:bCs/>
                <w:szCs w:val="20"/>
              </w:rPr>
            </w:pPr>
          </w:p>
        </w:tc>
        <w:tc>
          <w:tcPr>
            <w:tcW w:w="2700" w:type="dxa"/>
          </w:tcPr>
          <w:p w:rsidR="008A4BBA" w:rsidRDefault="00EC754A" w:rsidP="00D652E6">
            <w:pPr>
              <w:pStyle w:val="Heading2"/>
              <w:jc w:val="left"/>
              <w:rPr>
                <w:bCs/>
                <w:szCs w:val="20"/>
              </w:rPr>
            </w:pPr>
            <w:r>
              <w:rPr>
                <w:bCs/>
                <w:szCs w:val="20"/>
              </w:rPr>
              <w:t>Donlin, John</w:t>
            </w:r>
          </w:p>
        </w:tc>
        <w:tc>
          <w:tcPr>
            <w:tcW w:w="1350" w:type="dxa"/>
          </w:tcPr>
          <w:p w:rsidR="008A4BBA" w:rsidRPr="008A4BBA" w:rsidRDefault="00EC754A" w:rsidP="008A4BBA">
            <w:pPr>
              <w:jc w:val="center"/>
              <w:rPr>
                <w:b/>
                <w:bCs/>
                <w:sz w:val="20"/>
                <w:szCs w:val="20"/>
                <w:u w:val="single"/>
              </w:rPr>
            </w:pPr>
            <w:r>
              <w:rPr>
                <w:b/>
                <w:bCs/>
                <w:sz w:val="20"/>
                <w:szCs w:val="20"/>
                <w:u w:val="single"/>
              </w:rPr>
              <w:t>3/11/14</w:t>
            </w:r>
          </w:p>
        </w:tc>
      </w:tr>
      <w:tr w:rsidR="008A4BBA" w:rsidRPr="003F34A2" w:rsidTr="00D652E6">
        <w:tc>
          <w:tcPr>
            <w:tcW w:w="3420" w:type="dxa"/>
          </w:tcPr>
          <w:p w:rsidR="008A4BBA" w:rsidRPr="00990D00" w:rsidRDefault="00EC754A">
            <w:pPr>
              <w:rPr>
                <w:b/>
                <w:bCs/>
                <w:sz w:val="20"/>
                <w:szCs w:val="20"/>
                <w:u w:val="single"/>
              </w:rPr>
            </w:pPr>
            <w:r>
              <w:rPr>
                <w:b/>
                <w:bCs/>
                <w:sz w:val="20"/>
                <w:szCs w:val="20"/>
                <w:u w:val="single"/>
              </w:rPr>
              <w:t>Track: Varsity VOLUNTEER</w:t>
            </w:r>
          </w:p>
        </w:tc>
        <w:tc>
          <w:tcPr>
            <w:tcW w:w="1530" w:type="dxa"/>
            <w:gridSpan w:val="2"/>
          </w:tcPr>
          <w:p w:rsidR="008A4BBA" w:rsidRDefault="00EC754A" w:rsidP="00D652E6">
            <w:pPr>
              <w:pStyle w:val="Heading6"/>
              <w:rPr>
                <w:b/>
                <w:szCs w:val="20"/>
              </w:rPr>
            </w:pPr>
            <w:r>
              <w:rPr>
                <w:b/>
                <w:szCs w:val="20"/>
              </w:rPr>
              <w:t>Spring Season</w:t>
            </w:r>
          </w:p>
        </w:tc>
        <w:tc>
          <w:tcPr>
            <w:tcW w:w="1260" w:type="dxa"/>
          </w:tcPr>
          <w:p w:rsidR="008A4BBA" w:rsidRDefault="008A4BBA" w:rsidP="00D652E6">
            <w:pPr>
              <w:pStyle w:val="Heading2"/>
              <w:rPr>
                <w:bCs/>
                <w:szCs w:val="20"/>
              </w:rPr>
            </w:pPr>
          </w:p>
        </w:tc>
        <w:tc>
          <w:tcPr>
            <w:tcW w:w="1170" w:type="dxa"/>
          </w:tcPr>
          <w:p w:rsidR="008A4BBA" w:rsidRDefault="008A4BBA" w:rsidP="00D652E6">
            <w:pPr>
              <w:pStyle w:val="Heading2"/>
              <w:rPr>
                <w:bCs/>
                <w:szCs w:val="20"/>
              </w:rPr>
            </w:pPr>
          </w:p>
        </w:tc>
        <w:tc>
          <w:tcPr>
            <w:tcW w:w="2700" w:type="dxa"/>
          </w:tcPr>
          <w:p w:rsidR="008A4BBA" w:rsidRDefault="00EC754A" w:rsidP="00D652E6">
            <w:pPr>
              <w:pStyle w:val="Heading2"/>
              <w:jc w:val="left"/>
              <w:rPr>
                <w:bCs/>
                <w:szCs w:val="20"/>
              </w:rPr>
            </w:pPr>
            <w:r>
              <w:rPr>
                <w:bCs/>
                <w:szCs w:val="20"/>
              </w:rPr>
              <w:t xml:space="preserve">Cooney, </w:t>
            </w:r>
            <w:proofErr w:type="spellStart"/>
            <w:r>
              <w:rPr>
                <w:bCs/>
                <w:szCs w:val="20"/>
              </w:rPr>
              <w:t>Alanna</w:t>
            </w:r>
            <w:proofErr w:type="spellEnd"/>
          </w:p>
        </w:tc>
        <w:tc>
          <w:tcPr>
            <w:tcW w:w="1350" w:type="dxa"/>
          </w:tcPr>
          <w:p w:rsidR="008A4BBA" w:rsidRPr="008A4BBA" w:rsidRDefault="00EC754A" w:rsidP="008A4BBA">
            <w:pPr>
              <w:jc w:val="center"/>
              <w:rPr>
                <w:b/>
                <w:bCs/>
                <w:sz w:val="20"/>
                <w:szCs w:val="20"/>
                <w:u w:val="single"/>
              </w:rPr>
            </w:pPr>
            <w:r>
              <w:rPr>
                <w:b/>
                <w:bCs/>
                <w:sz w:val="20"/>
                <w:szCs w:val="20"/>
                <w:u w:val="single"/>
              </w:rPr>
              <w:t>3/11/14</w:t>
            </w:r>
          </w:p>
        </w:tc>
      </w:tr>
      <w:tr w:rsidR="0024196E" w:rsidRPr="003F34A2" w:rsidTr="00D652E6">
        <w:tc>
          <w:tcPr>
            <w:tcW w:w="11430" w:type="dxa"/>
            <w:gridSpan w:val="7"/>
          </w:tcPr>
          <w:p w:rsidR="0024196E" w:rsidRPr="001F79C0" w:rsidRDefault="00EC754A" w:rsidP="00D652E6">
            <w:pPr>
              <w:pStyle w:val="Heading2"/>
              <w:jc w:val="left"/>
              <w:rPr>
                <w:b w:val="0"/>
                <w:bCs/>
                <w:szCs w:val="20"/>
                <w:u w:val="none"/>
              </w:rPr>
            </w:pPr>
            <w:r>
              <w:rPr>
                <w:b w:val="0"/>
                <w:bCs/>
                <w:szCs w:val="20"/>
                <w:u w:val="none"/>
              </w:rPr>
              <w:t>INTRAMURALS</w:t>
            </w:r>
          </w:p>
        </w:tc>
      </w:tr>
      <w:tr w:rsidR="0024196E" w:rsidRPr="003F34A2" w:rsidTr="00D652E6">
        <w:tc>
          <w:tcPr>
            <w:tcW w:w="3420" w:type="dxa"/>
          </w:tcPr>
          <w:p w:rsidR="0024196E" w:rsidRDefault="00EC754A" w:rsidP="00D652E6">
            <w:pPr>
              <w:rPr>
                <w:b/>
                <w:bCs/>
                <w:sz w:val="20"/>
                <w:szCs w:val="20"/>
                <w:u w:val="single"/>
              </w:rPr>
            </w:pPr>
            <w:r>
              <w:rPr>
                <w:b/>
                <w:bCs/>
                <w:sz w:val="20"/>
                <w:szCs w:val="20"/>
                <w:u w:val="single"/>
              </w:rPr>
              <w:t>Elementary</w:t>
            </w:r>
          </w:p>
        </w:tc>
        <w:tc>
          <w:tcPr>
            <w:tcW w:w="1530" w:type="dxa"/>
            <w:gridSpan w:val="2"/>
          </w:tcPr>
          <w:p w:rsidR="0024196E" w:rsidRDefault="00EC754A" w:rsidP="00D652E6">
            <w:pPr>
              <w:pStyle w:val="Heading6"/>
              <w:rPr>
                <w:b/>
                <w:szCs w:val="20"/>
              </w:rPr>
            </w:pPr>
            <w:r>
              <w:rPr>
                <w:b/>
                <w:szCs w:val="20"/>
              </w:rPr>
              <w:t>Spring</w:t>
            </w:r>
          </w:p>
        </w:tc>
        <w:tc>
          <w:tcPr>
            <w:tcW w:w="1260" w:type="dxa"/>
          </w:tcPr>
          <w:p w:rsidR="0024196E" w:rsidRDefault="00EC754A" w:rsidP="00D652E6">
            <w:pPr>
              <w:pStyle w:val="Heading2"/>
              <w:rPr>
                <w:bCs/>
                <w:szCs w:val="20"/>
              </w:rPr>
            </w:pPr>
            <w:r>
              <w:rPr>
                <w:bCs/>
                <w:szCs w:val="20"/>
              </w:rPr>
              <w:t>$500.00</w:t>
            </w:r>
          </w:p>
        </w:tc>
        <w:tc>
          <w:tcPr>
            <w:tcW w:w="1170" w:type="dxa"/>
          </w:tcPr>
          <w:p w:rsidR="0024196E" w:rsidRDefault="0024196E" w:rsidP="00D652E6">
            <w:pPr>
              <w:pStyle w:val="Heading2"/>
              <w:rPr>
                <w:bCs/>
                <w:szCs w:val="20"/>
              </w:rPr>
            </w:pPr>
          </w:p>
        </w:tc>
        <w:tc>
          <w:tcPr>
            <w:tcW w:w="2700" w:type="dxa"/>
          </w:tcPr>
          <w:p w:rsidR="0024196E" w:rsidRDefault="00EC754A" w:rsidP="00D652E6">
            <w:pPr>
              <w:pStyle w:val="Heading2"/>
              <w:jc w:val="left"/>
              <w:rPr>
                <w:bCs/>
                <w:szCs w:val="20"/>
              </w:rPr>
            </w:pPr>
            <w:r>
              <w:rPr>
                <w:bCs/>
                <w:szCs w:val="20"/>
              </w:rPr>
              <w:t>Novotny</w:t>
            </w:r>
            <w:proofErr w:type="gramStart"/>
            <w:r>
              <w:rPr>
                <w:bCs/>
                <w:szCs w:val="20"/>
              </w:rPr>
              <w:t>,  Jennifer</w:t>
            </w:r>
            <w:proofErr w:type="gramEnd"/>
          </w:p>
        </w:tc>
        <w:tc>
          <w:tcPr>
            <w:tcW w:w="1350" w:type="dxa"/>
          </w:tcPr>
          <w:p w:rsidR="0024196E" w:rsidRDefault="00EC754A" w:rsidP="00D652E6">
            <w:pPr>
              <w:pStyle w:val="Heading2"/>
              <w:rPr>
                <w:bCs/>
                <w:szCs w:val="20"/>
              </w:rPr>
            </w:pPr>
            <w:r>
              <w:rPr>
                <w:bCs/>
                <w:szCs w:val="20"/>
              </w:rPr>
              <w:t>3/11/14</w:t>
            </w:r>
          </w:p>
        </w:tc>
      </w:tr>
      <w:tr w:rsidR="0024196E" w:rsidRPr="003F34A2" w:rsidTr="00D652E6">
        <w:tc>
          <w:tcPr>
            <w:tcW w:w="11430" w:type="dxa"/>
            <w:gridSpan w:val="7"/>
          </w:tcPr>
          <w:p w:rsidR="0024196E" w:rsidRPr="00A2794D" w:rsidRDefault="0024196E" w:rsidP="00D652E6">
            <w:pPr>
              <w:pStyle w:val="Heading2"/>
              <w:jc w:val="left"/>
              <w:rPr>
                <w:b w:val="0"/>
                <w:bCs/>
                <w:szCs w:val="20"/>
                <w:u w:val="none"/>
              </w:rPr>
            </w:pPr>
            <w:r>
              <w:rPr>
                <w:b w:val="0"/>
                <w:bCs/>
                <w:szCs w:val="20"/>
                <w:u w:val="none"/>
              </w:rPr>
              <w:t>OTHER</w:t>
            </w:r>
          </w:p>
        </w:tc>
      </w:tr>
      <w:tr w:rsidR="0024196E" w:rsidRPr="003F34A2" w:rsidTr="00D652E6">
        <w:tc>
          <w:tcPr>
            <w:tcW w:w="3420" w:type="dxa"/>
          </w:tcPr>
          <w:p w:rsidR="0024196E" w:rsidRDefault="00EC754A" w:rsidP="00D652E6">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2, Per 5)</w:t>
            </w:r>
          </w:p>
        </w:tc>
        <w:tc>
          <w:tcPr>
            <w:tcW w:w="1530" w:type="dxa"/>
            <w:gridSpan w:val="2"/>
          </w:tcPr>
          <w:p w:rsidR="0024196E" w:rsidRDefault="00EC754A" w:rsidP="00D652E6">
            <w:pPr>
              <w:pStyle w:val="Heading6"/>
              <w:rPr>
                <w:b/>
                <w:szCs w:val="20"/>
              </w:rPr>
            </w:pPr>
            <w:r>
              <w:rPr>
                <w:b/>
                <w:szCs w:val="20"/>
              </w:rPr>
              <w:t>Middle School</w:t>
            </w:r>
          </w:p>
        </w:tc>
        <w:tc>
          <w:tcPr>
            <w:tcW w:w="1260" w:type="dxa"/>
          </w:tcPr>
          <w:p w:rsidR="0024196E" w:rsidRDefault="00EC754A" w:rsidP="00D652E6">
            <w:pPr>
              <w:pStyle w:val="Heading2"/>
              <w:rPr>
                <w:bCs/>
                <w:szCs w:val="20"/>
              </w:rPr>
            </w:pPr>
            <w:r>
              <w:rPr>
                <w:bCs/>
                <w:szCs w:val="20"/>
              </w:rPr>
              <w:t>$24.37/</w:t>
            </w:r>
            <w:proofErr w:type="spellStart"/>
            <w:r>
              <w:rPr>
                <w:bCs/>
                <w:szCs w:val="20"/>
              </w:rPr>
              <w:t>hr</w:t>
            </w:r>
            <w:proofErr w:type="spellEnd"/>
          </w:p>
        </w:tc>
        <w:tc>
          <w:tcPr>
            <w:tcW w:w="1170" w:type="dxa"/>
          </w:tcPr>
          <w:p w:rsidR="0024196E" w:rsidRDefault="00EC754A" w:rsidP="00D652E6">
            <w:pPr>
              <w:pStyle w:val="Heading2"/>
              <w:rPr>
                <w:bCs/>
                <w:szCs w:val="20"/>
              </w:rPr>
            </w:pPr>
            <w:r>
              <w:rPr>
                <w:bCs/>
                <w:szCs w:val="20"/>
              </w:rPr>
              <w:t>5/2213</w:t>
            </w:r>
          </w:p>
        </w:tc>
        <w:tc>
          <w:tcPr>
            <w:tcW w:w="2700" w:type="dxa"/>
          </w:tcPr>
          <w:p w:rsidR="0024196E" w:rsidRDefault="00EC754A" w:rsidP="00D652E6">
            <w:pPr>
              <w:pStyle w:val="Heading2"/>
              <w:jc w:val="left"/>
              <w:rPr>
                <w:bCs/>
                <w:szCs w:val="20"/>
              </w:rPr>
            </w:pPr>
            <w:proofErr w:type="spellStart"/>
            <w:r>
              <w:rPr>
                <w:bCs/>
                <w:szCs w:val="20"/>
              </w:rPr>
              <w:t>Herringshaw</w:t>
            </w:r>
            <w:proofErr w:type="spellEnd"/>
            <w:r>
              <w:rPr>
                <w:bCs/>
                <w:szCs w:val="20"/>
              </w:rPr>
              <w:t>, Joseph</w:t>
            </w:r>
          </w:p>
        </w:tc>
        <w:tc>
          <w:tcPr>
            <w:tcW w:w="1350" w:type="dxa"/>
          </w:tcPr>
          <w:p w:rsidR="0024196E" w:rsidRDefault="00EC754A" w:rsidP="00D652E6">
            <w:pPr>
              <w:pStyle w:val="Heading2"/>
              <w:rPr>
                <w:bCs/>
                <w:szCs w:val="20"/>
              </w:rPr>
            </w:pPr>
            <w:r>
              <w:rPr>
                <w:bCs/>
                <w:szCs w:val="20"/>
              </w:rPr>
              <w:t>3/11/14</w:t>
            </w:r>
          </w:p>
        </w:tc>
      </w:tr>
      <w:tr w:rsidR="0024196E" w:rsidRPr="003F34A2" w:rsidTr="00D652E6">
        <w:tc>
          <w:tcPr>
            <w:tcW w:w="3420" w:type="dxa"/>
          </w:tcPr>
          <w:p w:rsidR="0024196E" w:rsidRDefault="00EC754A" w:rsidP="00D652E6">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2, Per 5)</w:t>
            </w:r>
          </w:p>
        </w:tc>
        <w:tc>
          <w:tcPr>
            <w:tcW w:w="1530" w:type="dxa"/>
            <w:gridSpan w:val="2"/>
          </w:tcPr>
          <w:p w:rsidR="0024196E" w:rsidRDefault="00EC754A" w:rsidP="00D652E6">
            <w:pPr>
              <w:pStyle w:val="Heading6"/>
              <w:rPr>
                <w:b/>
                <w:szCs w:val="20"/>
              </w:rPr>
            </w:pPr>
            <w:r>
              <w:rPr>
                <w:b/>
                <w:szCs w:val="20"/>
              </w:rPr>
              <w:t xml:space="preserve">Middle School </w:t>
            </w:r>
          </w:p>
        </w:tc>
        <w:tc>
          <w:tcPr>
            <w:tcW w:w="1260" w:type="dxa"/>
          </w:tcPr>
          <w:p w:rsidR="0024196E" w:rsidRDefault="00EC754A" w:rsidP="00D652E6">
            <w:pPr>
              <w:pStyle w:val="Heading2"/>
              <w:rPr>
                <w:bCs/>
                <w:szCs w:val="20"/>
              </w:rPr>
            </w:pPr>
            <w:r>
              <w:rPr>
                <w:bCs/>
                <w:szCs w:val="20"/>
              </w:rPr>
              <w:t>$24.37/</w:t>
            </w:r>
            <w:proofErr w:type="spellStart"/>
            <w:r>
              <w:rPr>
                <w:bCs/>
                <w:szCs w:val="20"/>
              </w:rPr>
              <w:t>hr</w:t>
            </w:r>
            <w:proofErr w:type="spellEnd"/>
          </w:p>
        </w:tc>
        <w:tc>
          <w:tcPr>
            <w:tcW w:w="1170" w:type="dxa"/>
          </w:tcPr>
          <w:p w:rsidR="0024196E" w:rsidRDefault="00EC754A" w:rsidP="00D652E6">
            <w:pPr>
              <w:pStyle w:val="Heading2"/>
              <w:rPr>
                <w:bCs/>
                <w:szCs w:val="20"/>
              </w:rPr>
            </w:pPr>
            <w:r>
              <w:rPr>
                <w:bCs/>
                <w:szCs w:val="20"/>
              </w:rPr>
              <w:t>5/22/13</w:t>
            </w:r>
          </w:p>
        </w:tc>
        <w:tc>
          <w:tcPr>
            <w:tcW w:w="2700" w:type="dxa"/>
          </w:tcPr>
          <w:p w:rsidR="0024196E" w:rsidRDefault="00EC754A" w:rsidP="00D652E6">
            <w:pPr>
              <w:pStyle w:val="Heading2"/>
              <w:jc w:val="left"/>
              <w:rPr>
                <w:bCs/>
                <w:szCs w:val="20"/>
              </w:rPr>
            </w:pPr>
            <w:r>
              <w:rPr>
                <w:bCs/>
                <w:szCs w:val="20"/>
              </w:rPr>
              <w:t>Paulo, Dean</w:t>
            </w:r>
          </w:p>
        </w:tc>
        <w:tc>
          <w:tcPr>
            <w:tcW w:w="1350" w:type="dxa"/>
          </w:tcPr>
          <w:p w:rsidR="0024196E" w:rsidRDefault="00EC754A" w:rsidP="00D652E6">
            <w:pPr>
              <w:pStyle w:val="Heading2"/>
              <w:rPr>
                <w:bCs/>
                <w:szCs w:val="20"/>
              </w:rPr>
            </w:pPr>
            <w:r>
              <w:rPr>
                <w:bCs/>
                <w:szCs w:val="20"/>
              </w:rPr>
              <w:t>3/11/14</w:t>
            </w:r>
          </w:p>
        </w:tc>
      </w:tr>
      <w:tr w:rsidR="00EC754A" w:rsidRPr="003F34A2" w:rsidTr="00D652E6">
        <w:tc>
          <w:tcPr>
            <w:tcW w:w="3420" w:type="dxa"/>
          </w:tcPr>
          <w:p w:rsidR="00EC754A" w:rsidRDefault="00EC754A" w:rsidP="00D652E6">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2, Per 6)</w:t>
            </w:r>
          </w:p>
        </w:tc>
        <w:tc>
          <w:tcPr>
            <w:tcW w:w="1530" w:type="dxa"/>
            <w:gridSpan w:val="2"/>
          </w:tcPr>
          <w:p w:rsidR="00EC754A" w:rsidRDefault="00EC754A" w:rsidP="00D652E6">
            <w:pPr>
              <w:pStyle w:val="Heading6"/>
              <w:rPr>
                <w:b/>
                <w:szCs w:val="20"/>
              </w:rPr>
            </w:pPr>
            <w:r>
              <w:rPr>
                <w:b/>
                <w:szCs w:val="20"/>
              </w:rPr>
              <w:t xml:space="preserve">Middle School </w:t>
            </w:r>
          </w:p>
        </w:tc>
        <w:tc>
          <w:tcPr>
            <w:tcW w:w="1260" w:type="dxa"/>
          </w:tcPr>
          <w:p w:rsidR="00EC754A" w:rsidRDefault="00EC754A" w:rsidP="00D652E6">
            <w:pPr>
              <w:pStyle w:val="Heading2"/>
              <w:rPr>
                <w:bCs/>
                <w:szCs w:val="20"/>
              </w:rPr>
            </w:pPr>
            <w:r>
              <w:rPr>
                <w:bCs/>
                <w:szCs w:val="20"/>
              </w:rPr>
              <w:t>$24.37/</w:t>
            </w:r>
            <w:proofErr w:type="spellStart"/>
            <w:r>
              <w:rPr>
                <w:bCs/>
                <w:szCs w:val="20"/>
              </w:rPr>
              <w:t>hr</w:t>
            </w:r>
            <w:proofErr w:type="spellEnd"/>
          </w:p>
        </w:tc>
        <w:tc>
          <w:tcPr>
            <w:tcW w:w="1170" w:type="dxa"/>
          </w:tcPr>
          <w:p w:rsidR="00EC754A" w:rsidRDefault="00EC754A" w:rsidP="00D652E6">
            <w:pPr>
              <w:pStyle w:val="Heading2"/>
              <w:rPr>
                <w:bCs/>
                <w:szCs w:val="20"/>
              </w:rPr>
            </w:pPr>
            <w:r>
              <w:rPr>
                <w:bCs/>
                <w:szCs w:val="20"/>
              </w:rPr>
              <w:t>5/22/13</w:t>
            </w:r>
          </w:p>
        </w:tc>
        <w:tc>
          <w:tcPr>
            <w:tcW w:w="2700" w:type="dxa"/>
          </w:tcPr>
          <w:p w:rsidR="00EC754A" w:rsidRDefault="00EC754A" w:rsidP="00D652E6">
            <w:pPr>
              <w:pStyle w:val="Heading2"/>
              <w:jc w:val="left"/>
              <w:rPr>
                <w:bCs/>
                <w:szCs w:val="20"/>
              </w:rPr>
            </w:pPr>
            <w:r>
              <w:rPr>
                <w:bCs/>
                <w:szCs w:val="20"/>
              </w:rPr>
              <w:t>Covert, Denton</w:t>
            </w:r>
          </w:p>
        </w:tc>
        <w:tc>
          <w:tcPr>
            <w:tcW w:w="1350" w:type="dxa"/>
          </w:tcPr>
          <w:p w:rsidR="00EC754A" w:rsidRDefault="00EC754A" w:rsidP="00D652E6">
            <w:pPr>
              <w:pStyle w:val="Heading2"/>
              <w:rPr>
                <w:bCs/>
                <w:szCs w:val="20"/>
              </w:rPr>
            </w:pPr>
            <w:r>
              <w:rPr>
                <w:bCs/>
                <w:szCs w:val="20"/>
              </w:rPr>
              <w:t>3/11/14</w:t>
            </w:r>
          </w:p>
        </w:tc>
      </w:tr>
      <w:tr w:rsidR="00EC754A" w:rsidRPr="003F34A2" w:rsidTr="00D652E6">
        <w:tc>
          <w:tcPr>
            <w:tcW w:w="3420" w:type="dxa"/>
          </w:tcPr>
          <w:p w:rsidR="00EC754A" w:rsidRDefault="00EC754A" w:rsidP="00D652E6">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2, Per 6)</w:t>
            </w:r>
          </w:p>
        </w:tc>
        <w:tc>
          <w:tcPr>
            <w:tcW w:w="1530" w:type="dxa"/>
            <w:gridSpan w:val="2"/>
          </w:tcPr>
          <w:p w:rsidR="00EC754A" w:rsidRDefault="00EC754A" w:rsidP="00D652E6">
            <w:pPr>
              <w:pStyle w:val="Heading6"/>
              <w:rPr>
                <w:b/>
                <w:szCs w:val="20"/>
              </w:rPr>
            </w:pPr>
            <w:r>
              <w:rPr>
                <w:b/>
                <w:szCs w:val="20"/>
              </w:rPr>
              <w:t>Middle School</w:t>
            </w:r>
          </w:p>
        </w:tc>
        <w:tc>
          <w:tcPr>
            <w:tcW w:w="1260" w:type="dxa"/>
          </w:tcPr>
          <w:p w:rsidR="00EC754A" w:rsidRDefault="00EC754A" w:rsidP="00D652E6">
            <w:pPr>
              <w:pStyle w:val="Heading2"/>
              <w:rPr>
                <w:bCs/>
                <w:szCs w:val="20"/>
              </w:rPr>
            </w:pPr>
            <w:r>
              <w:rPr>
                <w:bCs/>
                <w:szCs w:val="20"/>
              </w:rPr>
              <w:t>$24.37/</w:t>
            </w:r>
            <w:proofErr w:type="spellStart"/>
            <w:r>
              <w:rPr>
                <w:bCs/>
                <w:szCs w:val="20"/>
              </w:rPr>
              <w:t>hr</w:t>
            </w:r>
            <w:proofErr w:type="spellEnd"/>
          </w:p>
        </w:tc>
        <w:tc>
          <w:tcPr>
            <w:tcW w:w="1170" w:type="dxa"/>
          </w:tcPr>
          <w:p w:rsidR="00EC754A" w:rsidRDefault="00EC754A" w:rsidP="00D652E6">
            <w:pPr>
              <w:pStyle w:val="Heading2"/>
              <w:rPr>
                <w:bCs/>
                <w:szCs w:val="20"/>
              </w:rPr>
            </w:pPr>
            <w:r>
              <w:rPr>
                <w:bCs/>
                <w:szCs w:val="20"/>
              </w:rPr>
              <w:t>5/22/13</w:t>
            </w:r>
          </w:p>
        </w:tc>
        <w:tc>
          <w:tcPr>
            <w:tcW w:w="2700" w:type="dxa"/>
          </w:tcPr>
          <w:p w:rsidR="00EC754A" w:rsidRDefault="00EC754A" w:rsidP="00D652E6">
            <w:pPr>
              <w:pStyle w:val="Heading2"/>
              <w:jc w:val="left"/>
              <w:rPr>
                <w:bCs/>
                <w:szCs w:val="20"/>
              </w:rPr>
            </w:pPr>
            <w:proofErr w:type="spellStart"/>
            <w:r>
              <w:rPr>
                <w:bCs/>
                <w:szCs w:val="20"/>
              </w:rPr>
              <w:t>Daino</w:t>
            </w:r>
            <w:proofErr w:type="spellEnd"/>
            <w:r>
              <w:rPr>
                <w:bCs/>
                <w:szCs w:val="20"/>
              </w:rPr>
              <w:t>, Jeremy</w:t>
            </w:r>
          </w:p>
        </w:tc>
        <w:tc>
          <w:tcPr>
            <w:tcW w:w="1350" w:type="dxa"/>
          </w:tcPr>
          <w:p w:rsidR="00EC754A" w:rsidRDefault="00EC754A" w:rsidP="00D652E6">
            <w:pPr>
              <w:pStyle w:val="Heading2"/>
              <w:rPr>
                <w:bCs/>
                <w:szCs w:val="20"/>
              </w:rPr>
            </w:pPr>
            <w:r>
              <w:rPr>
                <w:bCs/>
                <w:szCs w:val="20"/>
              </w:rPr>
              <w:t>3/11/14</w:t>
            </w:r>
          </w:p>
        </w:tc>
      </w:tr>
      <w:tr w:rsidR="00EC754A" w:rsidRPr="003F34A2" w:rsidTr="00D652E6">
        <w:tc>
          <w:tcPr>
            <w:tcW w:w="3420" w:type="dxa"/>
          </w:tcPr>
          <w:p w:rsidR="00EC754A" w:rsidRDefault="00EC754A" w:rsidP="00D652E6">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2, Per 7)</w:t>
            </w:r>
          </w:p>
        </w:tc>
        <w:tc>
          <w:tcPr>
            <w:tcW w:w="1530" w:type="dxa"/>
            <w:gridSpan w:val="2"/>
          </w:tcPr>
          <w:p w:rsidR="00EC754A" w:rsidRDefault="00EC754A" w:rsidP="00D652E6">
            <w:pPr>
              <w:pStyle w:val="Heading6"/>
              <w:rPr>
                <w:b/>
                <w:szCs w:val="20"/>
              </w:rPr>
            </w:pPr>
            <w:r>
              <w:rPr>
                <w:b/>
                <w:szCs w:val="20"/>
              </w:rPr>
              <w:t>Middle School</w:t>
            </w:r>
          </w:p>
        </w:tc>
        <w:tc>
          <w:tcPr>
            <w:tcW w:w="1260" w:type="dxa"/>
          </w:tcPr>
          <w:p w:rsidR="00EC754A" w:rsidRDefault="00EC754A" w:rsidP="00D652E6">
            <w:pPr>
              <w:pStyle w:val="Heading2"/>
              <w:rPr>
                <w:bCs/>
                <w:szCs w:val="20"/>
              </w:rPr>
            </w:pPr>
            <w:r>
              <w:rPr>
                <w:bCs/>
                <w:szCs w:val="20"/>
              </w:rPr>
              <w:t>$24.37/</w:t>
            </w:r>
            <w:proofErr w:type="spellStart"/>
            <w:r>
              <w:rPr>
                <w:bCs/>
                <w:szCs w:val="20"/>
              </w:rPr>
              <w:t>hr</w:t>
            </w:r>
            <w:proofErr w:type="spellEnd"/>
          </w:p>
        </w:tc>
        <w:tc>
          <w:tcPr>
            <w:tcW w:w="1170" w:type="dxa"/>
          </w:tcPr>
          <w:p w:rsidR="00EC754A" w:rsidRDefault="00EC754A" w:rsidP="00D652E6">
            <w:pPr>
              <w:pStyle w:val="Heading2"/>
              <w:rPr>
                <w:bCs/>
                <w:szCs w:val="20"/>
              </w:rPr>
            </w:pPr>
            <w:r>
              <w:rPr>
                <w:bCs/>
                <w:szCs w:val="20"/>
              </w:rPr>
              <w:t>5/22/13</w:t>
            </w:r>
          </w:p>
        </w:tc>
        <w:tc>
          <w:tcPr>
            <w:tcW w:w="2700" w:type="dxa"/>
          </w:tcPr>
          <w:p w:rsidR="00EC754A" w:rsidRDefault="00EC754A" w:rsidP="00D652E6">
            <w:pPr>
              <w:pStyle w:val="Heading2"/>
              <w:jc w:val="left"/>
              <w:rPr>
                <w:bCs/>
                <w:szCs w:val="20"/>
              </w:rPr>
            </w:pPr>
            <w:r>
              <w:rPr>
                <w:bCs/>
                <w:szCs w:val="20"/>
              </w:rPr>
              <w:t>Fey, Jesse</w:t>
            </w:r>
          </w:p>
        </w:tc>
        <w:tc>
          <w:tcPr>
            <w:tcW w:w="1350" w:type="dxa"/>
          </w:tcPr>
          <w:p w:rsidR="00EC754A" w:rsidRDefault="00EC754A" w:rsidP="00D652E6">
            <w:pPr>
              <w:pStyle w:val="Heading2"/>
              <w:rPr>
                <w:bCs/>
                <w:szCs w:val="20"/>
              </w:rPr>
            </w:pPr>
            <w:r>
              <w:rPr>
                <w:bCs/>
                <w:szCs w:val="20"/>
              </w:rPr>
              <w:t>3/11/14</w:t>
            </w:r>
          </w:p>
        </w:tc>
      </w:tr>
      <w:tr w:rsidR="00EC754A" w:rsidRPr="003F34A2" w:rsidTr="00D652E6">
        <w:tc>
          <w:tcPr>
            <w:tcW w:w="3420" w:type="dxa"/>
          </w:tcPr>
          <w:p w:rsidR="00EC754A" w:rsidRDefault="00EC754A" w:rsidP="00D652E6">
            <w:pPr>
              <w:rPr>
                <w:b/>
                <w:bCs/>
                <w:sz w:val="20"/>
                <w:szCs w:val="20"/>
                <w:u w:val="single"/>
              </w:rPr>
            </w:pPr>
            <w:r>
              <w:rPr>
                <w:b/>
                <w:bCs/>
                <w:sz w:val="20"/>
                <w:szCs w:val="20"/>
                <w:u w:val="single"/>
              </w:rPr>
              <w:t>Cafeteria Duty (</w:t>
            </w:r>
            <w:proofErr w:type="spellStart"/>
            <w:r>
              <w:rPr>
                <w:b/>
                <w:bCs/>
                <w:sz w:val="20"/>
                <w:szCs w:val="20"/>
                <w:u w:val="single"/>
              </w:rPr>
              <w:t>Sem</w:t>
            </w:r>
            <w:proofErr w:type="spellEnd"/>
            <w:r>
              <w:rPr>
                <w:b/>
                <w:bCs/>
                <w:sz w:val="20"/>
                <w:szCs w:val="20"/>
                <w:u w:val="single"/>
              </w:rPr>
              <w:t xml:space="preserve"> 2, Per 7)</w:t>
            </w:r>
          </w:p>
        </w:tc>
        <w:tc>
          <w:tcPr>
            <w:tcW w:w="1530" w:type="dxa"/>
            <w:gridSpan w:val="2"/>
          </w:tcPr>
          <w:p w:rsidR="00EC754A" w:rsidRDefault="00EC754A" w:rsidP="00D652E6">
            <w:pPr>
              <w:pStyle w:val="Heading6"/>
              <w:rPr>
                <w:b/>
                <w:szCs w:val="20"/>
              </w:rPr>
            </w:pPr>
            <w:r>
              <w:rPr>
                <w:b/>
                <w:szCs w:val="20"/>
              </w:rPr>
              <w:t>Middle School</w:t>
            </w:r>
          </w:p>
        </w:tc>
        <w:tc>
          <w:tcPr>
            <w:tcW w:w="1260" w:type="dxa"/>
          </w:tcPr>
          <w:p w:rsidR="00EC754A" w:rsidRDefault="00EC754A" w:rsidP="00D652E6">
            <w:pPr>
              <w:pStyle w:val="Heading2"/>
              <w:rPr>
                <w:bCs/>
                <w:szCs w:val="20"/>
              </w:rPr>
            </w:pPr>
            <w:r>
              <w:rPr>
                <w:bCs/>
                <w:szCs w:val="20"/>
              </w:rPr>
              <w:t>$24.37/</w:t>
            </w:r>
            <w:proofErr w:type="spellStart"/>
            <w:r>
              <w:rPr>
                <w:bCs/>
                <w:szCs w:val="20"/>
              </w:rPr>
              <w:t>hr</w:t>
            </w:r>
            <w:proofErr w:type="spellEnd"/>
          </w:p>
        </w:tc>
        <w:tc>
          <w:tcPr>
            <w:tcW w:w="1170" w:type="dxa"/>
          </w:tcPr>
          <w:p w:rsidR="00EC754A" w:rsidRDefault="00EC754A" w:rsidP="00D652E6">
            <w:pPr>
              <w:pStyle w:val="Heading2"/>
              <w:rPr>
                <w:bCs/>
                <w:szCs w:val="20"/>
              </w:rPr>
            </w:pPr>
            <w:r>
              <w:rPr>
                <w:bCs/>
                <w:szCs w:val="20"/>
              </w:rPr>
              <w:t>5/22/13</w:t>
            </w:r>
          </w:p>
        </w:tc>
        <w:tc>
          <w:tcPr>
            <w:tcW w:w="2700" w:type="dxa"/>
          </w:tcPr>
          <w:p w:rsidR="00EC754A" w:rsidRDefault="00EC754A" w:rsidP="00D652E6">
            <w:pPr>
              <w:pStyle w:val="Heading2"/>
              <w:jc w:val="left"/>
              <w:rPr>
                <w:bCs/>
                <w:szCs w:val="20"/>
              </w:rPr>
            </w:pPr>
            <w:r>
              <w:rPr>
                <w:bCs/>
                <w:szCs w:val="20"/>
              </w:rPr>
              <w:t>Wood, Matthew</w:t>
            </w:r>
          </w:p>
        </w:tc>
        <w:tc>
          <w:tcPr>
            <w:tcW w:w="1350" w:type="dxa"/>
          </w:tcPr>
          <w:p w:rsidR="00EC754A" w:rsidRDefault="00EC754A" w:rsidP="00D652E6">
            <w:pPr>
              <w:pStyle w:val="Heading2"/>
              <w:rPr>
                <w:bCs/>
                <w:szCs w:val="20"/>
              </w:rPr>
            </w:pPr>
            <w:r>
              <w:rPr>
                <w:bCs/>
                <w:szCs w:val="20"/>
              </w:rPr>
              <w:t>3/11/14</w:t>
            </w:r>
          </w:p>
        </w:tc>
      </w:tr>
      <w:tr w:rsidR="00EC754A" w:rsidRPr="003F34A2" w:rsidTr="00D652E6">
        <w:tc>
          <w:tcPr>
            <w:tcW w:w="3420" w:type="dxa"/>
          </w:tcPr>
          <w:p w:rsidR="00EC754A" w:rsidRDefault="00EC754A" w:rsidP="00D652E6">
            <w:pPr>
              <w:rPr>
                <w:b/>
                <w:bCs/>
                <w:sz w:val="20"/>
                <w:szCs w:val="20"/>
                <w:u w:val="single"/>
              </w:rPr>
            </w:pPr>
            <w:r>
              <w:rPr>
                <w:b/>
                <w:bCs/>
                <w:sz w:val="20"/>
                <w:szCs w:val="20"/>
                <w:u w:val="single"/>
              </w:rPr>
              <w:t>Science Distribution</w:t>
            </w:r>
          </w:p>
        </w:tc>
        <w:tc>
          <w:tcPr>
            <w:tcW w:w="1530" w:type="dxa"/>
            <w:gridSpan w:val="2"/>
          </w:tcPr>
          <w:p w:rsidR="00EC754A" w:rsidRDefault="00EC754A" w:rsidP="00D652E6">
            <w:pPr>
              <w:pStyle w:val="Heading6"/>
              <w:rPr>
                <w:b/>
                <w:szCs w:val="20"/>
              </w:rPr>
            </w:pPr>
            <w:r>
              <w:rPr>
                <w:b/>
                <w:szCs w:val="20"/>
              </w:rPr>
              <w:t>Tioga Hills</w:t>
            </w:r>
          </w:p>
        </w:tc>
        <w:tc>
          <w:tcPr>
            <w:tcW w:w="1260" w:type="dxa"/>
          </w:tcPr>
          <w:p w:rsidR="00EC754A" w:rsidRDefault="00EC754A" w:rsidP="00D652E6">
            <w:pPr>
              <w:pStyle w:val="Heading2"/>
              <w:rPr>
                <w:bCs/>
                <w:szCs w:val="20"/>
              </w:rPr>
            </w:pPr>
            <w:r>
              <w:rPr>
                <w:bCs/>
                <w:szCs w:val="20"/>
              </w:rPr>
              <w:t>$1031.00</w:t>
            </w:r>
          </w:p>
        </w:tc>
        <w:tc>
          <w:tcPr>
            <w:tcW w:w="1170" w:type="dxa"/>
          </w:tcPr>
          <w:p w:rsidR="00EC754A" w:rsidRDefault="00EC754A" w:rsidP="00D652E6">
            <w:pPr>
              <w:pStyle w:val="Heading2"/>
              <w:rPr>
                <w:bCs/>
                <w:szCs w:val="20"/>
              </w:rPr>
            </w:pPr>
            <w:r>
              <w:rPr>
                <w:bCs/>
                <w:szCs w:val="20"/>
              </w:rPr>
              <w:t>5/22/13</w:t>
            </w:r>
          </w:p>
        </w:tc>
        <w:tc>
          <w:tcPr>
            <w:tcW w:w="2700" w:type="dxa"/>
          </w:tcPr>
          <w:p w:rsidR="00EC754A" w:rsidRDefault="00EC754A" w:rsidP="00D652E6">
            <w:pPr>
              <w:pStyle w:val="Heading2"/>
              <w:jc w:val="left"/>
              <w:rPr>
                <w:bCs/>
                <w:szCs w:val="20"/>
              </w:rPr>
            </w:pPr>
            <w:proofErr w:type="spellStart"/>
            <w:r>
              <w:rPr>
                <w:bCs/>
                <w:szCs w:val="20"/>
              </w:rPr>
              <w:t>Kunzman</w:t>
            </w:r>
            <w:proofErr w:type="spellEnd"/>
            <w:r>
              <w:rPr>
                <w:bCs/>
                <w:szCs w:val="20"/>
              </w:rPr>
              <w:t>, Mary</w:t>
            </w:r>
          </w:p>
        </w:tc>
        <w:tc>
          <w:tcPr>
            <w:tcW w:w="1350" w:type="dxa"/>
          </w:tcPr>
          <w:p w:rsidR="00EC754A" w:rsidRDefault="00EC754A" w:rsidP="00D652E6">
            <w:pPr>
              <w:pStyle w:val="Heading2"/>
              <w:rPr>
                <w:bCs/>
                <w:szCs w:val="20"/>
              </w:rPr>
            </w:pPr>
            <w:r>
              <w:rPr>
                <w:bCs/>
                <w:szCs w:val="20"/>
              </w:rPr>
              <w:t>3/11/14</w:t>
            </w:r>
          </w:p>
        </w:tc>
      </w:tr>
      <w:tr w:rsidR="00EC754A" w:rsidRPr="003F34A2" w:rsidTr="005250CC">
        <w:tc>
          <w:tcPr>
            <w:tcW w:w="11430" w:type="dxa"/>
            <w:gridSpan w:val="7"/>
          </w:tcPr>
          <w:p w:rsidR="00EC754A" w:rsidRPr="00EC754A" w:rsidRDefault="00EC754A" w:rsidP="00EC754A">
            <w:pPr>
              <w:pStyle w:val="Heading2"/>
              <w:jc w:val="left"/>
              <w:rPr>
                <w:b w:val="0"/>
                <w:bCs/>
                <w:szCs w:val="20"/>
                <w:u w:val="none"/>
              </w:rPr>
            </w:pPr>
            <w:r>
              <w:rPr>
                <w:b w:val="0"/>
                <w:bCs/>
                <w:szCs w:val="20"/>
                <w:u w:val="none"/>
              </w:rPr>
              <w:t>MUSIC</w:t>
            </w:r>
          </w:p>
        </w:tc>
      </w:tr>
      <w:tr w:rsidR="00EC754A" w:rsidRPr="003F34A2" w:rsidTr="00D652E6">
        <w:tc>
          <w:tcPr>
            <w:tcW w:w="3420" w:type="dxa"/>
          </w:tcPr>
          <w:p w:rsidR="00EC754A" w:rsidRDefault="00EC754A" w:rsidP="00D652E6">
            <w:pPr>
              <w:rPr>
                <w:b/>
                <w:bCs/>
                <w:sz w:val="20"/>
                <w:szCs w:val="20"/>
                <w:u w:val="single"/>
              </w:rPr>
            </w:pPr>
            <w:r>
              <w:rPr>
                <w:b/>
                <w:bCs/>
                <w:sz w:val="20"/>
                <w:szCs w:val="20"/>
                <w:u w:val="single"/>
              </w:rPr>
              <w:t>NYSSMA Solo Level III</w:t>
            </w:r>
          </w:p>
        </w:tc>
        <w:tc>
          <w:tcPr>
            <w:tcW w:w="1530" w:type="dxa"/>
            <w:gridSpan w:val="2"/>
          </w:tcPr>
          <w:p w:rsidR="00EC754A" w:rsidRDefault="00EC754A" w:rsidP="00D652E6">
            <w:pPr>
              <w:pStyle w:val="Heading6"/>
              <w:rPr>
                <w:b/>
                <w:szCs w:val="20"/>
              </w:rPr>
            </w:pPr>
            <w:r>
              <w:rPr>
                <w:b/>
                <w:szCs w:val="20"/>
              </w:rPr>
              <w:t>Elementary</w:t>
            </w:r>
          </w:p>
        </w:tc>
        <w:tc>
          <w:tcPr>
            <w:tcW w:w="1260" w:type="dxa"/>
          </w:tcPr>
          <w:p w:rsidR="00EC754A" w:rsidRDefault="00EC754A" w:rsidP="00D652E6">
            <w:pPr>
              <w:pStyle w:val="Heading2"/>
              <w:rPr>
                <w:bCs/>
                <w:szCs w:val="20"/>
              </w:rPr>
            </w:pPr>
            <w:r>
              <w:rPr>
                <w:bCs/>
                <w:szCs w:val="20"/>
              </w:rPr>
              <w:t>$406.00</w:t>
            </w:r>
          </w:p>
        </w:tc>
        <w:tc>
          <w:tcPr>
            <w:tcW w:w="1170" w:type="dxa"/>
          </w:tcPr>
          <w:p w:rsidR="00EC754A" w:rsidRDefault="00EC754A" w:rsidP="00D652E6">
            <w:pPr>
              <w:pStyle w:val="Heading2"/>
              <w:rPr>
                <w:bCs/>
                <w:szCs w:val="20"/>
              </w:rPr>
            </w:pPr>
            <w:r>
              <w:rPr>
                <w:bCs/>
                <w:szCs w:val="20"/>
              </w:rPr>
              <w:t>5/22/13</w:t>
            </w:r>
          </w:p>
        </w:tc>
        <w:tc>
          <w:tcPr>
            <w:tcW w:w="2700" w:type="dxa"/>
          </w:tcPr>
          <w:p w:rsidR="00EC754A" w:rsidRDefault="00EC754A" w:rsidP="00D652E6">
            <w:pPr>
              <w:pStyle w:val="Heading2"/>
              <w:jc w:val="left"/>
              <w:rPr>
                <w:bCs/>
                <w:szCs w:val="20"/>
              </w:rPr>
            </w:pPr>
            <w:proofErr w:type="spellStart"/>
            <w:r>
              <w:rPr>
                <w:bCs/>
                <w:szCs w:val="20"/>
              </w:rPr>
              <w:t>Crowle</w:t>
            </w:r>
            <w:proofErr w:type="spellEnd"/>
            <w:r>
              <w:rPr>
                <w:bCs/>
                <w:szCs w:val="20"/>
              </w:rPr>
              <w:t>, Stephen</w:t>
            </w:r>
          </w:p>
        </w:tc>
        <w:tc>
          <w:tcPr>
            <w:tcW w:w="1350" w:type="dxa"/>
          </w:tcPr>
          <w:p w:rsidR="00EC754A" w:rsidRDefault="00EC754A" w:rsidP="00D652E6">
            <w:pPr>
              <w:pStyle w:val="Heading2"/>
              <w:rPr>
                <w:bCs/>
                <w:szCs w:val="20"/>
              </w:rPr>
            </w:pPr>
            <w:r>
              <w:rPr>
                <w:bCs/>
                <w:szCs w:val="20"/>
              </w:rPr>
              <w:t>3/11/14</w:t>
            </w:r>
          </w:p>
        </w:tc>
      </w:tr>
    </w:tbl>
    <w:p w:rsidR="0024196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p w:rsidR="0024196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p w:rsidR="0024196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r>
        <w:rPr>
          <w:b/>
          <w:bCs/>
          <w:sz w:val="20"/>
          <w:szCs w:val="20"/>
        </w:rPr>
        <w:lastRenderedPageBreak/>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p>
    <w:tbl>
      <w:tblPr>
        <w:tblW w:w="11430" w:type="dxa"/>
        <w:tblInd w:w="-792" w:type="dxa"/>
        <w:tblLayout w:type="fixed"/>
        <w:tblLook w:val="0000" w:firstRow="0" w:lastRow="0" w:firstColumn="0" w:lastColumn="0" w:noHBand="0" w:noVBand="0"/>
      </w:tblPr>
      <w:tblGrid>
        <w:gridCol w:w="1890"/>
        <w:gridCol w:w="2430"/>
        <w:gridCol w:w="2610"/>
        <w:gridCol w:w="2250"/>
        <w:gridCol w:w="2250"/>
      </w:tblGrid>
      <w:tr w:rsidR="0024196E" w:rsidRPr="0060078E" w:rsidTr="00D652E6">
        <w:tc>
          <w:tcPr>
            <w:tcW w:w="11430" w:type="dxa"/>
            <w:gridSpan w:val="5"/>
          </w:tcPr>
          <w:p w:rsidR="0024196E" w:rsidRPr="0060078E" w:rsidRDefault="00EC754A" w:rsidP="00D652E6">
            <w:pPr>
              <w:pStyle w:val="Heading3"/>
              <w:rPr>
                <w:rFonts w:ascii="Times New Roman" w:hAnsi="Times New Roman"/>
                <w:szCs w:val="20"/>
              </w:rPr>
            </w:pPr>
            <w:r>
              <w:rPr>
                <w:rFonts w:ascii="Times New Roman" w:hAnsi="Times New Roman"/>
                <w:szCs w:val="20"/>
              </w:rPr>
              <w:t>SCHEDULE NIP 2</w:t>
            </w:r>
          </w:p>
        </w:tc>
      </w:tr>
      <w:tr w:rsidR="0024196E" w:rsidRPr="002D010B" w:rsidTr="00D652E6">
        <w:tc>
          <w:tcPr>
            <w:tcW w:w="11430" w:type="dxa"/>
            <w:gridSpan w:val="5"/>
          </w:tcPr>
          <w:p w:rsidR="0024196E" w:rsidRPr="002D010B" w:rsidRDefault="00EC754A" w:rsidP="00D652E6">
            <w:pPr>
              <w:pStyle w:val="Heading3"/>
              <w:jc w:val="center"/>
              <w:rPr>
                <w:rFonts w:ascii="Times New Roman" w:hAnsi="Times New Roman"/>
                <w:szCs w:val="20"/>
                <w:u w:val="none"/>
              </w:rPr>
            </w:pPr>
            <w:r>
              <w:rPr>
                <w:rFonts w:ascii="Times New Roman" w:hAnsi="Times New Roman"/>
                <w:szCs w:val="20"/>
                <w:u w:val="none"/>
              </w:rPr>
              <w:t>RETIREMENT</w:t>
            </w:r>
            <w:r w:rsidR="0024196E" w:rsidRPr="002D010B">
              <w:rPr>
                <w:rFonts w:ascii="Times New Roman" w:hAnsi="Times New Roman"/>
                <w:szCs w:val="20"/>
                <w:u w:val="none"/>
              </w:rPr>
              <w:t xml:space="preserve">:  </w:t>
            </w:r>
            <w:r w:rsidR="0024196E">
              <w:rPr>
                <w:rFonts w:ascii="Times New Roman" w:hAnsi="Times New Roman"/>
                <w:szCs w:val="20"/>
                <w:u w:val="none"/>
              </w:rPr>
              <w:t>NON-</w:t>
            </w:r>
            <w:r w:rsidR="0024196E" w:rsidRPr="002D010B">
              <w:rPr>
                <w:rFonts w:ascii="Times New Roman" w:hAnsi="Times New Roman"/>
                <w:szCs w:val="20"/>
                <w:u w:val="none"/>
              </w:rPr>
              <w:t>INSTRUCTIONAL</w:t>
            </w:r>
          </w:p>
        </w:tc>
      </w:tr>
      <w:tr w:rsidR="0024196E" w:rsidRPr="002D010B" w:rsidTr="00D652E6">
        <w:tc>
          <w:tcPr>
            <w:tcW w:w="11430" w:type="dxa"/>
            <w:gridSpan w:val="5"/>
          </w:tcPr>
          <w:p w:rsidR="0024196E" w:rsidRPr="002D010B" w:rsidRDefault="0024196E" w:rsidP="00D652E6">
            <w:pPr>
              <w:pStyle w:val="Heading3"/>
              <w:rPr>
                <w:rFonts w:ascii="Times New Roman" w:hAnsi="Times New Roman"/>
                <w:b w:val="0"/>
                <w:szCs w:val="20"/>
                <w:u w:val="none"/>
              </w:rPr>
            </w:pPr>
            <w:r w:rsidRPr="002D010B">
              <w:rPr>
                <w:rFonts w:ascii="Times New Roman" w:hAnsi="Times New Roman"/>
                <w:b w:val="0"/>
                <w:szCs w:val="20"/>
                <w:u w:val="none"/>
              </w:rPr>
              <w:t>The Superintendent of Schools hereby recommends the APPROVAL of the foll</w:t>
            </w:r>
            <w:r>
              <w:rPr>
                <w:rFonts w:ascii="Times New Roman" w:hAnsi="Times New Roman"/>
                <w:b w:val="0"/>
                <w:szCs w:val="20"/>
                <w:u w:val="none"/>
              </w:rPr>
              <w:t>owing NO</w:t>
            </w:r>
            <w:r w:rsidR="00EC754A">
              <w:rPr>
                <w:rFonts w:ascii="Times New Roman" w:hAnsi="Times New Roman"/>
                <w:b w:val="0"/>
                <w:szCs w:val="20"/>
                <w:u w:val="none"/>
              </w:rPr>
              <w:t>N-INSTRUCTIONAL RETIREMENT</w:t>
            </w:r>
            <w:r w:rsidRPr="002D010B">
              <w:rPr>
                <w:rFonts w:ascii="Times New Roman" w:hAnsi="Times New Roman"/>
                <w:b w:val="0"/>
                <w:szCs w:val="20"/>
                <w:u w:val="none"/>
              </w:rPr>
              <w:t>:</w:t>
            </w:r>
          </w:p>
        </w:tc>
      </w:tr>
      <w:tr w:rsidR="0024196E" w:rsidRPr="0060078E" w:rsidTr="00D652E6">
        <w:tc>
          <w:tcPr>
            <w:tcW w:w="1890" w:type="dxa"/>
          </w:tcPr>
          <w:p w:rsidR="0024196E" w:rsidRPr="0060078E" w:rsidRDefault="0024196E" w:rsidP="00D652E6">
            <w:pPr>
              <w:rPr>
                <w:bCs/>
                <w:sz w:val="20"/>
                <w:szCs w:val="20"/>
                <w:u w:val="single"/>
              </w:rPr>
            </w:pPr>
            <w:r w:rsidRPr="0060078E">
              <w:rPr>
                <w:bCs/>
                <w:sz w:val="20"/>
                <w:szCs w:val="20"/>
                <w:u w:val="single"/>
              </w:rPr>
              <w:t xml:space="preserve">NAME </w:t>
            </w:r>
          </w:p>
        </w:tc>
        <w:tc>
          <w:tcPr>
            <w:tcW w:w="2430" w:type="dxa"/>
          </w:tcPr>
          <w:p w:rsidR="0024196E" w:rsidRPr="0060078E" w:rsidRDefault="0024196E" w:rsidP="00D652E6">
            <w:pPr>
              <w:pStyle w:val="Heading6"/>
              <w:rPr>
                <w:szCs w:val="20"/>
              </w:rPr>
            </w:pPr>
            <w:r>
              <w:rPr>
                <w:szCs w:val="20"/>
              </w:rPr>
              <w:t>POSITION</w:t>
            </w:r>
          </w:p>
        </w:tc>
        <w:tc>
          <w:tcPr>
            <w:tcW w:w="2610" w:type="dxa"/>
          </w:tcPr>
          <w:p w:rsidR="0024196E" w:rsidRPr="0060078E" w:rsidRDefault="00EC754A" w:rsidP="00D652E6">
            <w:pPr>
              <w:pStyle w:val="Heading2"/>
              <w:rPr>
                <w:b w:val="0"/>
                <w:bCs/>
                <w:szCs w:val="20"/>
              </w:rPr>
            </w:pPr>
            <w:r>
              <w:rPr>
                <w:b w:val="0"/>
                <w:bCs/>
                <w:szCs w:val="20"/>
              </w:rPr>
              <w:t>SHIFT/BLDG</w:t>
            </w:r>
          </w:p>
        </w:tc>
        <w:tc>
          <w:tcPr>
            <w:tcW w:w="2250" w:type="dxa"/>
          </w:tcPr>
          <w:p w:rsidR="0024196E" w:rsidRPr="0060078E" w:rsidRDefault="0024196E" w:rsidP="00D652E6">
            <w:pPr>
              <w:pStyle w:val="Heading2"/>
              <w:rPr>
                <w:b w:val="0"/>
                <w:bCs/>
                <w:szCs w:val="20"/>
              </w:rPr>
            </w:pPr>
            <w:r>
              <w:rPr>
                <w:b w:val="0"/>
                <w:bCs/>
                <w:szCs w:val="20"/>
              </w:rPr>
              <w:t>EFFECTIVE DATE</w:t>
            </w:r>
          </w:p>
        </w:tc>
        <w:tc>
          <w:tcPr>
            <w:tcW w:w="2250" w:type="dxa"/>
          </w:tcPr>
          <w:p w:rsidR="0024196E" w:rsidRPr="0060078E" w:rsidRDefault="00EC754A" w:rsidP="00D652E6">
            <w:pPr>
              <w:pStyle w:val="Heading2"/>
              <w:rPr>
                <w:b w:val="0"/>
                <w:bCs/>
                <w:szCs w:val="20"/>
              </w:rPr>
            </w:pPr>
            <w:r>
              <w:rPr>
                <w:b w:val="0"/>
                <w:bCs/>
                <w:szCs w:val="20"/>
              </w:rPr>
              <w:t>REMARKS</w:t>
            </w:r>
          </w:p>
        </w:tc>
      </w:tr>
      <w:tr w:rsidR="0024196E" w:rsidRPr="00C64F3D" w:rsidTr="00D652E6">
        <w:tc>
          <w:tcPr>
            <w:tcW w:w="1890" w:type="dxa"/>
          </w:tcPr>
          <w:p w:rsidR="0024196E" w:rsidRPr="00C64F3D" w:rsidRDefault="00EC754A" w:rsidP="00D652E6">
            <w:pPr>
              <w:rPr>
                <w:bCs/>
                <w:sz w:val="20"/>
                <w:szCs w:val="20"/>
              </w:rPr>
            </w:pPr>
            <w:r>
              <w:rPr>
                <w:bCs/>
                <w:sz w:val="20"/>
                <w:szCs w:val="20"/>
              </w:rPr>
              <w:t>Grogan, Mary</w:t>
            </w:r>
          </w:p>
        </w:tc>
        <w:tc>
          <w:tcPr>
            <w:tcW w:w="2430" w:type="dxa"/>
          </w:tcPr>
          <w:p w:rsidR="0024196E" w:rsidRPr="00C64F3D" w:rsidRDefault="00EC754A" w:rsidP="00D652E6">
            <w:pPr>
              <w:pStyle w:val="Heading6"/>
              <w:rPr>
                <w:szCs w:val="20"/>
                <w:u w:val="none"/>
              </w:rPr>
            </w:pPr>
            <w:r>
              <w:rPr>
                <w:szCs w:val="20"/>
                <w:u w:val="none"/>
              </w:rPr>
              <w:t>Senior Typist</w:t>
            </w:r>
          </w:p>
        </w:tc>
        <w:tc>
          <w:tcPr>
            <w:tcW w:w="2610" w:type="dxa"/>
          </w:tcPr>
          <w:p w:rsidR="0024196E" w:rsidRPr="00C64F3D" w:rsidRDefault="00EC754A" w:rsidP="00D652E6">
            <w:pPr>
              <w:pStyle w:val="Heading2"/>
              <w:rPr>
                <w:b w:val="0"/>
                <w:bCs/>
                <w:szCs w:val="20"/>
                <w:u w:val="none"/>
              </w:rPr>
            </w:pPr>
            <w:r>
              <w:rPr>
                <w:b w:val="0"/>
                <w:bCs/>
                <w:szCs w:val="20"/>
                <w:u w:val="none"/>
              </w:rPr>
              <w:t>Administration</w:t>
            </w:r>
          </w:p>
        </w:tc>
        <w:tc>
          <w:tcPr>
            <w:tcW w:w="2250" w:type="dxa"/>
          </w:tcPr>
          <w:p w:rsidR="0024196E" w:rsidRPr="00C64F3D" w:rsidRDefault="00EC754A" w:rsidP="00D652E6">
            <w:pPr>
              <w:pStyle w:val="Heading2"/>
              <w:rPr>
                <w:b w:val="0"/>
                <w:bCs/>
                <w:szCs w:val="20"/>
                <w:u w:val="none"/>
              </w:rPr>
            </w:pPr>
            <w:r>
              <w:rPr>
                <w:b w:val="0"/>
                <w:bCs/>
                <w:szCs w:val="20"/>
                <w:u w:val="none"/>
              </w:rPr>
              <w:t>6/30/14</w:t>
            </w:r>
          </w:p>
        </w:tc>
        <w:tc>
          <w:tcPr>
            <w:tcW w:w="2250" w:type="dxa"/>
          </w:tcPr>
          <w:p w:rsidR="0024196E" w:rsidRPr="00C64F3D" w:rsidRDefault="0024196E" w:rsidP="00D652E6">
            <w:pPr>
              <w:pStyle w:val="Heading2"/>
              <w:rPr>
                <w:b w:val="0"/>
                <w:bCs/>
                <w:szCs w:val="20"/>
                <w:u w:val="none"/>
              </w:rPr>
            </w:pPr>
          </w:p>
        </w:tc>
      </w:tr>
    </w:tbl>
    <w:p w:rsidR="0024196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2610"/>
        <w:gridCol w:w="2700"/>
        <w:gridCol w:w="2520"/>
        <w:gridCol w:w="1800"/>
      </w:tblGrid>
      <w:tr w:rsidR="0024196E" w:rsidRPr="0060078E" w:rsidTr="00D652E6">
        <w:tc>
          <w:tcPr>
            <w:tcW w:w="11430" w:type="dxa"/>
            <w:gridSpan w:val="5"/>
          </w:tcPr>
          <w:p w:rsidR="0024196E" w:rsidRPr="0060078E" w:rsidRDefault="0024196E" w:rsidP="00D652E6">
            <w:pPr>
              <w:pStyle w:val="Heading3"/>
              <w:rPr>
                <w:rFonts w:ascii="Times New Roman" w:hAnsi="Times New Roman"/>
                <w:szCs w:val="20"/>
              </w:rPr>
            </w:pPr>
            <w:r>
              <w:rPr>
                <w:rFonts w:ascii="Times New Roman" w:hAnsi="Times New Roman"/>
                <w:szCs w:val="20"/>
              </w:rPr>
              <w:t>SCHEDULE NIP 11</w:t>
            </w:r>
          </w:p>
        </w:tc>
      </w:tr>
      <w:tr w:rsidR="0024196E" w:rsidRPr="0060078E" w:rsidTr="00D652E6">
        <w:tc>
          <w:tcPr>
            <w:tcW w:w="11430" w:type="dxa"/>
            <w:gridSpan w:val="5"/>
          </w:tcPr>
          <w:p w:rsidR="0024196E" w:rsidRPr="0060078E" w:rsidRDefault="00F74231" w:rsidP="00D652E6">
            <w:pPr>
              <w:pStyle w:val="Heading1"/>
              <w:jc w:val="center"/>
              <w:rPr>
                <w:szCs w:val="20"/>
              </w:rPr>
            </w:pPr>
            <w:r>
              <w:rPr>
                <w:szCs w:val="20"/>
              </w:rPr>
              <w:t>CHANGE</w:t>
            </w:r>
            <w:r w:rsidR="0024196E">
              <w:rPr>
                <w:szCs w:val="20"/>
              </w:rPr>
              <w:t xml:space="preserve"> IN STATUS</w:t>
            </w:r>
            <w:r w:rsidR="0024196E" w:rsidRPr="0060078E">
              <w:rPr>
                <w:szCs w:val="20"/>
              </w:rPr>
              <w:t xml:space="preserve">: </w:t>
            </w:r>
            <w:r w:rsidR="0024196E">
              <w:rPr>
                <w:szCs w:val="20"/>
              </w:rPr>
              <w:t xml:space="preserve"> NON-</w:t>
            </w:r>
            <w:r w:rsidR="0024196E" w:rsidRPr="0060078E">
              <w:rPr>
                <w:szCs w:val="20"/>
              </w:rPr>
              <w:t>INSTRUCTIONAL</w:t>
            </w:r>
          </w:p>
        </w:tc>
      </w:tr>
      <w:tr w:rsidR="0024196E" w:rsidRPr="0060078E" w:rsidTr="00D652E6">
        <w:tc>
          <w:tcPr>
            <w:tcW w:w="11430" w:type="dxa"/>
            <w:gridSpan w:val="5"/>
          </w:tcPr>
          <w:p w:rsidR="0024196E" w:rsidRPr="0060078E" w:rsidRDefault="0024196E" w:rsidP="00D652E6">
            <w:pPr>
              <w:pStyle w:val="Heading3"/>
              <w:rPr>
                <w:rFonts w:ascii="Times New Roman" w:hAnsi="Times New Roman"/>
                <w:b w:val="0"/>
                <w:szCs w:val="20"/>
                <w:u w:val="none"/>
              </w:rPr>
            </w:pPr>
            <w:r w:rsidRPr="0060078E">
              <w:rPr>
                <w:rFonts w:ascii="Times New Roman" w:hAnsi="Times New Roman"/>
                <w:b w:val="0"/>
                <w:szCs w:val="20"/>
                <w:u w:val="none"/>
              </w:rPr>
              <w:t>The Superintendent of School</w:t>
            </w:r>
            <w:r>
              <w:rPr>
                <w:rFonts w:ascii="Times New Roman" w:hAnsi="Times New Roman"/>
                <w:b w:val="0"/>
                <w:szCs w:val="20"/>
                <w:u w:val="none"/>
              </w:rPr>
              <w:t>s hereby recommends the APPROVAL</w:t>
            </w:r>
            <w:r w:rsidRPr="0060078E">
              <w:rPr>
                <w:rFonts w:ascii="Times New Roman" w:hAnsi="Times New Roman"/>
                <w:b w:val="0"/>
                <w:szCs w:val="20"/>
                <w:u w:val="none"/>
              </w:rPr>
              <w:t xml:space="preserve"> of the fol</w:t>
            </w:r>
            <w:r w:rsidR="00F74231">
              <w:rPr>
                <w:rFonts w:ascii="Times New Roman" w:hAnsi="Times New Roman"/>
                <w:b w:val="0"/>
                <w:szCs w:val="20"/>
                <w:u w:val="none"/>
              </w:rPr>
              <w:t>lowing NON-INSTRUCTIONAL CHANGE</w:t>
            </w:r>
            <w:r>
              <w:rPr>
                <w:rFonts w:ascii="Times New Roman" w:hAnsi="Times New Roman"/>
                <w:b w:val="0"/>
                <w:szCs w:val="20"/>
                <w:u w:val="none"/>
              </w:rPr>
              <w:t xml:space="preserve"> IN STATUS:</w:t>
            </w:r>
          </w:p>
        </w:tc>
      </w:tr>
      <w:tr w:rsidR="0024196E" w:rsidRPr="0060078E" w:rsidTr="00D652E6">
        <w:trPr>
          <w:trHeight w:val="162"/>
        </w:trPr>
        <w:tc>
          <w:tcPr>
            <w:tcW w:w="1800" w:type="dxa"/>
          </w:tcPr>
          <w:p w:rsidR="0024196E" w:rsidRPr="0060078E" w:rsidRDefault="0024196E" w:rsidP="00D652E6">
            <w:pPr>
              <w:rPr>
                <w:bCs/>
                <w:sz w:val="20"/>
                <w:szCs w:val="20"/>
                <w:u w:val="single"/>
              </w:rPr>
            </w:pPr>
            <w:r w:rsidRPr="0060078E">
              <w:rPr>
                <w:bCs/>
                <w:sz w:val="20"/>
                <w:szCs w:val="20"/>
                <w:u w:val="single"/>
              </w:rPr>
              <w:t xml:space="preserve">NAME </w:t>
            </w:r>
          </w:p>
        </w:tc>
        <w:tc>
          <w:tcPr>
            <w:tcW w:w="2610" w:type="dxa"/>
          </w:tcPr>
          <w:p w:rsidR="0024196E" w:rsidRPr="0060078E" w:rsidRDefault="0024196E" w:rsidP="00D652E6">
            <w:pPr>
              <w:pStyle w:val="Heading6"/>
              <w:rPr>
                <w:szCs w:val="20"/>
              </w:rPr>
            </w:pPr>
            <w:r>
              <w:rPr>
                <w:szCs w:val="20"/>
              </w:rPr>
              <w:t>POSITION</w:t>
            </w:r>
          </w:p>
        </w:tc>
        <w:tc>
          <w:tcPr>
            <w:tcW w:w="2700" w:type="dxa"/>
          </w:tcPr>
          <w:p w:rsidR="0024196E" w:rsidRPr="0060078E" w:rsidRDefault="0024196E" w:rsidP="00D652E6">
            <w:pPr>
              <w:pStyle w:val="Heading2"/>
              <w:rPr>
                <w:b w:val="0"/>
                <w:bCs/>
                <w:szCs w:val="20"/>
              </w:rPr>
            </w:pPr>
            <w:r>
              <w:rPr>
                <w:b w:val="0"/>
                <w:bCs/>
                <w:szCs w:val="20"/>
              </w:rPr>
              <w:t>SHIFT/BLDG</w:t>
            </w:r>
          </w:p>
        </w:tc>
        <w:tc>
          <w:tcPr>
            <w:tcW w:w="2520" w:type="dxa"/>
          </w:tcPr>
          <w:p w:rsidR="0024196E" w:rsidRPr="0060078E" w:rsidRDefault="0024196E" w:rsidP="00D652E6">
            <w:pPr>
              <w:pStyle w:val="Heading2"/>
              <w:rPr>
                <w:b w:val="0"/>
                <w:bCs/>
                <w:szCs w:val="20"/>
              </w:rPr>
            </w:pPr>
            <w:r>
              <w:rPr>
                <w:b w:val="0"/>
                <w:bCs/>
                <w:szCs w:val="20"/>
              </w:rPr>
              <w:t>CHANGE</w:t>
            </w:r>
          </w:p>
        </w:tc>
        <w:tc>
          <w:tcPr>
            <w:tcW w:w="1800" w:type="dxa"/>
          </w:tcPr>
          <w:p w:rsidR="0024196E" w:rsidRPr="0060078E" w:rsidRDefault="0024196E" w:rsidP="00D652E6">
            <w:pPr>
              <w:pStyle w:val="Heading2"/>
              <w:rPr>
                <w:b w:val="0"/>
                <w:bCs/>
                <w:szCs w:val="20"/>
              </w:rPr>
            </w:pPr>
            <w:r>
              <w:rPr>
                <w:b w:val="0"/>
                <w:bCs/>
                <w:szCs w:val="20"/>
              </w:rPr>
              <w:t>EFFECTIVE</w:t>
            </w:r>
          </w:p>
        </w:tc>
      </w:tr>
      <w:tr w:rsidR="0024196E" w:rsidRPr="00F60A11" w:rsidTr="00D652E6">
        <w:tc>
          <w:tcPr>
            <w:tcW w:w="1800" w:type="dxa"/>
          </w:tcPr>
          <w:p w:rsidR="0024196E" w:rsidRPr="00F60A11" w:rsidRDefault="005A49EE" w:rsidP="00D652E6">
            <w:pPr>
              <w:rPr>
                <w:bCs/>
                <w:sz w:val="20"/>
                <w:szCs w:val="20"/>
              </w:rPr>
            </w:pPr>
            <w:r>
              <w:rPr>
                <w:bCs/>
                <w:sz w:val="20"/>
                <w:szCs w:val="20"/>
              </w:rPr>
              <w:t>Potter, Francis</w:t>
            </w:r>
          </w:p>
        </w:tc>
        <w:tc>
          <w:tcPr>
            <w:tcW w:w="2610" w:type="dxa"/>
          </w:tcPr>
          <w:p w:rsidR="0024196E" w:rsidRPr="00660368" w:rsidRDefault="005A49EE" w:rsidP="00D652E6">
            <w:pPr>
              <w:jc w:val="center"/>
              <w:rPr>
                <w:sz w:val="20"/>
                <w:szCs w:val="20"/>
              </w:rPr>
            </w:pPr>
            <w:r>
              <w:rPr>
                <w:sz w:val="20"/>
                <w:szCs w:val="20"/>
              </w:rPr>
              <w:t>Bus Driver PT/S</w:t>
            </w:r>
          </w:p>
        </w:tc>
        <w:tc>
          <w:tcPr>
            <w:tcW w:w="2700" w:type="dxa"/>
          </w:tcPr>
          <w:p w:rsidR="0024196E" w:rsidRPr="00F60A11" w:rsidRDefault="005A49EE" w:rsidP="00D652E6">
            <w:pPr>
              <w:pStyle w:val="Heading2"/>
              <w:rPr>
                <w:b w:val="0"/>
                <w:bCs/>
                <w:szCs w:val="20"/>
                <w:u w:val="none"/>
              </w:rPr>
            </w:pPr>
            <w:r>
              <w:rPr>
                <w:b w:val="0"/>
                <w:bCs/>
                <w:szCs w:val="20"/>
                <w:u w:val="none"/>
              </w:rPr>
              <w:t>Transportation</w:t>
            </w:r>
          </w:p>
        </w:tc>
        <w:tc>
          <w:tcPr>
            <w:tcW w:w="2520" w:type="dxa"/>
          </w:tcPr>
          <w:p w:rsidR="0024196E" w:rsidRPr="00F60A11" w:rsidRDefault="005A49EE" w:rsidP="00D652E6">
            <w:pPr>
              <w:pStyle w:val="Heading2"/>
              <w:rPr>
                <w:b w:val="0"/>
                <w:bCs/>
                <w:szCs w:val="20"/>
                <w:u w:val="none"/>
              </w:rPr>
            </w:pPr>
            <w:r>
              <w:rPr>
                <w:b w:val="0"/>
                <w:bCs/>
                <w:szCs w:val="20"/>
                <w:u w:val="none"/>
              </w:rPr>
              <w:t>To:  Bus Driver</w:t>
            </w:r>
          </w:p>
        </w:tc>
        <w:tc>
          <w:tcPr>
            <w:tcW w:w="1800" w:type="dxa"/>
          </w:tcPr>
          <w:p w:rsidR="0024196E" w:rsidRPr="00F60A11" w:rsidRDefault="005A49EE" w:rsidP="00D652E6">
            <w:pPr>
              <w:pStyle w:val="Heading2"/>
              <w:rPr>
                <w:b w:val="0"/>
                <w:bCs/>
                <w:szCs w:val="20"/>
                <w:u w:val="none"/>
              </w:rPr>
            </w:pPr>
            <w:r>
              <w:rPr>
                <w:b w:val="0"/>
                <w:bCs/>
                <w:szCs w:val="20"/>
                <w:u w:val="none"/>
              </w:rPr>
              <w:t>2/26/14</w:t>
            </w:r>
          </w:p>
        </w:tc>
      </w:tr>
    </w:tbl>
    <w:p w:rsidR="0024196E" w:rsidRPr="0060078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24196E" w:rsidRPr="0060078E" w:rsidTr="00D652E6">
        <w:trPr>
          <w:trHeight w:val="891"/>
        </w:trPr>
        <w:tc>
          <w:tcPr>
            <w:tcW w:w="9353" w:type="dxa"/>
          </w:tcPr>
          <w:p w:rsidR="0024196E" w:rsidRDefault="0024196E" w:rsidP="00D652E6">
            <w:pPr>
              <w:pStyle w:val="Heading2"/>
              <w:keepNext w:val="0"/>
              <w:jc w:val="left"/>
              <w:rPr>
                <w:b w:val="0"/>
                <w:bCs/>
                <w:szCs w:val="20"/>
                <w:u w:val="none"/>
              </w:rPr>
            </w:pPr>
            <w:r w:rsidRPr="0060078E">
              <w:rPr>
                <w:b w:val="0"/>
                <w:bCs/>
                <w:szCs w:val="20"/>
                <w:u w:val="none"/>
              </w:rPr>
              <w:t xml:space="preserve">On motion by </w:t>
            </w:r>
            <w:r w:rsidR="0058695B">
              <w:rPr>
                <w:b w:val="0"/>
                <w:bCs/>
                <w:szCs w:val="20"/>
                <w:u w:val="none"/>
              </w:rPr>
              <w:t>David Hanson</w:t>
            </w:r>
            <w:r>
              <w:rPr>
                <w:b w:val="0"/>
                <w:bCs/>
                <w:szCs w:val="20"/>
                <w:u w:val="none"/>
              </w:rPr>
              <w:t>, se</w:t>
            </w:r>
            <w:r w:rsidR="0058695B">
              <w:rPr>
                <w:b w:val="0"/>
                <w:bCs/>
                <w:szCs w:val="20"/>
                <w:u w:val="none"/>
              </w:rPr>
              <w:t>cond by Michon Stuart</w:t>
            </w:r>
            <w:r>
              <w:rPr>
                <w:b w:val="0"/>
                <w:bCs/>
                <w:szCs w:val="20"/>
                <w:u w:val="none"/>
              </w:rPr>
              <w:t>,</w:t>
            </w:r>
            <w:r w:rsidRPr="0060078E">
              <w:rPr>
                <w:b w:val="0"/>
                <w:bCs/>
                <w:szCs w:val="20"/>
                <w:u w:val="none"/>
              </w:rPr>
              <w:t xml:space="preserve"> the Board voted </w:t>
            </w:r>
            <w:r w:rsidR="0058695B">
              <w:rPr>
                <w:b w:val="0"/>
                <w:bCs/>
                <w:szCs w:val="20"/>
                <w:u w:val="none"/>
              </w:rPr>
              <w:t>7</w:t>
            </w:r>
            <w:r w:rsidRPr="0060078E">
              <w:rPr>
                <w:b w:val="0"/>
                <w:bCs/>
                <w:szCs w:val="20"/>
                <w:u w:val="none"/>
              </w:rPr>
              <w:t xml:space="preserve"> to 0 to ap</w:t>
            </w:r>
            <w:r>
              <w:rPr>
                <w:b w:val="0"/>
                <w:bCs/>
                <w:szCs w:val="20"/>
                <w:u w:val="none"/>
              </w:rPr>
              <w:t>prove the following resolution:</w:t>
            </w:r>
          </w:p>
          <w:p w:rsidR="00403F29" w:rsidRPr="00DA4FCB" w:rsidRDefault="00403F29" w:rsidP="00403F29">
            <w:pPr>
              <w:pStyle w:val="BodyTextIndent2"/>
              <w:tabs>
                <w:tab w:val="left" w:pos="8280"/>
              </w:tabs>
              <w:spacing w:after="0" w:line="240" w:lineRule="auto"/>
              <w:ind w:left="0"/>
              <w:rPr>
                <w:sz w:val="20"/>
                <w:szCs w:val="20"/>
              </w:rPr>
            </w:pPr>
            <w:r>
              <w:rPr>
                <w:sz w:val="20"/>
                <w:szCs w:val="20"/>
              </w:rPr>
              <w:t>RESOLVED</w:t>
            </w:r>
            <w:r w:rsidRPr="00DA4FCB">
              <w:rPr>
                <w:sz w:val="20"/>
                <w:szCs w:val="20"/>
              </w:rPr>
              <w:t xml:space="preserve"> that the Board of Education of the Vestal Central School District accepts the results of the cooperative bid for Meat/Cheese/Dairy Products through the Broome County Specification Group for the period </w:t>
            </w:r>
            <w:r>
              <w:rPr>
                <w:sz w:val="20"/>
                <w:szCs w:val="20"/>
              </w:rPr>
              <w:t>3/1/14</w:t>
            </w:r>
            <w:r w:rsidRPr="00DA4FCB">
              <w:rPr>
                <w:sz w:val="20"/>
                <w:szCs w:val="20"/>
              </w:rPr>
              <w:t xml:space="preserve"> through</w:t>
            </w:r>
            <w:r>
              <w:rPr>
                <w:sz w:val="20"/>
                <w:szCs w:val="20"/>
              </w:rPr>
              <w:t xml:space="preserve"> 4/30/14</w:t>
            </w:r>
            <w:r w:rsidRPr="00DA4FCB">
              <w:rPr>
                <w:sz w:val="20"/>
                <w:szCs w:val="20"/>
              </w:rPr>
              <w:t>.</w:t>
            </w:r>
          </w:p>
          <w:p w:rsidR="0024196E" w:rsidRPr="00077444" w:rsidRDefault="0024196E" w:rsidP="00D652E6">
            <w:pPr>
              <w:rPr>
                <w:sz w:val="20"/>
                <w:szCs w:val="20"/>
              </w:rPr>
            </w:pPr>
          </w:p>
        </w:tc>
        <w:tc>
          <w:tcPr>
            <w:tcW w:w="2077" w:type="dxa"/>
          </w:tcPr>
          <w:p w:rsidR="0024196E" w:rsidRDefault="0024196E" w:rsidP="00D652E6">
            <w:pPr>
              <w:jc w:val="right"/>
              <w:rPr>
                <w:sz w:val="20"/>
                <w:szCs w:val="20"/>
              </w:rPr>
            </w:pPr>
            <w:r>
              <w:rPr>
                <w:sz w:val="20"/>
                <w:szCs w:val="20"/>
              </w:rPr>
              <w:t>#296-14</w:t>
            </w:r>
          </w:p>
          <w:p w:rsidR="0024196E" w:rsidRPr="00403F29" w:rsidRDefault="00403F29" w:rsidP="00D652E6">
            <w:pPr>
              <w:jc w:val="right"/>
              <w:rPr>
                <w:sz w:val="20"/>
                <w:szCs w:val="20"/>
              </w:rPr>
            </w:pPr>
            <w:r w:rsidRPr="00403F29">
              <w:rPr>
                <w:bCs/>
                <w:sz w:val="20"/>
                <w:szCs w:val="20"/>
              </w:rPr>
              <w:t>Bid Award for Meat, Cheese and Dairy Products</w:t>
            </w:r>
          </w:p>
        </w:tc>
      </w:tr>
      <w:tr w:rsidR="0024196E" w:rsidRPr="0060078E" w:rsidTr="00D652E6">
        <w:trPr>
          <w:trHeight w:val="306"/>
        </w:trPr>
        <w:tc>
          <w:tcPr>
            <w:tcW w:w="9353" w:type="dxa"/>
          </w:tcPr>
          <w:p w:rsidR="00403F29" w:rsidRDefault="0058695B" w:rsidP="00403F29">
            <w:pPr>
              <w:pStyle w:val="Heading2"/>
              <w:keepNext w:val="0"/>
              <w:jc w:val="left"/>
              <w:rPr>
                <w:b w:val="0"/>
                <w:bCs/>
                <w:szCs w:val="20"/>
                <w:u w:val="none"/>
              </w:rPr>
            </w:pPr>
            <w:r>
              <w:rPr>
                <w:b w:val="0"/>
                <w:bCs/>
                <w:szCs w:val="20"/>
                <w:u w:val="none"/>
              </w:rPr>
              <w:t>On motion by Jerry Etingoff</w:t>
            </w:r>
            <w:r w:rsidR="00403F29">
              <w:rPr>
                <w:b w:val="0"/>
                <w:bCs/>
                <w:szCs w:val="20"/>
                <w:u w:val="none"/>
              </w:rPr>
              <w:t>, se</w:t>
            </w:r>
            <w:r>
              <w:rPr>
                <w:b w:val="0"/>
                <w:bCs/>
                <w:szCs w:val="20"/>
                <w:u w:val="none"/>
              </w:rPr>
              <w:t>cond by John Hroncich</w:t>
            </w:r>
            <w:r w:rsidR="00403F29">
              <w:rPr>
                <w:b w:val="0"/>
                <w:bCs/>
                <w:szCs w:val="20"/>
                <w:u w:val="none"/>
              </w:rPr>
              <w:t>,</w:t>
            </w:r>
            <w:r w:rsidR="00403F29" w:rsidRPr="0060078E">
              <w:rPr>
                <w:b w:val="0"/>
                <w:bCs/>
                <w:szCs w:val="20"/>
                <w:u w:val="none"/>
              </w:rPr>
              <w:t xml:space="preserve"> the Board voted </w:t>
            </w:r>
            <w:r>
              <w:rPr>
                <w:b w:val="0"/>
                <w:bCs/>
                <w:szCs w:val="20"/>
                <w:u w:val="none"/>
              </w:rPr>
              <w:t>7</w:t>
            </w:r>
            <w:r w:rsidR="00403F29" w:rsidRPr="0060078E">
              <w:rPr>
                <w:b w:val="0"/>
                <w:bCs/>
                <w:szCs w:val="20"/>
                <w:u w:val="none"/>
              </w:rPr>
              <w:t xml:space="preserve"> to 0 to ap</w:t>
            </w:r>
            <w:r w:rsidR="00403F29">
              <w:rPr>
                <w:b w:val="0"/>
                <w:bCs/>
                <w:szCs w:val="20"/>
                <w:u w:val="none"/>
              </w:rPr>
              <w:t>prove the following resolution:</w:t>
            </w:r>
          </w:p>
          <w:p w:rsidR="00403F29" w:rsidRPr="00403F29" w:rsidRDefault="00403F29" w:rsidP="00403F29">
            <w:pPr>
              <w:rPr>
                <w:sz w:val="20"/>
                <w:szCs w:val="20"/>
              </w:rPr>
            </w:pPr>
            <w:r w:rsidRPr="00403F29">
              <w:rPr>
                <w:sz w:val="20"/>
                <w:szCs w:val="20"/>
              </w:rPr>
              <w:t>RESOLVED, that the Board of Education give permission for approximately 18 science students to travel to Uniondale, NY from March 14-15, 2014 for the New York State Science Olympiad Competition.  This trip will be funded by the District.</w:t>
            </w:r>
          </w:p>
          <w:p w:rsidR="0024196E" w:rsidRPr="007263C7" w:rsidRDefault="0024196E" w:rsidP="00D652E6">
            <w:pPr>
              <w:rPr>
                <w:bCs/>
                <w:sz w:val="20"/>
              </w:rPr>
            </w:pPr>
          </w:p>
        </w:tc>
        <w:tc>
          <w:tcPr>
            <w:tcW w:w="2077" w:type="dxa"/>
          </w:tcPr>
          <w:p w:rsidR="0024196E" w:rsidRDefault="0024196E" w:rsidP="00D652E6">
            <w:pPr>
              <w:jc w:val="right"/>
              <w:rPr>
                <w:bCs/>
                <w:sz w:val="20"/>
                <w:szCs w:val="20"/>
              </w:rPr>
            </w:pPr>
            <w:r>
              <w:rPr>
                <w:bCs/>
                <w:sz w:val="20"/>
                <w:szCs w:val="20"/>
              </w:rPr>
              <w:t>#297-14</w:t>
            </w:r>
          </w:p>
          <w:p w:rsidR="0024196E" w:rsidRDefault="00403F29" w:rsidP="00D652E6">
            <w:pPr>
              <w:jc w:val="right"/>
              <w:rPr>
                <w:sz w:val="20"/>
                <w:szCs w:val="20"/>
              </w:rPr>
            </w:pPr>
            <w:r w:rsidRPr="00403F29">
              <w:rPr>
                <w:sz w:val="20"/>
                <w:szCs w:val="20"/>
              </w:rPr>
              <w:t>Field Trip Approval – Science Olympiad</w:t>
            </w:r>
          </w:p>
          <w:p w:rsidR="00403F29" w:rsidRPr="00403F29" w:rsidRDefault="00403F29" w:rsidP="00D652E6">
            <w:pPr>
              <w:jc w:val="right"/>
              <w:rPr>
                <w:sz w:val="20"/>
                <w:szCs w:val="20"/>
              </w:rPr>
            </w:pPr>
          </w:p>
        </w:tc>
      </w:tr>
      <w:tr w:rsidR="0024196E" w:rsidRPr="0060078E" w:rsidTr="00D652E6">
        <w:trPr>
          <w:trHeight w:val="306"/>
        </w:trPr>
        <w:tc>
          <w:tcPr>
            <w:tcW w:w="9353" w:type="dxa"/>
          </w:tcPr>
          <w:p w:rsidR="00403F29" w:rsidRDefault="00403F29" w:rsidP="00403F29">
            <w:pPr>
              <w:pStyle w:val="Heading2"/>
              <w:keepNext w:val="0"/>
              <w:jc w:val="left"/>
              <w:rPr>
                <w:b w:val="0"/>
                <w:bCs/>
                <w:szCs w:val="20"/>
                <w:u w:val="none"/>
              </w:rPr>
            </w:pPr>
            <w:r w:rsidRPr="0060078E">
              <w:rPr>
                <w:b w:val="0"/>
                <w:bCs/>
                <w:szCs w:val="20"/>
                <w:u w:val="none"/>
              </w:rPr>
              <w:t xml:space="preserve">On motion by </w:t>
            </w:r>
            <w:r w:rsidR="0058695B">
              <w:rPr>
                <w:b w:val="0"/>
                <w:bCs/>
                <w:szCs w:val="20"/>
                <w:u w:val="none"/>
              </w:rPr>
              <w:t>David Hanson</w:t>
            </w:r>
            <w:r>
              <w:rPr>
                <w:b w:val="0"/>
                <w:bCs/>
                <w:szCs w:val="20"/>
                <w:u w:val="none"/>
              </w:rPr>
              <w:t xml:space="preserve">, second by </w:t>
            </w:r>
            <w:r w:rsidR="0058695B">
              <w:rPr>
                <w:b w:val="0"/>
                <w:bCs/>
                <w:szCs w:val="20"/>
                <w:u w:val="none"/>
              </w:rPr>
              <w:t>Michon Stuart</w:t>
            </w:r>
            <w:r>
              <w:rPr>
                <w:b w:val="0"/>
                <w:bCs/>
                <w:szCs w:val="20"/>
                <w:u w:val="none"/>
              </w:rPr>
              <w:t>,</w:t>
            </w:r>
            <w:r w:rsidRPr="0060078E">
              <w:rPr>
                <w:b w:val="0"/>
                <w:bCs/>
                <w:szCs w:val="20"/>
                <w:u w:val="none"/>
              </w:rPr>
              <w:t xml:space="preserve"> the Board voted </w:t>
            </w:r>
            <w:r>
              <w:rPr>
                <w:b w:val="0"/>
                <w:bCs/>
                <w:szCs w:val="20"/>
                <w:u w:val="none"/>
              </w:rPr>
              <w:t>8</w:t>
            </w:r>
            <w:r w:rsidRPr="0060078E">
              <w:rPr>
                <w:b w:val="0"/>
                <w:bCs/>
                <w:szCs w:val="20"/>
                <w:u w:val="none"/>
              </w:rPr>
              <w:t xml:space="preserve"> to 0 to ap</w:t>
            </w:r>
            <w:r>
              <w:rPr>
                <w:b w:val="0"/>
                <w:bCs/>
                <w:szCs w:val="20"/>
                <w:u w:val="none"/>
              </w:rPr>
              <w:t>prove the following resolution:</w:t>
            </w:r>
          </w:p>
          <w:p w:rsidR="00403F29" w:rsidRPr="007B4B33" w:rsidRDefault="00403F29" w:rsidP="00403F29">
            <w:pPr>
              <w:rPr>
                <w:sz w:val="20"/>
              </w:rPr>
            </w:pPr>
            <w:r w:rsidRPr="007B4B33">
              <w:rPr>
                <w:sz w:val="20"/>
              </w:rPr>
              <w:t>BE IT RESOLVED, by the Board of Education of Vestal Central School District, Broome and Tioga Counties, New York, as follows:</w:t>
            </w:r>
          </w:p>
          <w:p w:rsidR="00403F29" w:rsidRPr="007B4B33" w:rsidRDefault="00403F29" w:rsidP="00403F29">
            <w:pPr>
              <w:rPr>
                <w:sz w:val="20"/>
              </w:rPr>
            </w:pPr>
            <w:r w:rsidRPr="007B4B33">
              <w:rPr>
                <w:sz w:val="20"/>
                <w:u w:val="single"/>
              </w:rPr>
              <w:t>Section 1.</w:t>
            </w:r>
            <w:r w:rsidRPr="007B4B33">
              <w:rPr>
                <w:sz w:val="20"/>
              </w:rPr>
              <w:tab/>
              <w:t>The proposition hereinafter set forth is hereby authorized to be submitted for the approval of the qualified voters at the annual school district election to be held in s</w:t>
            </w:r>
            <w:r>
              <w:rPr>
                <w:sz w:val="20"/>
              </w:rPr>
              <w:t>aid School District, on the 20</w:t>
            </w:r>
            <w:r w:rsidRPr="00F75C87">
              <w:rPr>
                <w:sz w:val="20"/>
                <w:vertAlign w:val="superscript"/>
              </w:rPr>
              <w:t>th</w:t>
            </w:r>
            <w:r>
              <w:rPr>
                <w:sz w:val="20"/>
              </w:rPr>
              <w:t xml:space="preserve"> day of May 2014</w:t>
            </w:r>
            <w:r w:rsidRPr="007B4B33">
              <w:rPr>
                <w:sz w:val="20"/>
              </w:rPr>
              <w:t>.</w:t>
            </w:r>
          </w:p>
          <w:p w:rsidR="00403F29" w:rsidRPr="007B4B33" w:rsidRDefault="00403F29" w:rsidP="00403F29">
            <w:pPr>
              <w:rPr>
                <w:sz w:val="20"/>
              </w:rPr>
            </w:pPr>
            <w:r w:rsidRPr="007B4B33">
              <w:rPr>
                <w:sz w:val="20"/>
                <w:u w:val="single"/>
              </w:rPr>
              <w:t>Section 2</w:t>
            </w:r>
            <w:r w:rsidRPr="007B4B33">
              <w:rPr>
                <w:sz w:val="20"/>
              </w:rPr>
              <w:t>.</w:t>
            </w:r>
            <w:r w:rsidRPr="007B4B33">
              <w:rPr>
                <w:sz w:val="20"/>
              </w:rPr>
              <w:tab/>
              <w:t>The School District Clerk is hereby authorized and directed to include as a part of the notice of the annual district meeting and election notice with reference to the submission of said propositions in substantially the following form:</w:t>
            </w:r>
          </w:p>
          <w:p w:rsidR="00403F29" w:rsidRPr="007B4B33" w:rsidRDefault="00403F29" w:rsidP="00403F29">
            <w:pPr>
              <w:ind w:left="720" w:firstLine="720"/>
              <w:rPr>
                <w:sz w:val="20"/>
              </w:rPr>
            </w:pPr>
            <w:r w:rsidRPr="007B4B33">
              <w:rPr>
                <w:sz w:val="20"/>
              </w:rPr>
              <w:t>*        *        *        *        *</w:t>
            </w:r>
          </w:p>
          <w:p w:rsidR="00403F29" w:rsidRPr="007B4B33" w:rsidRDefault="00403F29" w:rsidP="00403F29">
            <w:pPr>
              <w:rPr>
                <w:sz w:val="20"/>
              </w:rPr>
            </w:pPr>
            <w:r w:rsidRPr="007B4B33">
              <w:rPr>
                <w:sz w:val="20"/>
              </w:rPr>
              <w:t>NOTICE IS HEREBY FURTHER GIVEN that at said annu</w:t>
            </w:r>
            <w:r>
              <w:rPr>
                <w:sz w:val="20"/>
              </w:rPr>
              <w:t>al election to be held on May 20, 2014</w:t>
            </w:r>
            <w:r w:rsidRPr="007B4B33">
              <w:rPr>
                <w:sz w:val="20"/>
              </w:rPr>
              <w:t>, the following proposition will be submitted:</w:t>
            </w:r>
          </w:p>
          <w:p w:rsidR="00403F29" w:rsidRPr="007B4B33" w:rsidRDefault="00403F29" w:rsidP="00403F29">
            <w:pPr>
              <w:rPr>
                <w:sz w:val="20"/>
              </w:rPr>
            </w:pPr>
            <w:r w:rsidRPr="007B4B33">
              <w:rPr>
                <w:sz w:val="20"/>
              </w:rPr>
              <w:t>BUS PROPOSITION</w:t>
            </w:r>
          </w:p>
          <w:p w:rsidR="00403F29" w:rsidRPr="007B4B33" w:rsidRDefault="00403F29" w:rsidP="00403F29">
            <w:pPr>
              <w:rPr>
                <w:sz w:val="20"/>
              </w:rPr>
            </w:pPr>
            <w:r w:rsidRPr="007B4B33">
              <w:rPr>
                <w:sz w:val="20"/>
              </w:rPr>
              <w:t>Shall the following resolution be adopted, to</w:t>
            </w:r>
            <w:r w:rsidRPr="007B4B33">
              <w:rPr>
                <w:sz w:val="20"/>
              </w:rPr>
              <w:noBreakHyphen/>
              <w:t>wit:</w:t>
            </w:r>
          </w:p>
          <w:p w:rsidR="00403F29" w:rsidRPr="007B4B33" w:rsidRDefault="00403F29" w:rsidP="00403F29">
            <w:pPr>
              <w:rPr>
                <w:sz w:val="20"/>
              </w:rPr>
            </w:pPr>
            <w:r w:rsidRPr="007B4B33">
              <w:rPr>
                <w:sz w:val="20"/>
              </w:rPr>
              <w:t>RESOLVED, that the Board of Education of the Vestal Central School District, Broome and Tioga Counties, New York, is hereby authorized to pay the cost of the purchase of school buses, including incidental expenses in connection therewith, at a maximum estimate</w:t>
            </w:r>
            <w:r>
              <w:rPr>
                <w:sz w:val="20"/>
              </w:rPr>
              <w:t>d cost of not exceeding $775,000</w:t>
            </w:r>
            <w:r w:rsidRPr="007B4B33">
              <w:rPr>
                <w:sz w:val="20"/>
              </w:rPr>
              <w:t xml:space="preserve"> and that said amount, or so much thereof as may be necessary, shall be raised by the levy of a tax upon the taxable property of said School District and collected in annual installments as provided by Section 416 of the Education Law; and, in anticipation of such tax, obligations of said School District shall be issued.</w:t>
            </w:r>
          </w:p>
          <w:p w:rsidR="00403F29" w:rsidRPr="007B4B33" w:rsidRDefault="00403F29" w:rsidP="00403F29">
            <w:pPr>
              <w:rPr>
                <w:sz w:val="20"/>
              </w:rPr>
            </w:pPr>
            <w:r w:rsidRPr="007B4B33">
              <w:rPr>
                <w:sz w:val="20"/>
              </w:rPr>
              <w:t>If necessary, due to space constraints on the voting machines, said proposition may be presented in substantially the following abbreviated form:</w:t>
            </w:r>
          </w:p>
          <w:p w:rsidR="00403F29" w:rsidRPr="007B4B33" w:rsidRDefault="00403F29" w:rsidP="00403F29">
            <w:pPr>
              <w:rPr>
                <w:sz w:val="20"/>
              </w:rPr>
            </w:pPr>
            <w:r w:rsidRPr="007B4B33">
              <w:rPr>
                <w:sz w:val="20"/>
              </w:rPr>
              <w:t>BUS PROPOSITION</w:t>
            </w:r>
          </w:p>
          <w:p w:rsidR="00403F29" w:rsidRPr="007B4B33" w:rsidRDefault="00403F29" w:rsidP="00403F29">
            <w:pPr>
              <w:rPr>
                <w:sz w:val="20"/>
              </w:rPr>
            </w:pPr>
            <w:r w:rsidRPr="007B4B33">
              <w:rPr>
                <w:sz w:val="20"/>
              </w:rPr>
              <w:t>Shall the following resolution be adopted, to</w:t>
            </w:r>
            <w:r w:rsidRPr="007B4B33">
              <w:rPr>
                <w:sz w:val="20"/>
              </w:rPr>
              <w:noBreakHyphen/>
              <w:t>wit:</w:t>
            </w:r>
          </w:p>
          <w:p w:rsidR="00403F29" w:rsidRPr="007B4B33" w:rsidRDefault="00403F29" w:rsidP="00403F29">
            <w:pPr>
              <w:rPr>
                <w:sz w:val="20"/>
              </w:rPr>
            </w:pPr>
            <w:r w:rsidRPr="007B4B33">
              <w:rPr>
                <w:sz w:val="20"/>
              </w:rPr>
              <w:t>RESOLVED, that the Board of Education of the Vestal Central School District, Broome and Tioga Counties, New York, is hereby authorized to purchase school buses, and that the maximum estimate</w:t>
            </w:r>
            <w:r>
              <w:rPr>
                <w:sz w:val="20"/>
              </w:rPr>
              <w:t>d cost of not exceeding $775,000</w:t>
            </w:r>
            <w:r w:rsidRPr="007B4B33">
              <w:rPr>
                <w:sz w:val="20"/>
              </w:rPr>
              <w:t>, or so much thereof as may be necessary shall be raised by the levy of a tax upon the taxable property of said District and collected in annual installments as provided by Section 416 of the Education Law; and, in anticipation of such tax, obligations of said District shall be issued.</w:t>
            </w:r>
          </w:p>
          <w:p w:rsidR="00403F29" w:rsidRDefault="00403F29" w:rsidP="00403F29">
            <w:pPr>
              <w:rPr>
                <w:sz w:val="20"/>
              </w:rPr>
            </w:pPr>
            <w:r w:rsidRPr="007B4B33">
              <w:rPr>
                <w:sz w:val="20"/>
              </w:rPr>
              <w:t>The School District has determined this to be a "Type II Action" pursuant to the regulations of the New York State Department of Environmental Conservation promulgated pursuant to the State Environmental Quality Review Act, the implementation of which as proposed, the regulations provide, will not result in any significant environmental effects.</w:t>
            </w:r>
          </w:p>
          <w:p w:rsidR="0058695B" w:rsidRDefault="0058695B" w:rsidP="00403F29">
            <w:pPr>
              <w:rPr>
                <w:sz w:val="20"/>
              </w:rPr>
            </w:pPr>
          </w:p>
          <w:p w:rsidR="0024196E" w:rsidRDefault="0058695B" w:rsidP="0024196E">
            <w:pPr>
              <w:pStyle w:val="BodyTextIndent2"/>
              <w:tabs>
                <w:tab w:val="left" w:pos="720"/>
                <w:tab w:val="left" w:pos="1440"/>
                <w:tab w:val="left" w:pos="1530"/>
                <w:tab w:val="left" w:pos="2160"/>
                <w:tab w:val="left" w:pos="8190"/>
              </w:tabs>
              <w:spacing w:after="0" w:line="240" w:lineRule="auto"/>
              <w:ind w:left="0"/>
              <w:rPr>
                <w:sz w:val="20"/>
                <w:szCs w:val="20"/>
              </w:rPr>
            </w:pPr>
            <w:r>
              <w:rPr>
                <w:sz w:val="20"/>
                <w:szCs w:val="20"/>
              </w:rPr>
              <w:t>Roll call vote, all Board members present voted yes.</w:t>
            </w:r>
          </w:p>
          <w:p w:rsidR="0058695B" w:rsidRPr="00053718" w:rsidRDefault="0058695B" w:rsidP="0024196E">
            <w:pPr>
              <w:pStyle w:val="BodyTextIndent2"/>
              <w:tabs>
                <w:tab w:val="left" w:pos="720"/>
                <w:tab w:val="left" w:pos="1440"/>
                <w:tab w:val="left" w:pos="1530"/>
                <w:tab w:val="left" w:pos="2160"/>
                <w:tab w:val="left" w:pos="8190"/>
              </w:tabs>
              <w:spacing w:after="0" w:line="240" w:lineRule="auto"/>
              <w:ind w:left="0"/>
              <w:rPr>
                <w:sz w:val="20"/>
                <w:szCs w:val="20"/>
              </w:rPr>
            </w:pPr>
          </w:p>
        </w:tc>
        <w:tc>
          <w:tcPr>
            <w:tcW w:w="2077" w:type="dxa"/>
          </w:tcPr>
          <w:p w:rsidR="0024196E" w:rsidRDefault="0024196E" w:rsidP="00D652E6">
            <w:pPr>
              <w:jc w:val="right"/>
              <w:rPr>
                <w:bCs/>
                <w:sz w:val="20"/>
                <w:szCs w:val="20"/>
              </w:rPr>
            </w:pPr>
            <w:r>
              <w:rPr>
                <w:bCs/>
                <w:sz w:val="20"/>
                <w:szCs w:val="20"/>
              </w:rPr>
              <w:t>#298-14</w:t>
            </w:r>
          </w:p>
          <w:p w:rsidR="0024196E" w:rsidRPr="00403F29" w:rsidRDefault="00403F29" w:rsidP="00D652E6">
            <w:pPr>
              <w:jc w:val="right"/>
              <w:rPr>
                <w:sz w:val="20"/>
                <w:szCs w:val="20"/>
              </w:rPr>
            </w:pPr>
            <w:r w:rsidRPr="00403F29">
              <w:rPr>
                <w:bCs/>
                <w:sz w:val="20"/>
              </w:rPr>
              <w:t>School Bus Purchases - Proposition #2, 2014 Annual Meeting</w:t>
            </w:r>
          </w:p>
        </w:tc>
      </w:tr>
      <w:tr w:rsidR="0024196E" w:rsidRPr="0060078E" w:rsidTr="00D652E6">
        <w:trPr>
          <w:trHeight w:val="306"/>
        </w:trPr>
        <w:tc>
          <w:tcPr>
            <w:tcW w:w="9353" w:type="dxa"/>
          </w:tcPr>
          <w:p w:rsidR="00403F29" w:rsidRDefault="00403F29" w:rsidP="00403F29">
            <w:pPr>
              <w:pStyle w:val="Heading2"/>
              <w:keepNext w:val="0"/>
              <w:jc w:val="left"/>
              <w:rPr>
                <w:b w:val="0"/>
                <w:bCs/>
                <w:szCs w:val="20"/>
                <w:u w:val="none"/>
              </w:rPr>
            </w:pPr>
            <w:r w:rsidRPr="0060078E">
              <w:rPr>
                <w:b w:val="0"/>
                <w:bCs/>
                <w:szCs w:val="20"/>
                <w:u w:val="none"/>
              </w:rPr>
              <w:lastRenderedPageBreak/>
              <w:t xml:space="preserve">On motion by </w:t>
            </w:r>
            <w:r w:rsidR="0058695B">
              <w:rPr>
                <w:b w:val="0"/>
                <w:bCs/>
                <w:szCs w:val="20"/>
                <w:u w:val="none"/>
              </w:rPr>
              <w:t>David Hanson</w:t>
            </w:r>
            <w:r>
              <w:rPr>
                <w:b w:val="0"/>
                <w:bCs/>
                <w:szCs w:val="20"/>
                <w:u w:val="none"/>
              </w:rPr>
              <w:t>, se</w:t>
            </w:r>
            <w:r w:rsidR="0058695B">
              <w:rPr>
                <w:b w:val="0"/>
                <w:bCs/>
                <w:szCs w:val="20"/>
                <w:u w:val="none"/>
              </w:rPr>
              <w:t>cond by Michon Stuart</w:t>
            </w:r>
            <w:r>
              <w:rPr>
                <w:b w:val="0"/>
                <w:bCs/>
                <w:szCs w:val="20"/>
                <w:u w:val="none"/>
              </w:rPr>
              <w:t>,</w:t>
            </w:r>
            <w:r w:rsidRPr="0060078E">
              <w:rPr>
                <w:b w:val="0"/>
                <w:bCs/>
                <w:szCs w:val="20"/>
                <w:u w:val="none"/>
              </w:rPr>
              <w:t xml:space="preserve"> the Board voted </w:t>
            </w:r>
            <w:r w:rsidR="0058695B">
              <w:rPr>
                <w:b w:val="0"/>
                <w:bCs/>
                <w:szCs w:val="20"/>
                <w:u w:val="none"/>
              </w:rPr>
              <w:t>7</w:t>
            </w:r>
            <w:r w:rsidRPr="0060078E">
              <w:rPr>
                <w:b w:val="0"/>
                <w:bCs/>
                <w:szCs w:val="20"/>
                <w:u w:val="none"/>
              </w:rPr>
              <w:t xml:space="preserve"> to 0 to ap</w:t>
            </w:r>
            <w:r>
              <w:rPr>
                <w:b w:val="0"/>
                <w:bCs/>
                <w:szCs w:val="20"/>
                <w:u w:val="none"/>
              </w:rPr>
              <w:t>prove the following resolution:</w:t>
            </w:r>
          </w:p>
          <w:p w:rsidR="00403F29" w:rsidRPr="001312C4" w:rsidRDefault="00403F29" w:rsidP="00403F29">
            <w:pPr>
              <w:rPr>
                <w:sz w:val="20"/>
                <w:szCs w:val="20"/>
              </w:rPr>
            </w:pPr>
            <w:r w:rsidRPr="001312C4">
              <w:rPr>
                <w:sz w:val="20"/>
                <w:szCs w:val="20"/>
              </w:rPr>
              <w:t>RESOLVED, that the President or Vice President be authorized to sign an agree</w:t>
            </w:r>
            <w:r>
              <w:rPr>
                <w:sz w:val="20"/>
                <w:szCs w:val="20"/>
              </w:rPr>
              <w:t>ment with BCK-IBI Group</w:t>
            </w:r>
            <w:r w:rsidRPr="001312C4">
              <w:rPr>
                <w:sz w:val="20"/>
                <w:szCs w:val="20"/>
              </w:rPr>
              <w:t xml:space="preserve"> </w:t>
            </w:r>
            <w:r>
              <w:rPr>
                <w:sz w:val="20"/>
                <w:szCs w:val="20"/>
              </w:rPr>
              <w:t xml:space="preserve">for professional services </w:t>
            </w:r>
            <w:r w:rsidRPr="001312C4">
              <w:rPr>
                <w:sz w:val="20"/>
                <w:szCs w:val="20"/>
              </w:rPr>
              <w:t>for</w:t>
            </w:r>
            <w:r>
              <w:rPr>
                <w:sz w:val="20"/>
                <w:szCs w:val="20"/>
              </w:rPr>
              <w:t xml:space="preserve"> the 2013 Small Capital Project, in the amount of $8,500 plus direct project related expenses.</w:t>
            </w:r>
          </w:p>
          <w:p w:rsidR="0024196E" w:rsidRPr="0098786B" w:rsidRDefault="0024196E" w:rsidP="00D652E6">
            <w:pPr>
              <w:tabs>
                <w:tab w:val="left" w:pos="8280"/>
              </w:tabs>
              <w:rPr>
                <w:b/>
                <w:bCs/>
                <w:sz w:val="20"/>
                <w:szCs w:val="20"/>
              </w:rPr>
            </w:pPr>
          </w:p>
        </w:tc>
        <w:tc>
          <w:tcPr>
            <w:tcW w:w="2077" w:type="dxa"/>
          </w:tcPr>
          <w:p w:rsidR="0024196E" w:rsidRDefault="0024196E" w:rsidP="00D652E6">
            <w:pPr>
              <w:jc w:val="right"/>
              <w:rPr>
                <w:sz w:val="20"/>
                <w:szCs w:val="20"/>
              </w:rPr>
            </w:pPr>
            <w:r>
              <w:rPr>
                <w:sz w:val="20"/>
                <w:szCs w:val="20"/>
              </w:rPr>
              <w:t>#299-14</w:t>
            </w:r>
          </w:p>
          <w:p w:rsidR="0024196E" w:rsidRDefault="00403F29" w:rsidP="00D652E6">
            <w:pPr>
              <w:jc w:val="right"/>
              <w:rPr>
                <w:bCs/>
                <w:sz w:val="20"/>
                <w:szCs w:val="20"/>
              </w:rPr>
            </w:pPr>
            <w:r w:rsidRPr="00403F29">
              <w:rPr>
                <w:bCs/>
                <w:sz w:val="20"/>
                <w:szCs w:val="20"/>
              </w:rPr>
              <w:t>Agreement with BCK-IBI Group; 2013 Small Capital Project</w:t>
            </w:r>
          </w:p>
          <w:p w:rsidR="00403F29" w:rsidRPr="00403F29" w:rsidRDefault="00403F29" w:rsidP="00D652E6">
            <w:pPr>
              <w:jc w:val="right"/>
              <w:rPr>
                <w:sz w:val="20"/>
                <w:szCs w:val="20"/>
              </w:rPr>
            </w:pPr>
          </w:p>
        </w:tc>
      </w:tr>
      <w:tr w:rsidR="0024196E" w:rsidRPr="0060078E" w:rsidTr="00D652E6">
        <w:tc>
          <w:tcPr>
            <w:tcW w:w="9353" w:type="dxa"/>
          </w:tcPr>
          <w:p w:rsidR="00403F29" w:rsidRDefault="00403F29" w:rsidP="00403F29">
            <w:pPr>
              <w:pStyle w:val="Heading2"/>
              <w:keepNext w:val="0"/>
              <w:jc w:val="left"/>
              <w:rPr>
                <w:b w:val="0"/>
                <w:bCs/>
                <w:szCs w:val="20"/>
                <w:u w:val="none"/>
              </w:rPr>
            </w:pPr>
            <w:r w:rsidRPr="0060078E">
              <w:rPr>
                <w:b w:val="0"/>
                <w:bCs/>
                <w:szCs w:val="20"/>
                <w:u w:val="none"/>
              </w:rPr>
              <w:t xml:space="preserve">On motion by </w:t>
            </w:r>
            <w:r w:rsidR="00A33313">
              <w:rPr>
                <w:b w:val="0"/>
                <w:bCs/>
                <w:szCs w:val="20"/>
                <w:u w:val="none"/>
              </w:rPr>
              <w:t>David Hanson</w:t>
            </w:r>
            <w:r>
              <w:rPr>
                <w:b w:val="0"/>
                <w:bCs/>
                <w:szCs w:val="20"/>
                <w:u w:val="none"/>
              </w:rPr>
              <w:t>, se</w:t>
            </w:r>
            <w:r w:rsidR="00A33313">
              <w:rPr>
                <w:b w:val="0"/>
                <w:bCs/>
                <w:szCs w:val="20"/>
                <w:u w:val="none"/>
              </w:rPr>
              <w:t>cond by Michon Stuart</w:t>
            </w:r>
            <w:r>
              <w:rPr>
                <w:b w:val="0"/>
                <w:bCs/>
                <w:szCs w:val="20"/>
                <w:u w:val="none"/>
              </w:rPr>
              <w:t>,</w:t>
            </w:r>
            <w:r w:rsidRPr="0060078E">
              <w:rPr>
                <w:b w:val="0"/>
                <w:bCs/>
                <w:szCs w:val="20"/>
                <w:u w:val="none"/>
              </w:rPr>
              <w:t xml:space="preserve"> the Board voted </w:t>
            </w:r>
            <w:r w:rsidR="00A33313">
              <w:rPr>
                <w:b w:val="0"/>
                <w:bCs/>
                <w:szCs w:val="20"/>
                <w:u w:val="none"/>
              </w:rPr>
              <w:t>7</w:t>
            </w:r>
            <w:r w:rsidRPr="0060078E">
              <w:rPr>
                <w:b w:val="0"/>
                <w:bCs/>
                <w:szCs w:val="20"/>
                <w:u w:val="none"/>
              </w:rPr>
              <w:t xml:space="preserve"> to 0 to ap</w:t>
            </w:r>
            <w:r>
              <w:rPr>
                <w:b w:val="0"/>
                <w:bCs/>
                <w:szCs w:val="20"/>
                <w:u w:val="none"/>
              </w:rPr>
              <w:t>prove the following resolution:</w:t>
            </w:r>
          </w:p>
          <w:p w:rsidR="00D652E6" w:rsidRPr="001312C4" w:rsidRDefault="00D652E6" w:rsidP="00D652E6">
            <w:pPr>
              <w:rPr>
                <w:sz w:val="20"/>
                <w:szCs w:val="20"/>
              </w:rPr>
            </w:pPr>
            <w:r w:rsidRPr="001312C4">
              <w:rPr>
                <w:sz w:val="20"/>
                <w:szCs w:val="20"/>
              </w:rPr>
              <w:t>RESOLVED, that the President or Vice President be authorized to sign an agree</w:t>
            </w:r>
            <w:r>
              <w:rPr>
                <w:sz w:val="20"/>
                <w:szCs w:val="20"/>
              </w:rPr>
              <w:t>ment with BCK-IBI Group</w:t>
            </w:r>
            <w:r w:rsidRPr="001312C4">
              <w:rPr>
                <w:sz w:val="20"/>
                <w:szCs w:val="20"/>
              </w:rPr>
              <w:t xml:space="preserve"> </w:t>
            </w:r>
            <w:r>
              <w:rPr>
                <w:sz w:val="20"/>
                <w:szCs w:val="20"/>
              </w:rPr>
              <w:t xml:space="preserve">for professional services </w:t>
            </w:r>
            <w:r w:rsidRPr="001312C4">
              <w:rPr>
                <w:sz w:val="20"/>
                <w:szCs w:val="20"/>
              </w:rPr>
              <w:t>for</w:t>
            </w:r>
            <w:r>
              <w:rPr>
                <w:sz w:val="20"/>
                <w:szCs w:val="20"/>
              </w:rPr>
              <w:t xml:space="preserve"> the 2014 Small Capital Project, in the amount of $9,500 plus direct project related expenses.</w:t>
            </w:r>
          </w:p>
          <w:p w:rsidR="0024196E" w:rsidRPr="0060078E" w:rsidRDefault="0024196E" w:rsidP="0024196E">
            <w:pPr>
              <w:pStyle w:val="BodyTextIndent2"/>
              <w:tabs>
                <w:tab w:val="left" w:pos="1440"/>
                <w:tab w:val="left" w:pos="2160"/>
                <w:tab w:val="left" w:pos="8280"/>
              </w:tabs>
              <w:spacing w:after="0" w:line="240" w:lineRule="auto"/>
              <w:ind w:left="0"/>
              <w:rPr>
                <w:sz w:val="20"/>
                <w:szCs w:val="20"/>
              </w:rPr>
            </w:pPr>
          </w:p>
        </w:tc>
        <w:tc>
          <w:tcPr>
            <w:tcW w:w="2077" w:type="dxa"/>
          </w:tcPr>
          <w:p w:rsidR="0024196E" w:rsidRDefault="0024196E" w:rsidP="00D652E6">
            <w:pPr>
              <w:jc w:val="right"/>
              <w:rPr>
                <w:sz w:val="20"/>
                <w:szCs w:val="20"/>
              </w:rPr>
            </w:pPr>
            <w:r>
              <w:rPr>
                <w:sz w:val="20"/>
                <w:szCs w:val="20"/>
              </w:rPr>
              <w:t>#300-14</w:t>
            </w:r>
          </w:p>
          <w:p w:rsidR="0024196E" w:rsidRDefault="00D652E6" w:rsidP="0024196E">
            <w:pPr>
              <w:jc w:val="right"/>
              <w:rPr>
                <w:bCs/>
                <w:sz w:val="20"/>
                <w:szCs w:val="20"/>
              </w:rPr>
            </w:pPr>
            <w:r w:rsidRPr="00D652E6">
              <w:rPr>
                <w:bCs/>
                <w:sz w:val="20"/>
                <w:szCs w:val="20"/>
              </w:rPr>
              <w:t>Agreement with BCK-IBI Group; 2014 Small Capital Project</w:t>
            </w:r>
          </w:p>
          <w:p w:rsidR="00D652E6" w:rsidRPr="00D652E6" w:rsidRDefault="00D652E6" w:rsidP="0024196E">
            <w:pPr>
              <w:jc w:val="right"/>
              <w:rPr>
                <w:sz w:val="20"/>
                <w:szCs w:val="20"/>
              </w:rPr>
            </w:pPr>
          </w:p>
        </w:tc>
      </w:tr>
      <w:tr w:rsidR="0024196E" w:rsidRPr="0060078E" w:rsidTr="00D652E6">
        <w:tc>
          <w:tcPr>
            <w:tcW w:w="9353" w:type="dxa"/>
          </w:tcPr>
          <w:p w:rsidR="00403F29" w:rsidRDefault="00403F29" w:rsidP="00403F29">
            <w:pPr>
              <w:pStyle w:val="Heading2"/>
              <w:keepNext w:val="0"/>
              <w:jc w:val="left"/>
              <w:rPr>
                <w:b w:val="0"/>
                <w:bCs/>
                <w:szCs w:val="20"/>
                <w:u w:val="none"/>
              </w:rPr>
            </w:pPr>
            <w:r w:rsidRPr="0060078E">
              <w:rPr>
                <w:b w:val="0"/>
                <w:bCs/>
                <w:szCs w:val="20"/>
                <w:u w:val="none"/>
              </w:rPr>
              <w:t xml:space="preserve">On motion by </w:t>
            </w:r>
            <w:r w:rsidR="00A33313">
              <w:rPr>
                <w:b w:val="0"/>
                <w:bCs/>
                <w:szCs w:val="20"/>
                <w:u w:val="none"/>
              </w:rPr>
              <w:t>Jerry Etingoff</w:t>
            </w:r>
            <w:r>
              <w:rPr>
                <w:b w:val="0"/>
                <w:bCs/>
                <w:szCs w:val="20"/>
                <w:u w:val="none"/>
              </w:rPr>
              <w:t>, se</w:t>
            </w:r>
            <w:r w:rsidR="00A33313">
              <w:rPr>
                <w:b w:val="0"/>
                <w:bCs/>
                <w:szCs w:val="20"/>
                <w:u w:val="none"/>
              </w:rPr>
              <w:t>cond by David Hanson</w:t>
            </w:r>
            <w:r>
              <w:rPr>
                <w:b w:val="0"/>
                <w:bCs/>
                <w:szCs w:val="20"/>
                <w:u w:val="none"/>
              </w:rPr>
              <w:t>,</w:t>
            </w:r>
            <w:r w:rsidRPr="0060078E">
              <w:rPr>
                <w:b w:val="0"/>
                <w:bCs/>
                <w:szCs w:val="20"/>
                <w:u w:val="none"/>
              </w:rPr>
              <w:t xml:space="preserve"> the Board voted </w:t>
            </w:r>
            <w:r w:rsidR="00A33313">
              <w:rPr>
                <w:b w:val="0"/>
                <w:bCs/>
                <w:szCs w:val="20"/>
                <w:u w:val="none"/>
              </w:rPr>
              <w:t>7</w:t>
            </w:r>
            <w:r w:rsidRPr="0060078E">
              <w:rPr>
                <w:b w:val="0"/>
                <w:bCs/>
                <w:szCs w:val="20"/>
                <w:u w:val="none"/>
              </w:rPr>
              <w:t xml:space="preserve"> to 0 to ap</w:t>
            </w:r>
            <w:r>
              <w:rPr>
                <w:b w:val="0"/>
                <w:bCs/>
                <w:szCs w:val="20"/>
                <w:u w:val="none"/>
              </w:rPr>
              <w:t>prove the following resolution:</w:t>
            </w:r>
          </w:p>
          <w:p w:rsidR="00D652E6" w:rsidRPr="003369DC" w:rsidRDefault="00A33313" w:rsidP="00D652E6">
            <w:pPr>
              <w:tabs>
                <w:tab w:val="left" w:pos="8280"/>
              </w:tabs>
              <w:rPr>
                <w:sz w:val="20"/>
                <w:szCs w:val="20"/>
              </w:rPr>
            </w:pPr>
            <w:r>
              <w:rPr>
                <w:sz w:val="20"/>
                <w:szCs w:val="20"/>
              </w:rPr>
              <w:t xml:space="preserve">RESOLVED, that the President or </w:t>
            </w:r>
            <w:r w:rsidR="00D652E6" w:rsidRPr="003369DC">
              <w:rPr>
                <w:sz w:val="20"/>
                <w:szCs w:val="20"/>
              </w:rPr>
              <w:t>Vice-President of the Board of Education be authorized renew the contract with Management Advisory Group Business Operations, Inc. to provide services related to Medicaid claims for students with disabilities</w:t>
            </w:r>
            <w:r w:rsidR="00D652E6">
              <w:rPr>
                <w:sz w:val="20"/>
                <w:szCs w:val="20"/>
              </w:rPr>
              <w:t>,</w:t>
            </w:r>
            <w:r w:rsidR="00D652E6" w:rsidRPr="003369DC">
              <w:rPr>
                <w:sz w:val="20"/>
                <w:szCs w:val="20"/>
              </w:rPr>
              <w:t xml:space="preserve"> </w:t>
            </w:r>
            <w:r w:rsidR="00D652E6">
              <w:rPr>
                <w:sz w:val="20"/>
                <w:szCs w:val="20"/>
              </w:rPr>
              <w:t>effective July 1, 2014 through June 30, 2015</w:t>
            </w:r>
            <w:r w:rsidR="00D652E6" w:rsidRPr="003369DC">
              <w:rPr>
                <w:sz w:val="20"/>
                <w:szCs w:val="20"/>
              </w:rPr>
              <w:t>.</w:t>
            </w:r>
          </w:p>
          <w:p w:rsidR="0024196E" w:rsidRPr="003A498B" w:rsidRDefault="0024196E" w:rsidP="00D652E6">
            <w:pPr>
              <w:pStyle w:val="BodyTextIndent2"/>
              <w:tabs>
                <w:tab w:val="left" w:pos="720"/>
                <w:tab w:val="left" w:pos="1440"/>
                <w:tab w:val="left" w:pos="2160"/>
                <w:tab w:val="left" w:pos="8280"/>
              </w:tabs>
              <w:spacing w:after="0" w:line="240" w:lineRule="auto"/>
              <w:ind w:left="0"/>
              <w:rPr>
                <w:sz w:val="20"/>
                <w:szCs w:val="20"/>
              </w:rPr>
            </w:pPr>
          </w:p>
          <w:p w:rsidR="0024196E" w:rsidRPr="0060078E" w:rsidRDefault="0024196E" w:rsidP="00D652E6">
            <w:pPr>
              <w:pStyle w:val="Heading2"/>
              <w:keepNext w:val="0"/>
              <w:jc w:val="left"/>
              <w:rPr>
                <w:b w:val="0"/>
                <w:bCs/>
                <w:szCs w:val="20"/>
                <w:u w:val="none"/>
              </w:rPr>
            </w:pPr>
          </w:p>
        </w:tc>
        <w:tc>
          <w:tcPr>
            <w:tcW w:w="2077" w:type="dxa"/>
          </w:tcPr>
          <w:p w:rsidR="0024196E" w:rsidRDefault="0024196E" w:rsidP="00D652E6">
            <w:pPr>
              <w:jc w:val="right"/>
              <w:rPr>
                <w:sz w:val="20"/>
                <w:szCs w:val="20"/>
              </w:rPr>
            </w:pPr>
            <w:r>
              <w:rPr>
                <w:sz w:val="20"/>
                <w:szCs w:val="20"/>
              </w:rPr>
              <w:t>#301-14</w:t>
            </w:r>
          </w:p>
          <w:p w:rsidR="0024196E" w:rsidRPr="00D652E6" w:rsidRDefault="00D652E6" w:rsidP="00D652E6">
            <w:pPr>
              <w:jc w:val="right"/>
              <w:rPr>
                <w:bCs/>
                <w:sz w:val="20"/>
                <w:szCs w:val="20"/>
              </w:rPr>
            </w:pPr>
            <w:r w:rsidRPr="00D652E6">
              <w:rPr>
                <w:bCs/>
                <w:sz w:val="20"/>
                <w:szCs w:val="20"/>
              </w:rPr>
              <w:t>Contract with Management Advisory Group Business Operations, Inc.; Medicaid Services</w:t>
            </w:r>
          </w:p>
          <w:p w:rsidR="0024196E" w:rsidRPr="009A50AC" w:rsidRDefault="0024196E" w:rsidP="00D652E6">
            <w:pPr>
              <w:jc w:val="right"/>
              <w:rPr>
                <w:sz w:val="20"/>
                <w:szCs w:val="20"/>
              </w:rPr>
            </w:pPr>
          </w:p>
        </w:tc>
      </w:tr>
      <w:tr w:rsidR="0024196E" w:rsidRPr="0060078E" w:rsidTr="00D652E6">
        <w:tc>
          <w:tcPr>
            <w:tcW w:w="9353" w:type="dxa"/>
          </w:tcPr>
          <w:p w:rsidR="00403F29" w:rsidRDefault="00403F29" w:rsidP="00403F29">
            <w:pPr>
              <w:pStyle w:val="Heading2"/>
              <w:keepNext w:val="0"/>
              <w:jc w:val="left"/>
              <w:rPr>
                <w:b w:val="0"/>
                <w:bCs/>
                <w:szCs w:val="20"/>
                <w:u w:val="none"/>
              </w:rPr>
            </w:pPr>
            <w:r w:rsidRPr="0060078E">
              <w:rPr>
                <w:b w:val="0"/>
                <w:bCs/>
                <w:szCs w:val="20"/>
                <w:u w:val="none"/>
              </w:rPr>
              <w:t xml:space="preserve">On motion by </w:t>
            </w:r>
            <w:r w:rsidR="00A33313">
              <w:rPr>
                <w:b w:val="0"/>
                <w:bCs/>
                <w:szCs w:val="20"/>
                <w:u w:val="none"/>
              </w:rPr>
              <w:t>David Hanson</w:t>
            </w:r>
            <w:r>
              <w:rPr>
                <w:b w:val="0"/>
                <w:bCs/>
                <w:szCs w:val="20"/>
                <w:u w:val="none"/>
              </w:rPr>
              <w:t>, se</w:t>
            </w:r>
            <w:r w:rsidR="00A33313">
              <w:rPr>
                <w:b w:val="0"/>
                <w:bCs/>
                <w:szCs w:val="20"/>
                <w:u w:val="none"/>
              </w:rPr>
              <w:t>cond by Michon Stuart</w:t>
            </w:r>
            <w:r>
              <w:rPr>
                <w:b w:val="0"/>
                <w:bCs/>
                <w:szCs w:val="20"/>
                <w:u w:val="none"/>
              </w:rPr>
              <w:t>,</w:t>
            </w:r>
            <w:r w:rsidRPr="0060078E">
              <w:rPr>
                <w:b w:val="0"/>
                <w:bCs/>
                <w:szCs w:val="20"/>
                <w:u w:val="none"/>
              </w:rPr>
              <w:t xml:space="preserve"> the Board voted </w:t>
            </w:r>
            <w:r w:rsidR="00A33313">
              <w:rPr>
                <w:b w:val="0"/>
                <w:bCs/>
                <w:szCs w:val="20"/>
                <w:u w:val="none"/>
              </w:rPr>
              <w:t>7</w:t>
            </w:r>
            <w:r w:rsidRPr="0060078E">
              <w:rPr>
                <w:b w:val="0"/>
                <w:bCs/>
                <w:szCs w:val="20"/>
                <w:u w:val="none"/>
              </w:rPr>
              <w:t xml:space="preserve"> to 0 to ap</w:t>
            </w:r>
            <w:r>
              <w:rPr>
                <w:b w:val="0"/>
                <w:bCs/>
                <w:szCs w:val="20"/>
                <w:u w:val="none"/>
              </w:rPr>
              <w:t>prove the following resolution:</w:t>
            </w:r>
          </w:p>
          <w:p w:rsidR="00D652E6" w:rsidRPr="003369DC" w:rsidRDefault="00A33313" w:rsidP="00D652E6">
            <w:pPr>
              <w:tabs>
                <w:tab w:val="left" w:pos="2250"/>
                <w:tab w:val="left" w:pos="2880"/>
                <w:tab w:val="left" w:pos="8280"/>
              </w:tabs>
              <w:autoSpaceDE w:val="0"/>
              <w:autoSpaceDN w:val="0"/>
              <w:adjustRightInd w:val="0"/>
              <w:rPr>
                <w:sz w:val="20"/>
                <w:szCs w:val="20"/>
              </w:rPr>
            </w:pPr>
            <w:r>
              <w:rPr>
                <w:sz w:val="20"/>
                <w:szCs w:val="20"/>
              </w:rPr>
              <w:t>RESOLVED, that the President or</w:t>
            </w:r>
            <w:r w:rsidR="00D652E6" w:rsidRPr="003369DC">
              <w:rPr>
                <w:sz w:val="20"/>
                <w:szCs w:val="20"/>
              </w:rPr>
              <w:t xml:space="preserve"> Vice-President of the Board of Education be authorized to renew the contract with Management Advisory Group Special Services, Inc. to provide a consultant(s) to confer with district p</w:t>
            </w:r>
            <w:r w:rsidR="00D652E6">
              <w:rPr>
                <w:sz w:val="20"/>
                <w:szCs w:val="20"/>
              </w:rPr>
              <w:t>ersonnel and file all STAC form, effective July 1, 2014 through June 30, 2015</w:t>
            </w:r>
            <w:r w:rsidR="00D652E6" w:rsidRPr="003369DC">
              <w:rPr>
                <w:sz w:val="20"/>
                <w:szCs w:val="20"/>
              </w:rPr>
              <w:t xml:space="preserve">. </w:t>
            </w:r>
          </w:p>
          <w:p w:rsidR="0024196E" w:rsidRPr="0060078E" w:rsidRDefault="0024196E" w:rsidP="00D652E6">
            <w:pPr>
              <w:pStyle w:val="Heading2"/>
              <w:keepNext w:val="0"/>
              <w:jc w:val="left"/>
              <w:rPr>
                <w:b w:val="0"/>
                <w:bCs/>
                <w:szCs w:val="20"/>
                <w:u w:val="none"/>
              </w:rPr>
            </w:pPr>
          </w:p>
        </w:tc>
        <w:tc>
          <w:tcPr>
            <w:tcW w:w="2077" w:type="dxa"/>
          </w:tcPr>
          <w:p w:rsidR="0024196E" w:rsidRDefault="0024196E" w:rsidP="00D652E6">
            <w:pPr>
              <w:jc w:val="right"/>
              <w:rPr>
                <w:sz w:val="20"/>
                <w:szCs w:val="20"/>
              </w:rPr>
            </w:pPr>
            <w:r>
              <w:rPr>
                <w:sz w:val="20"/>
                <w:szCs w:val="20"/>
              </w:rPr>
              <w:t>#302-14</w:t>
            </w:r>
          </w:p>
          <w:p w:rsidR="0024196E" w:rsidRDefault="00D652E6" w:rsidP="00D652E6">
            <w:pPr>
              <w:tabs>
                <w:tab w:val="left" w:pos="2160"/>
                <w:tab w:val="left" w:pos="2880"/>
                <w:tab w:val="left" w:pos="3600"/>
                <w:tab w:val="left" w:pos="8280"/>
              </w:tabs>
              <w:jc w:val="right"/>
              <w:rPr>
                <w:bCs/>
                <w:sz w:val="20"/>
                <w:szCs w:val="20"/>
              </w:rPr>
            </w:pPr>
            <w:r w:rsidRPr="00D652E6">
              <w:rPr>
                <w:bCs/>
                <w:sz w:val="20"/>
                <w:szCs w:val="20"/>
              </w:rPr>
              <w:t>Contract with Management Advisory Group Special</w:t>
            </w:r>
            <w:r>
              <w:rPr>
                <w:bCs/>
                <w:sz w:val="20"/>
                <w:szCs w:val="20"/>
              </w:rPr>
              <w:t xml:space="preserve"> </w:t>
            </w:r>
            <w:r w:rsidRPr="00D652E6">
              <w:rPr>
                <w:bCs/>
                <w:sz w:val="20"/>
                <w:szCs w:val="20"/>
              </w:rPr>
              <w:t>Services, Inc.;  STAC Services</w:t>
            </w:r>
          </w:p>
          <w:p w:rsidR="00D652E6" w:rsidRPr="00D652E6" w:rsidRDefault="00D652E6" w:rsidP="00D652E6">
            <w:pPr>
              <w:tabs>
                <w:tab w:val="left" w:pos="2160"/>
                <w:tab w:val="left" w:pos="2880"/>
                <w:tab w:val="left" w:pos="3600"/>
                <w:tab w:val="left" w:pos="8280"/>
              </w:tabs>
              <w:jc w:val="right"/>
              <w:rPr>
                <w:bCs/>
                <w:sz w:val="20"/>
                <w:szCs w:val="20"/>
              </w:rPr>
            </w:pPr>
          </w:p>
        </w:tc>
      </w:tr>
      <w:tr w:rsidR="0024196E" w:rsidRPr="0060078E" w:rsidTr="00D652E6">
        <w:tc>
          <w:tcPr>
            <w:tcW w:w="9353" w:type="dxa"/>
          </w:tcPr>
          <w:p w:rsidR="00403F29" w:rsidRDefault="00403F29" w:rsidP="00403F29">
            <w:pPr>
              <w:pStyle w:val="Heading2"/>
              <w:keepNext w:val="0"/>
              <w:jc w:val="left"/>
              <w:rPr>
                <w:b w:val="0"/>
                <w:bCs/>
                <w:szCs w:val="20"/>
                <w:u w:val="none"/>
              </w:rPr>
            </w:pPr>
            <w:r w:rsidRPr="0060078E">
              <w:rPr>
                <w:b w:val="0"/>
                <w:bCs/>
                <w:szCs w:val="20"/>
                <w:u w:val="none"/>
              </w:rPr>
              <w:t xml:space="preserve">On motion by </w:t>
            </w:r>
            <w:r w:rsidR="00A33313">
              <w:rPr>
                <w:b w:val="0"/>
                <w:bCs/>
                <w:szCs w:val="20"/>
                <w:u w:val="none"/>
              </w:rPr>
              <w:t>Jerry Etingoff</w:t>
            </w:r>
            <w:r>
              <w:rPr>
                <w:b w:val="0"/>
                <w:bCs/>
                <w:szCs w:val="20"/>
                <w:u w:val="none"/>
              </w:rPr>
              <w:t>, se</w:t>
            </w:r>
            <w:r w:rsidR="00A33313">
              <w:rPr>
                <w:b w:val="0"/>
                <w:bCs/>
                <w:szCs w:val="20"/>
                <w:u w:val="none"/>
              </w:rPr>
              <w:t>cond by Glenna Pitarresi</w:t>
            </w:r>
            <w:r>
              <w:rPr>
                <w:b w:val="0"/>
                <w:bCs/>
                <w:szCs w:val="20"/>
                <w:u w:val="none"/>
              </w:rPr>
              <w:t>,</w:t>
            </w:r>
            <w:r w:rsidRPr="0060078E">
              <w:rPr>
                <w:b w:val="0"/>
                <w:bCs/>
                <w:szCs w:val="20"/>
                <w:u w:val="none"/>
              </w:rPr>
              <w:t xml:space="preserve"> the Board voted </w:t>
            </w:r>
            <w:r w:rsidR="00A33313">
              <w:rPr>
                <w:b w:val="0"/>
                <w:bCs/>
                <w:szCs w:val="20"/>
                <w:u w:val="none"/>
              </w:rPr>
              <w:t>7</w:t>
            </w:r>
            <w:r w:rsidRPr="0060078E">
              <w:rPr>
                <w:b w:val="0"/>
                <w:bCs/>
                <w:szCs w:val="20"/>
                <w:u w:val="none"/>
              </w:rPr>
              <w:t xml:space="preserve"> to 0 to ap</w:t>
            </w:r>
            <w:r>
              <w:rPr>
                <w:b w:val="0"/>
                <w:bCs/>
                <w:szCs w:val="20"/>
                <w:u w:val="none"/>
              </w:rPr>
              <w:t>prove the following resolution:</w:t>
            </w:r>
          </w:p>
          <w:p w:rsidR="00D652E6" w:rsidRPr="003369DC" w:rsidRDefault="00D652E6" w:rsidP="00D652E6">
            <w:pPr>
              <w:rPr>
                <w:b/>
                <w:bCs/>
                <w:sz w:val="20"/>
                <w:szCs w:val="20"/>
                <w:u w:val="single"/>
              </w:rPr>
            </w:pPr>
            <w:r w:rsidRPr="003369DC">
              <w:rPr>
                <w:sz w:val="20"/>
                <w:szCs w:val="20"/>
              </w:rPr>
              <w:t>RESOLVED, that the President or Vice-President of the Board of E</w:t>
            </w:r>
            <w:r>
              <w:rPr>
                <w:sz w:val="20"/>
                <w:szCs w:val="20"/>
              </w:rPr>
              <w:t>ducation be authorized to sign the updated</w:t>
            </w:r>
            <w:r w:rsidRPr="003369DC">
              <w:rPr>
                <w:sz w:val="20"/>
                <w:szCs w:val="20"/>
              </w:rPr>
              <w:t xml:space="preserve"> contract with Children’s Home of Wyoming Conference to provide educational services for handicapped students attending the Day Treatment Program.</w:t>
            </w:r>
            <w:r w:rsidRPr="003369DC">
              <w:rPr>
                <w:b/>
                <w:bCs/>
                <w:sz w:val="20"/>
                <w:szCs w:val="20"/>
                <w:u w:val="single"/>
              </w:rPr>
              <w:t xml:space="preserve"> </w:t>
            </w:r>
          </w:p>
          <w:p w:rsidR="0024196E" w:rsidRPr="0060078E" w:rsidRDefault="0024196E" w:rsidP="0024196E">
            <w:pPr>
              <w:rPr>
                <w:b/>
                <w:bCs/>
                <w:szCs w:val="20"/>
              </w:rPr>
            </w:pPr>
          </w:p>
        </w:tc>
        <w:tc>
          <w:tcPr>
            <w:tcW w:w="2077" w:type="dxa"/>
          </w:tcPr>
          <w:p w:rsidR="0024196E" w:rsidRDefault="0024196E" w:rsidP="00D652E6">
            <w:pPr>
              <w:jc w:val="right"/>
              <w:rPr>
                <w:sz w:val="20"/>
                <w:szCs w:val="20"/>
              </w:rPr>
            </w:pPr>
            <w:r>
              <w:rPr>
                <w:sz w:val="20"/>
                <w:szCs w:val="20"/>
              </w:rPr>
              <w:t>#303-14</w:t>
            </w:r>
          </w:p>
          <w:p w:rsidR="0024196E" w:rsidRPr="00D652E6" w:rsidRDefault="00D652E6" w:rsidP="00D652E6">
            <w:pPr>
              <w:jc w:val="right"/>
              <w:rPr>
                <w:bCs/>
                <w:sz w:val="20"/>
                <w:szCs w:val="20"/>
              </w:rPr>
            </w:pPr>
            <w:r w:rsidRPr="00D652E6">
              <w:rPr>
                <w:bCs/>
                <w:sz w:val="20"/>
                <w:szCs w:val="20"/>
              </w:rPr>
              <w:t>Contract with Children’s Home of Wyoming Conference</w:t>
            </w:r>
          </w:p>
          <w:p w:rsidR="0024196E" w:rsidRPr="009A50AC" w:rsidRDefault="0024196E" w:rsidP="00D652E6">
            <w:pPr>
              <w:jc w:val="right"/>
              <w:rPr>
                <w:sz w:val="20"/>
                <w:szCs w:val="20"/>
              </w:rPr>
            </w:pPr>
          </w:p>
        </w:tc>
      </w:tr>
      <w:tr w:rsidR="0024196E" w:rsidRPr="0060078E" w:rsidTr="00D652E6">
        <w:tc>
          <w:tcPr>
            <w:tcW w:w="9353" w:type="dxa"/>
          </w:tcPr>
          <w:p w:rsidR="00403F29" w:rsidRDefault="00403F29" w:rsidP="00403F29">
            <w:pPr>
              <w:pStyle w:val="Heading2"/>
              <w:keepNext w:val="0"/>
              <w:jc w:val="left"/>
              <w:rPr>
                <w:b w:val="0"/>
                <w:bCs/>
                <w:szCs w:val="20"/>
                <w:u w:val="none"/>
              </w:rPr>
            </w:pPr>
            <w:r w:rsidRPr="0060078E">
              <w:rPr>
                <w:b w:val="0"/>
                <w:bCs/>
                <w:szCs w:val="20"/>
                <w:u w:val="none"/>
              </w:rPr>
              <w:t xml:space="preserve">On motion by </w:t>
            </w:r>
            <w:r w:rsidR="00A33313">
              <w:rPr>
                <w:b w:val="0"/>
                <w:bCs/>
                <w:szCs w:val="20"/>
                <w:u w:val="none"/>
              </w:rPr>
              <w:t>Mark Browning</w:t>
            </w:r>
            <w:r>
              <w:rPr>
                <w:b w:val="0"/>
                <w:bCs/>
                <w:szCs w:val="20"/>
                <w:u w:val="none"/>
              </w:rPr>
              <w:t>, second</w:t>
            </w:r>
            <w:r w:rsidR="00A33313">
              <w:rPr>
                <w:b w:val="0"/>
                <w:bCs/>
                <w:szCs w:val="20"/>
                <w:u w:val="none"/>
              </w:rPr>
              <w:t xml:space="preserve"> by Joan Miller</w:t>
            </w:r>
            <w:r>
              <w:rPr>
                <w:b w:val="0"/>
                <w:bCs/>
                <w:szCs w:val="20"/>
                <w:u w:val="none"/>
              </w:rPr>
              <w:t>,</w:t>
            </w:r>
            <w:r w:rsidRPr="0060078E">
              <w:rPr>
                <w:b w:val="0"/>
                <w:bCs/>
                <w:szCs w:val="20"/>
                <w:u w:val="none"/>
              </w:rPr>
              <w:t xml:space="preserve"> the Board voted </w:t>
            </w:r>
            <w:r w:rsidR="00A33313">
              <w:rPr>
                <w:b w:val="0"/>
                <w:bCs/>
                <w:szCs w:val="20"/>
                <w:u w:val="none"/>
              </w:rPr>
              <w:t>5</w:t>
            </w:r>
            <w:r w:rsidRPr="0060078E">
              <w:rPr>
                <w:b w:val="0"/>
                <w:bCs/>
                <w:szCs w:val="20"/>
                <w:u w:val="none"/>
              </w:rPr>
              <w:t xml:space="preserve"> to 0 to ap</w:t>
            </w:r>
            <w:r>
              <w:rPr>
                <w:b w:val="0"/>
                <w:bCs/>
                <w:szCs w:val="20"/>
                <w:u w:val="none"/>
              </w:rPr>
              <w:t>prove the following resolution:</w:t>
            </w:r>
          </w:p>
          <w:p w:rsidR="00D652E6" w:rsidRPr="003369DC" w:rsidRDefault="00D652E6" w:rsidP="00D652E6">
            <w:pPr>
              <w:rPr>
                <w:sz w:val="20"/>
                <w:szCs w:val="20"/>
              </w:rPr>
            </w:pPr>
            <w:r w:rsidRPr="003369DC">
              <w:rPr>
                <w:sz w:val="20"/>
                <w:szCs w:val="20"/>
              </w:rPr>
              <w:t>WHEREAS, the property owners and Town Assessor have requested refund and correction for real property taxes, the Superintendent of Schools hereby recommends the APPROVAL of such refund and correction for the property owners delineated below for the reasons outlined on the attached application for correction.</w:t>
            </w:r>
          </w:p>
          <w:p w:rsidR="00D652E6" w:rsidRPr="003369DC" w:rsidRDefault="00D652E6" w:rsidP="00D652E6">
            <w:pPr>
              <w:ind w:left="-108"/>
              <w:rPr>
                <w:sz w:val="20"/>
                <w:szCs w:val="20"/>
              </w:rPr>
            </w:pPr>
            <w:r w:rsidRPr="003369DC">
              <w:rPr>
                <w:sz w:val="20"/>
                <w:szCs w:val="20"/>
              </w:rPr>
              <w:t xml:space="preserve">                      </w:t>
            </w:r>
            <w:r>
              <w:rPr>
                <w:sz w:val="20"/>
                <w:szCs w:val="20"/>
              </w:rPr>
              <w:t xml:space="preserve">                             </w:t>
            </w:r>
            <w:r>
              <w:rPr>
                <w:sz w:val="20"/>
                <w:szCs w:val="20"/>
              </w:rPr>
              <w:tab/>
            </w:r>
            <w:r w:rsidRPr="003369DC">
              <w:rPr>
                <w:sz w:val="20"/>
                <w:szCs w:val="20"/>
              </w:rPr>
              <w:t>Taxes                   Actual</w:t>
            </w:r>
          </w:p>
          <w:p w:rsidR="00D652E6" w:rsidRPr="003369DC" w:rsidRDefault="00D652E6" w:rsidP="00D652E6">
            <w:pPr>
              <w:rPr>
                <w:sz w:val="20"/>
                <w:szCs w:val="20"/>
                <w:u w:val="single"/>
              </w:rPr>
            </w:pPr>
            <w:r w:rsidRPr="003369DC">
              <w:rPr>
                <w:sz w:val="20"/>
                <w:szCs w:val="20"/>
                <w:u w:val="single"/>
              </w:rPr>
              <w:t xml:space="preserve">Town               Account #            </w:t>
            </w:r>
            <w:r w:rsidRPr="003369DC">
              <w:rPr>
                <w:sz w:val="20"/>
                <w:szCs w:val="20"/>
                <w:u w:val="single"/>
              </w:rPr>
              <w:tab/>
              <w:t xml:space="preserve">Paid                </w:t>
            </w:r>
            <w:r>
              <w:rPr>
                <w:sz w:val="20"/>
                <w:szCs w:val="20"/>
                <w:u w:val="single"/>
              </w:rPr>
              <w:tab/>
            </w:r>
            <w:r w:rsidRPr="003369DC">
              <w:rPr>
                <w:sz w:val="20"/>
                <w:szCs w:val="20"/>
                <w:u w:val="single"/>
              </w:rPr>
              <w:t xml:space="preserve">Tax                  </w:t>
            </w:r>
            <w:r w:rsidR="005A49EE">
              <w:rPr>
                <w:sz w:val="20"/>
                <w:szCs w:val="20"/>
                <w:u w:val="single"/>
              </w:rPr>
              <w:t xml:space="preserve">   </w:t>
            </w:r>
            <w:r w:rsidRPr="003369DC">
              <w:rPr>
                <w:sz w:val="20"/>
                <w:szCs w:val="20"/>
                <w:u w:val="single"/>
              </w:rPr>
              <w:t>Owner</w:t>
            </w:r>
          </w:p>
          <w:p w:rsidR="00D652E6" w:rsidRDefault="00D652E6" w:rsidP="00D652E6">
            <w:pPr>
              <w:rPr>
                <w:sz w:val="20"/>
                <w:szCs w:val="20"/>
              </w:rPr>
            </w:pPr>
            <w:r>
              <w:rPr>
                <w:sz w:val="20"/>
                <w:szCs w:val="20"/>
              </w:rPr>
              <w:t>Vestal</w:t>
            </w:r>
            <w:r w:rsidRPr="003369DC">
              <w:rPr>
                <w:sz w:val="20"/>
                <w:szCs w:val="20"/>
              </w:rPr>
              <w:tab/>
              <w:t xml:space="preserve">          </w:t>
            </w:r>
            <w:r>
              <w:rPr>
                <w:sz w:val="20"/>
                <w:szCs w:val="20"/>
              </w:rPr>
              <w:t>48524800000</w:t>
            </w:r>
            <w:r w:rsidRPr="003369DC">
              <w:rPr>
                <w:sz w:val="20"/>
                <w:szCs w:val="20"/>
              </w:rPr>
              <w:t xml:space="preserve">           </w:t>
            </w:r>
            <w:r>
              <w:rPr>
                <w:sz w:val="20"/>
                <w:szCs w:val="20"/>
              </w:rPr>
              <w:t>$22,794.98</w:t>
            </w:r>
            <w:r w:rsidRPr="003369DC">
              <w:rPr>
                <w:sz w:val="20"/>
                <w:szCs w:val="20"/>
              </w:rPr>
              <w:tab/>
            </w:r>
            <w:r>
              <w:rPr>
                <w:sz w:val="20"/>
                <w:szCs w:val="20"/>
              </w:rPr>
              <w:t>$15,814.17         BECK Group LLC</w:t>
            </w:r>
          </w:p>
          <w:p w:rsidR="00A33313" w:rsidRPr="003369DC" w:rsidRDefault="00A33313" w:rsidP="00D652E6">
            <w:pPr>
              <w:rPr>
                <w:sz w:val="20"/>
                <w:szCs w:val="20"/>
              </w:rPr>
            </w:pPr>
          </w:p>
          <w:p w:rsidR="0024196E" w:rsidRDefault="00A33313" w:rsidP="00D652E6">
            <w:pPr>
              <w:pStyle w:val="Heading2"/>
              <w:keepNext w:val="0"/>
              <w:jc w:val="left"/>
              <w:rPr>
                <w:b w:val="0"/>
                <w:bCs/>
                <w:szCs w:val="20"/>
                <w:u w:val="none"/>
              </w:rPr>
            </w:pPr>
            <w:r>
              <w:rPr>
                <w:b w:val="0"/>
                <w:bCs/>
                <w:szCs w:val="20"/>
                <w:u w:val="none"/>
              </w:rPr>
              <w:t>Michon Stuart and David Hanson abstained from the vote.</w:t>
            </w:r>
          </w:p>
          <w:p w:rsidR="00A33313" w:rsidRPr="005A49EE" w:rsidRDefault="00A33313" w:rsidP="00A33313">
            <w:pPr>
              <w:rPr>
                <w:sz w:val="20"/>
                <w:szCs w:val="20"/>
              </w:rPr>
            </w:pPr>
          </w:p>
        </w:tc>
        <w:tc>
          <w:tcPr>
            <w:tcW w:w="2077" w:type="dxa"/>
          </w:tcPr>
          <w:p w:rsidR="0024196E" w:rsidRDefault="0024196E" w:rsidP="00D652E6">
            <w:pPr>
              <w:jc w:val="right"/>
              <w:rPr>
                <w:sz w:val="20"/>
                <w:szCs w:val="20"/>
              </w:rPr>
            </w:pPr>
            <w:r>
              <w:rPr>
                <w:sz w:val="20"/>
                <w:szCs w:val="20"/>
              </w:rPr>
              <w:t>#304-14</w:t>
            </w:r>
          </w:p>
          <w:p w:rsidR="0024196E" w:rsidRPr="00D652E6" w:rsidRDefault="00D652E6" w:rsidP="00D652E6">
            <w:pPr>
              <w:jc w:val="right"/>
              <w:rPr>
                <w:bCs/>
                <w:sz w:val="20"/>
                <w:szCs w:val="20"/>
              </w:rPr>
            </w:pPr>
            <w:r w:rsidRPr="00D652E6">
              <w:rPr>
                <w:bCs/>
                <w:sz w:val="20"/>
                <w:szCs w:val="20"/>
              </w:rPr>
              <w:t>Refund and Correction of Tax Bill</w:t>
            </w:r>
          </w:p>
          <w:p w:rsidR="0024196E" w:rsidRPr="009A50AC" w:rsidRDefault="0024196E" w:rsidP="00D652E6">
            <w:pPr>
              <w:jc w:val="right"/>
              <w:rPr>
                <w:sz w:val="20"/>
                <w:szCs w:val="20"/>
              </w:rPr>
            </w:pPr>
          </w:p>
        </w:tc>
      </w:tr>
      <w:tr w:rsidR="00D652E6" w:rsidRPr="0060078E" w:rsidTr="00D652E6">
        <w:tc>
          <w:tcPr>
            <w:tcW w:w="9353" w:type="dxa"/>
          </w:tcPr>
          <w:p w:rsidR="00D652E6" w:rsidRDefault="00D652E6" w:rsidP="00D652E6">
            <w:pPr>
              <w:pStyle w:val="Heading2"/>
              <w:keepNext w:val="0"/>
              <w:jc w:val="left"/>
              <w:rPr>
                <w:b w:val="0"/>
                <w:bCs/>
                <w:szCs w:val="20"/>
                <w:u w:val="none"/>
              </w:rPr>
            </w:pPr>
            <w:r w:rsidRPr="0060078E">
              <w:rPr>
                <w:b w:val="0"/>
                <w:bCs/>
                <w:szCs w:val="20"/>
                <w:u w:val="none"/>
              </w:rPr>
              <w:t xml:space="preserve">On motion by </w:t>
            </w:r>
            <w:r w:rsidR="00A33313">
              <w:rPr>
                <w:b w:val="0"/>
                <w:bCs/>
                <w:szCs w:val="20"/>
                <w:u w:val="none"/>
              </w:rPr>
              <w:t>Michon Stuart</w:t>
            </w:r>
            <w:r>
              <w:rPr>
                <w:b w:val="0"/>
                <w:bCs/>
                <w:szCs w:val="20"/>
                <w:u w:val="none"/>
              </w:rPr>
              <w:t xml:space="preserve">, second by </w:t>
            </w:r>
            <w:r w:rsidR="00A33313">
              <w:rPr>
                <w:b w:val="0"/>
                <w:bCs/>
                <w:szCs w:val="20"/>
                <w:u w:val="none"/>
              </w:rPr>
              <w:t>David Hanson</w:t>
            </w:r>
            <w:r>
              <w:rPr>
                <w:b w:val="0"/>
                <w:bCs/>
                <w:szCs w:val="20"/>
                <w:u w:val="none"/>
              </w:rPr>
              <w:t>,</w:t>
            </w:r>
            <w:r w:rsidRPr="0060078E">
              <w:rPr>
                <w:b w:val="0"/>
                <w:bCs/>
                <w:szCs w:val="20"/>
                <w:u w:val="none"/>
              </w:rPr>
              <w:t xml:space="preserve"> the Board voted </w:t>
            </w:r>
            <w:r w:rsidR="00A33313">
              <w:rPr>
                <w:b w:val="0"/>
                <w:bCs/>
                <w:szCs w:val="20"/>
                <w:u w:val="none"/>
              </w:rPr>
              <w:t>7</w:t>
            </w:r>
            <w:r w:rsidRPr="0060078E">
              <w:rPr>
                <w:b w:val="0"/>
                <w:bCs/>
                <w:szCs w:val="20"/>
                <w:u w:val="none"/>
              </w:rPr>
              <w:t xml:space="preserve"> to 0 to ap</w:t>
            </w:r>
            <w:r>
              <w:rPr>
                <w:b w:val="0"/>
                <w:bCs/>
                <w:szCs w:val="20"/>
                <w:u w:val="none"/>
              </w:rPr>
              <w:t>prove the following resolution:</w:t>
            </w:r>
          </w:p>
          <w:p w:rsidR="00D652E6" w:rsidRPr="00DA4FCB" w:rsidRDefault="00D652E6" w:rsidP="00D652E6">
            <w:pPr>
              <w:tabs>
                <w:tab w:val="left" w:pos="720"/>
                <w:tab w:val="left" w:pos="1440"/>
                <w:tab w:val="left" w:pos="2160"/>
                <w:tab w:val="left" w:pos="8280"/>
              </w:tabs>
              <w:rPr>
                <w:sz w:val="20"/>
                <w:szCs w:val="20"/>
              </w:rPr>
            </w:pPr>
            <w:r>
              <w:rPr>
                <w:sz w:val="20"/>
                <w:szCs w:val="20"/>
              </w:rPr>
              <w:t xml:space="preserve">RESOLVED, that the Board of Education give permission to approximately 12 students for a trip to West Point, NY for a </w:t>
            </w:r>
            <w:proofErr w:type="spellStart"/>
            <w:r>
              <w:rPr>
                <w:sz w:val="20"/>
                <w:szCs w:val="20"/>
              </w:rPr>
              <w:t>NetSci</w:t>
            </w:r>
            <w:proofErr w:type="spellEnd"/>
            <w:r>
              <w:rPr>
                <w:sz w:val="20"/>
                <w:szCs w:val="20"/>
              </w:rPr>
              <w:t xml:space="preserve"> program on May 1, 2014.  There is no cost to the District for this trip.</w:t>
            </w:r>
          </w:p>
          <w:p w:rsidR="00D652E6" w:rsidRPr="0060078E" w:rsidRDefault="00D652E6" w:rsidP="00403F29">
            <w:pPr>
              <w:pStyle w:val="Heading2"/>
              <w:keepNext w:val="0"/>
              <w:jc w:val="left"/>
              <w:rPr>
                <w:b w:val="0"/>
                <w:bCs/>
                <w:szCs w:val="20"/>
                <w:u w:val="none"/>
              </w:rPr>
            </w:pPr>
          </w:p>
        </w:tc>
        <w:tc>
          <w:tcPr>
            <w:tcW w:w="2077" w:type="dxa"/>
          </w:tcPr>
          <w:p w:rsidR="00D652E6" w:rsidRDefault="00D652E6" w:rsidP="00D652E6">
            <w:pPr>
              <w:jc w:val="right"/>
              <w:rPr>
                <w:sz w:val="20"/>
                <w:szCs w:val="20"/>
              </w:rPr>
            </w:pPr>
            <w:r>
              <w:rPr>
                <w:sz w:val="20"/>
                <w:szCs w:val="20"/>
              </w:rPr>
              <w:t>#305-14</w:t>
            </w:r>
          </w:p>
          <w:p w:rsidR="00D652E6" w:rsidRDefault="00D652E6" w:rsidP="00D652E6">
            <w:pPr>
              <w:jc w:val="right"/>
              <w:rPr>
                <w:sz w:val="20"/>
                <w:szCs w:val="20"/>
              </w:rPr>
            </w:pPr>
            <w:r w:rsidRPr="00D652E6">
              <w:rPr>
                <w:sz w:val="20"/>
                <w:szCs w:val="20"/>
              </w:rPr>
              <w:t>Field Trip Request; Students to West Point</w:t>
            </w:r>
          </w:p>
          <w:p w:rsidR="00D652E6" w:rsidRPr="00D652E6" w:rsidRDefault="00D652E6" w:rsidP="00D652E6">
            <w:pPr>
              <w:jc w:val="right"/>
              <w:rPr>
                <w:sz w:val="20"/>
                <w:szCs w:val="20"/>
              </w:rPr>
            </w:pPr>
          </w:p>
        </w:tc>
      </w:tr>
      <w:tr w:rsidR="00D652E6" w:rsidRPr="0060078E" w:rsidTr="00D652E6">
        <w:tc>
          <w:tcPr>
            <w:tcW w:w="9353" w:type="dxa"/>
          </w:tcPr>
          <w:p w:rsidR="00D652E6" w:rsidRDefault="00D652E6" w:rsidP="00D652E6">
            <w:pPr>
              <w:pStyle w:val="Heading2"/>
              <w:keepNext w:val="0"/>
              <w:jc w:val="left"/>
              <w:rPr>
                <w:b w:val="0"/>
                <w:bCs/>
                <w:szCs w:val="20"/>
                <w:u w:val="none"/>
              </w:rPr>
            </w:pPr>
            <w:r w:rsidRPr="0060078E">
              <w:rPr>
                <w:b w:val="0"/>
                <w:bCs/>
                <w:szCs w:val="20"/>
                <w:u w:val="none"/>
              </w:rPr>
              <w:t xml:space="preserve">On motion by </w:t>
            </w:r>
            <w:r w:rsidR="00A33313">
              <w:rPr>
                <w:b w:val="0"/>
                <w:bCs/>
                <w:szCs w:val="20"/>
                <w:u w:val="none"/>
              </w:rPr>
              <w:t>Jerry Etingoff</w:t>
            </w:r>
            <w:r>
              <w:rPr>
                <w:b w:val="0"/>
                <w:bCs/>
                <w:szCs w:val="20"/>
                <w:u w:val="none"/>
              </w:rPr>
              <w:t>, se</w:t>
            </w:r>
            <w:r w:rsidR="00A33313">
              <w:rPr>
                <w:b w:val="0"/>
                <w:bCs/>
                <w:szCs w:val="20"/>
                <w:u w:val="none"/>
              </w:rPr>
              <w:t>cond by John Hroncich</w:t>
            </w:r>
            <w:r>
              <w:rPr>
                <w:b w:val="0"/>
                <w:bCs/>
                <w:szCs w:val="20"/>
                <w:u w:val="none"/>
              </w:rPr>
              <w:t>,</w:t>
            </w:r>
            <w:r w:rsidRPr="0060078E">
              <w:rPr>
                <w:b w:val="0"/>
                <w:bCs/>
                <w:szCs w:val="20"/>
                <w:u w:val="none"/>
              </w:rPr>
              <w:t xml:space="preserve"> the Board voted </w:t>
            </w:r>
            <w:r w:rsidR="00A33313">
              <w:rPr>
                <w:b w:val="0"/>
                <w:bCs/>
                <w:szCs w:val="20"/>
                <w:u w:val="none"/>
              </w:rPr>
              <w:t>7</w:t>
            </w:r>
            <w:r w:rsidRPr="0060078E">
              <w:rPr>
                <w:b w:val="0"/>
                <w:bCs/>
                <w:szCs w:val="20"/>
                <w:u w:val="none"/>
              </w:rPr>
              <w:t xml:space="preserve"> to 0 to ap</w:t>
            </w:r>
            <w:r>
              <w:rPr>
                <w:b w:val="0"/>
                <w:bCs/>
                <w:szCs w:val="20"/>
                <w:u w:val="none"/>
              </w:rPr>
              <w:t>prove the following resolution:</w:t>
            </w:r>
          </w:p>
          <w:p w:rsidR="00D652E6" w:rsidRDefault="00D652E6" w:rsidP="00D652E6">
            <w:pPr>
              <w:tabs>
                <w:tab w:val="left" w:pos="8280"/>
              </w:tabs>
              <w:rPr>
                <w:sz w:val="20"/>
              </w:rPr>
            </w:pPr>
            <w:r>
              <w:rPr>
                <w:sz w:val="20"/>
              </w:rPr>
              <w:t>RESOLVED, that the President or Vice-President of the Board of Education be authorized to sign the articulation agreemen</w:t>
            </w:r>
            <w:r w:rsidR="00A33313">
              <w:rPr>
                <w:sz w:val="20"/>
              </w:rPr>
              <w:t xml:space="preserve">t with SUNY Broome </w:t>
            </w:r>
            <w:r>
              <w:rPr>
                <w:sz w:val="20"/>
              </w:rPr>
              <w:t>to provide the Project Lead the Way program to qualified students, per attached.</w:t>
            </w:r>
          </w:p>
          <w:p w:rsidR="00D652E6" w:rsidRPr="0060078E" w:rsidRDefault="00D652E6" w:rsidP="00403F29">
            <w:pPr>
              <w:pStyle w:val="Heading2"/>
              <w:keepNext w:val="0"/>
              <w:jc w:val="left"/>
              <w:rPr>
                <w:b w:val="0"/>
                <w:bCs/>
                <w:szCs w:val="20"/>
                <w:u w:val="none"/>
              </w:rPr>
            </w:pPr>
          </w:p>
        </w:tc>
        <w:tc>
          <w:tcPr>
            <w:tcW w:w="2077" w:type="dxa"/>
          </w:tcPr>
          <w:p w:rsidR="00D652E6" w:rsidRDefault="00D652E6" w:rsidP="00D652E6">
            <w:pPr>
              <w:jc w:val="right"/>
              <w:rPr>
                <w:sz w:val="20"/>
                <w:szCs w:val="20"/>
              </w:rPr>
            </w:pPr>
            <w:r>
              <w:rPr>
                <w:sz w:val="20"/>
                <w:szCs w:val="20"/>
              </w:rPr>
              <w:t>#306-14</w:t>
            </w:r>
          </w:p>
          <w:p w:rsidR="00D652E6" w:rsidRPr="00D652E6" w:rsidRDefault="00D652E6" w:rsidP="00D652E6">
            <w:pPr>
              <w:jc w:val="right"/>
              <w:rPr>
                <w:sz w:val="20"/>
                <w:szCs w:val="20"/>
              </w:rPr>
            </w:pPr>
            <w:r w:rsidRPr="00D652E6">
              <w:rPr>
                <w:sz w:val="20"/>
                <w:szCs w:val="20"/>
              </w:rPr>
              <w:t>Articulation A</w:t>
            </w:r>
            <w:r w:rsidR="00A33313">
              <w:rPr>
                <w:sz w:val="20"/>
                <w:szCs w:val="20"/>
              </w:rPr>
              <w:t xml:space="preserve">greement with SUNY Broome </w:t>
            </w:r>
          </w:p>
        </w:tc>
      </w:tr>
      <w:tr w:rsidR="00D652E6" w:rsidRPr="0060078E" w:rsidTr="00D652E6">
        <w:tc>
          <w:tcPr>
            <w:tcW w:w="9353" w:type="dxa"/>
          </w:tcPr>
          <w:p w:rsidR="00D652E6" w:rsidRDefault="00D652E6" w:rsidP="00D652E6">
            <w:pPr>
              <w:pStyle w:val="Heading2"/>
              <w:keepNext w:val="0"/>
              <w:jc w:val="left"/>
              <w:rPr>
                <w:b w:val="0"/>
                <w:bCs/>
                <w:szCs w:val="20"/>
                <w:u w:val="none"/>
              </w:rPr>
            </w:pPr>
            <w:r w:rsidRPr="0060078E">
              <w:rPr>
                <w:b w:val="0"/>
                <w:bCs/>
                <w:szCs w:val="20"/>
                <w:u w:val="none"/>
              </w:rPr>
              <w:t xml:space="preserve">On motion by </w:t>
            </w:r>
            <w:r w:rsidR="00A33313">
              <w:rPr>
                <w:b w:val="0"/>
                <w:bCs/>
                <w:szCs w:val="20"/>
                <w:u w:val="none"/>
              </w:rPr>
              <w:t>David Hanson</w:t>
            </w:r>
            <w:r>
              <w:rPr>
                <w:b w:val="0"/>
                <w:bCs/>
                <w:szCs w:val="20"/>
                <w:u w:val="none"/>
              </w:rPr>
              <w:t>, se</w:t>
            </w:r>
            <w:r w:rsidR="00A33313">
              <w:rPr>
                <w:b w:val="0"/>
                <w:bCs/>
                <w:szCs w:val="20"/>
                <w:u w:val="none"/>
              </w:rPr>
              <w:t>cond by John Hroncich</w:t>
            </w:r>
            <w:r>
              <w:rPr>
                <w:b w:val="0"/>
                <w:bCs/>
                <w:szCs w:val="20"/>
                <w:u w:val="none"/>
              </w:rPr>
              <w:t>,</w:t>
            </w:r>
            <w:r w:rsidRPr="0060078E">
              <w:rPr>
                <w:b w:val="0"/>
                <w:bCs/>
                <w:szCs w:val="20"/>
                <w:u w:val="none"/>
              </w:rPr>
              <w:t xml:space="preserve"> the Board voted </w:t>
            </w:r>
            <w:r w:rsidR="00A33313">
              <w:rPr>
                <w:b w:val="0"/>
                <w:bCs/>
                <w:szCs w:val="20"/>
                <w:u w:val="none"/>
              </w:rPr>
              <w:t>7</w:t>
            </w:r>
            <w:r w:rsidRPr="0060078E">
              <w:rPr>
                <w:b w:val="0"/>
                <w:bCs/>
                <w:szCs w:val="20"/>
                <w:u w:val="none"/>
              </w:rPr>
              <w:t xml:space="preserve"> to 0 to ap</w:t>
            </w:r>
            <w:r>
              <w:rPr>
                <w:b w:val="0"/>
                <w:bCs/>
                <w:szCs w:val="20"/>
                <w:u w:val="none"/>
              </w:rPr>
              <w:t>prove the following resolution:</w:t>
            </w:r>
          </w:p>
          <w:p w:rsidR="00D652E6" w:rsidRPr="00784CC5" w:rsidRDefault="00D652E6" w:rsidP="005A49EE">
            <w:pPr>
              <w:tabs>
                <w:tab w:val="left" w:pos="720"/>
                <w:tab w:val="left" w:pos="1440"/>
                <w:tab w:val="left" w:pos="2160"/>
                <w:tab w:val="left" w:pos="8280"/>
              </w:tabs>
              <w:rPr>
                <w:sz w:val="20"/>
                <w:szCs w:val="20"/>
              </w:rPr>
            </w:pPr>
            <w:r w:rsidRPr="002909E6">
              <w:rPr>
                <w:sz w:val="20"/>
                <w:szCs w:val="20"/>
              </w:rPr>
              <w:t>RESOLVED, that the Board of Education pursuant to its authority under Section 1709(12) of the Education Law hereby accepts the following gift</w:t>
            </w:r>
            <w:r>
              <w:rPr>
                <w:sz w:val="20"/>
                <w:szCs w:val="20"/>
              </w:rPr>
              <w:t>s</w:t>
            </w:r>
            <w:r w:rsidRPr="002909E6">
              <w:rPr>
                <w:sz w:val="20"/>
                <w:szCs w:val="20"/>
              </w:rPr>
              <w:t xml:space="preserve">: </w:t>
            </w:r>
          </w:p>
          <w:p w:rsidR="00D652E6" w:rsidRPr="002909E6" w:rsidRDefault="00D652E6" w:rsidP="00D652E6">
            <w:pPr>
              <w:tabs>
                <w:tab w:val="left" w:pos="720"/>
                <w:tab w:val="left" w:pos="1440"/>
                <w:tab w:val="left" w:pos="2160"/>
                <w:tab w:val="left" w:pos="8280"/>
              </w:tabs>
              <w:rPr>
                <w:i/>
                <w:sz w:val="20"/>
                <w:szCs w:val="20"/>
                <w:u w:val="single"/>
              </w:rPr>
            </w:pPr>
            <w:r>
              <w:tab/>
            </w:r>
            <w:r w:rsidRPr="002909E6">
              <w:rPr>
                <w:sz w:val="20"/>
                <w:szCs w:val="20"/>
                <w:u w:val="single"/>
              </w:rPr>
              <w:t xml:space="preserve">Description                                Approx. Value                Donor                            Recipient           </w:t>
            </w:r>
          </w:p>
          <w:p w:rsidR="00D652E6" w:rsidRDefault="00D652E6" w:rsidP="00D652E6">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 xml:space="preserve">Donation for                              $500.00                           Gen </w:t>
            </w:r>
            <w:proofErr w:type="spellStart"/>
            <w:r>
              <w:rPr>
                <w:bCs/>
                <w:sz w:val="20"/>
                <w:szCs w:val="20"/>
              </w:rPr>
              <w:t>YOUth</w:t>
            </w:r>
            <w:proofErr w:type="spellEnd"/>
            <w:r>
              <w:rPr>
                <w:bCs/>
                <w:sz w:val="20"/>
                <w:szCs w:val="20"/>
              </w:rPr>
              <w:t xml:space="preserve">                  Vestal Central</w:t>
            </w:r>
          </w:p>
          <w:p w:rsidR="00D652E6" w:rsidRDefault="00D652E6" w:rsidP="00D652E6">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Physical Education                                                            Foundation                   School District</w:t>
            </w:r>
          </w:p>
          <w:p w:rsidR="00D652E6" w:rsidRDefault="00D652E6" w:rsidP="00D652E6">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Initiatives at Vestal Hills</w:t>
            </w:r>
          </w:p>
          <w:p w:rsidR="00D652E6" w:rsidRDefault="00D652E6" w:rsidP="00D652E6">
            <w:pPr>
              <w:pStyle w:val="BodyTextIndent2"/>
              <w:tabs>
                <w:tab w:val="left" w:pos="720"/>
                <w:tab w:val="left" w:pos="1440"/>
                <w:tab w:val="left" w:pos="1530"/>
                <w:tab w:val="left" w:pos="2160"/>
                <w:tab w:val="left" w:pos="8370"/>
              </w:tabs>
              <w:spacing w:after="0" w:line="240" w:lineRule="auto"/>
              <w:rPr>
                <w:bCs/>
                <w:sz w:val="20"/>
                <w:szCs w:val="20"/>
              </w:rPr>
            </w:pPr>
          </w:p>
          <w:p w:rsidR="00D652E6" w:rsidRDefault="00D652E6" w:rsidP="00D652E6">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t>Donation to Hall of Fame         $200.00                            Anonymous                  Vestal Central</w:t>
            </w:r>
          </w:p>
          <w:p w:rsidR="00D652E6" w:rsidRDefault="00D652E6" w:rsidP="00D652E6">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ab/>
            </w:r>
            <w:r>
              <w:rPr>
                <w:bCs/>
                <w:sz w:val="20"/>
                <w:szCs w:val="20"/>
              </w:rPr>
              <w:tab/>
            </w:r>
            <w:r>
              <w:rPr>
                <w:bCs/>
                <w:sz w:val="20"/>
                <w:szCs w:val="20"/>
              </w:rPr>
              <w:tab/>
              <w:t xml:space="preserve">                                                                                                                 School District</w:t>
            </w:r>
          </w:p>
          <w:p w:rsidR="00D652E6" w:rsidRPr="0060078E" w:rsidRDefault="00D652E6" w:rsidP="00403F29">
            <w:pPr>
              <w:pStyle w:val="Heading2"/>
              <w:keepNext w:val="0"/>
              <w:jc w:val="left"/>
              <w:rPr>
                <w:b w:val="0"/>
                <w:bCs/>
                <w:szCs w:val="20"/>
                <w:u w:val="none"/>
              </w:rPr>
            </w:pPr>
          </w:p>
        </w:tc>
        <w:tc>
          <w:tcPr>
            <w:tcW w:w="2077" w:type="dxa"/>
          </w:tcPr>
          <w:p w:rsidR="00D652E6" w:rsidRDefault="00D652E6" w:rsidP="00D652E6">
            <w:pPr>
              <w:jc w:val="right"/>
              <w:rPr>
                <w:sz w:val="20"/>
                <w:szCs w:val="20"/>
              </w:rPr>
            </w:pPr>
            <w:r>
              <w:rPr>
                <w:sz w:val="20"/>
                <w:szCs w:val="20"/>
              </w:rPr>
              <w:lastRenderedPageBreak/>
              <w:t>#307-14</w:t>
            </w:r>
          </w:p>
          <w:p w:rsidR="00D652E6" w:rsidRPr="00D652E6" w:rsidRDefault="00D652E6" w:rsidP="00D652E6">
            <w:pPr>
              <w:jc w:val="right"/>
              <w:rPr>
                <w:sz w:val="20"/>
                <w:szCs w:val="20"/>
              </w:rPr>
            </w:pPr>
            <w:r w:rsidRPr="00D652E6">
              <w:rPr>
                <w:bCs/>
                <w:sz w:val="20"/>
                <w:szCs w:val="20"/>
              </w:rPr>
              <w:t>Acceptance of Gifts</w:t>
            </w:r>
          </w:p>
        </w:tc>
      </w:tr>
      <w:tr w:rsidR="00D652E6" w:rsidRPr="0060078E" w:rsidTr="00D652E6">
        <w:tc>
          <w:tcPr>
            <w:tcW w:w="9353" w:type="dxa"/>
          </w:tcPr>
          <w:p w:rsidR="00D652E6" w:rsidRDefault="00D652E6" w:rsidP="00D652E6">
            <w:pPr>
              <w:pStyle w:val="Heading2"/>
              <w:keepNext w:val="0"/>
              <w:jc w:val="left"/>
              <w:rPr>
                <w:b w:val="0"/>
                <w:bCs/>
                <w:szCs w:val="20"/>
                <w:u w:val="none"/>
              </w:rPr>
            </w:pPr>
            <w:r w:rsidRPr="0060078E">
              <w:rPr>
                <w:b w:val="0"/>
                <w:bCs/>
                <w:szCs w:val="20"/>
                <w:u w:val="none"/>
              </w:rPr>
              <w:lastRenderedPageBreak/>
              <w:t xml:space="preserve">On motion by </w:t>
            </w:r>
            <w:r w:rsidR="00A33313">
              <w:rPr>
                <w:b w:val="0"/>
                <w:bCs/>
                <w:szCs w:val="20"/>
                <w:u w:val="none"/>
              </w:rPr>
              <w:t>Mark Browning</w:t>
            </w:r>
            <w:r>
              <w:rPr>
                <w:b w:val="0"/>
                <w:bCs/>
                <w:szCs w:val="20"/>
                <w:u w:val="none"/>
              </w:rPr>
              <w:t xml:space="preserve">, second by </w:t>
            </w:r>
            <w:r w:rsidR="00A33313">
              <w:rPr>
                <w:b w:val="0"/>
                <w:bCs/>
                <w:szCs w:val="20"/>
                <w:u w:val="none"/>
              </w:rPr>
              <w:t>John Hroncich</w:t>
            </w:r>
            <w:r>
              <w:rPr>
                <w:b w:val="0"/>
                <w:bCs/>
                <w:szCs w:val="20"/>
                <w:u w:val="none"/>
              </w:rPr>
              <w:t>,</w:t>
            </w:r>
            <w:r w:rsidRPr="0060078E">
              <w:rPr>
                <w:b w:val="0"/>
                <w:bCs/>
                <w:szCs w:val="20"/>
                <w:u w:val="none"/>
              </w:rPr>
              <w:t xml:space="preserve"> the Board voted </w:t>
            </w:r>
            <w:r w:rsidR="00A33313">
              <w:rPr>
                <w:b w:val="0"/>
                <w:bCs/>
                <w:szCs w:val="20"/>
                <w:u w:val="none"/>
              </w:rPr>
              <w:t>7</w:t>
            </w:r>
            <w:r w:rsidRPr="0060078E">
              <w:rPr>
                <w:b w:val="0"/>
                <w:bCs/>
                <w:szCs w:val="20"/>
                <w:u w:val="none"/>
              </w:rPr>
              <w:t xml:space="preserve"> to 0 to ap</w:t>
            </w:r>
            <w:r>
              <w:rPr>
                <w:b w:val="0"/>
                <w:bCs/>
                <w:szCs w:val="20"/>
                <w:u w:val="none"/>
              </w:rPr>
              <w:t>prove the following resolution:</w:t>
            </w:r>
          </w:p>
          <w:p w:rsidR="00B0579F" w:rsidRPr="00406C9B" w:rsidRDefault="00B0579F" w:rsidP="00B0579F">
            <w:pPr>
              <w:rPr>
                <w:sz w:val="20"/>
                <w:szCs w:val="20"/>
              </w:rPr>
            </w:pPr>
            <w:r w:rsidRPr="00406C9B">
              <w:rPr>
                <w:sz w:val="20"/>
                <w:szCs w:val="20"/>
              </w:rPr>
              <w:t xml:space="preserve">RESOLVED, that the President or Vice President of the Board of Education be authorized to </w:t>
            </w:r>
            <w:r>
              <w:rPr>
                <w:sz w:val="20"/>
                <w:szCs w:val="20"/>
              </w:rPr>
              <w:t xml:space="preserve">sign a contract with Hope </w:t>
            </w:r>
            <w:proofErr w:type="spellStart"/>
            <w:r>
              <w:rPr>
                <w:sz w:val="20"/>
                <w:szCs w:val="20"/>
              </w:rPr>
              <w:t>Greitzer</w:t>
            </w:r>
            <w:proofErr w:type="spellEnd"/>
            <w:r w:rsidRPr="00406C9B">
              <w:rPr>
                <w:sz w:val="20"/>
                <w:szCs w:val="20"/>
              </w:rPr>
              <w:t xml:space="preserve"> to</w:t>
            </w:r>
            <w:r>
              <w:rPr>
                <w:sz w:val="20"/>
                <w:szCs w:val="20"/>
              </w:rPr>
              <w:t xml:space="preserve"> provide fiddle instruction services for Glenwood fiddle club students for amount not to exceed $625.00, per the terms of the attached agreement.</w:t>
            </w:r>
          </w:p>
          <w:p w:rsidR="00D652E6" w:rsidRPr="0060078E" w:rsidRDefault="00D652E6" w:rsidP="00D652E6">
            <w:pPr>
              <w:pStyle w:val="Heading2"/>
              <w:keepNext w:val="0"/>
              <w:jc w:val="left"/>
              <w:rPr>
                <w:b w:val="0"/>
                <w:bCs/>
                <w:szCs w:val="20"/>
                <w:u w:val="none"/>
              </w:rPr>
            </w:pPr>
          </w:p>
        </w:tc>
        <w:tc>
          <w:tcPr>
            <w:tcW w:w="2077" w:type="dxa"/>
          </w:tcPr>
          <w:p w:rsidR="00D652E6" w:rsidRDefault="00B0579F" w:rsidP="00D652E6">
            <w:pPr>
              <w:jc w:val="right"/>
              <w:rPr>
                <w:sz w:val="20"/>
                <w:szCs w:val="20"/>
              </w:rPr>
            </w:pPr>
            <w:r>
              <w:rPr>
                <w:sz w:val="20"/>
                <w:szCs w:val="20"/>
              </w:rPr>
              <w:t>#308-14</w:t>
            </w:r>
          </w:p>
          <w:p w:rsidR="00B0579F" w:rsidRDefault="00B0579F" w:rsidP="00D652E6">
            <w:pPr>
              <w:jc w:val="right"/>
              <w:rPr>
                <w:sz w:val="20"/>
                <w:szCs w:val="20"/>
              </w:rPr>
            </w:pPr>
            <w:r w:rsidRPr="00B0579F">
              <w:rPr>
                <w:sz w:val="20"/>
                <w:szCs w:val="20"/>
              </w:rPr>
              <w:t xml:space="preserve">Professional Services Agreement – </w:t>
            </w:r>
            <w:proofErr w:type="spellStart"/>
            <w:r w:rsidRPr="00B0579F">
              <w:rPr>
                <w:sz w:val="20"/>
                <w:szCs w:val="20"/>
              </w:rPr>
              <w:t>Greitzer</w:t>
            </w:r>
            <w:proofErr w:type="spellEnd"/>
          </w:p>
          <w:p w:rsidR="00B0579F" w:rsidRPr="00B0579F" w:rsidRDefault="00B0579F" w:rsidP="00D652E6">
            <w:pPr>
              <w:jc w:val="right"/>
              <w:rPr>
                <w:sz w:val="20"/>
                <w:szCs w:val="20"/>
              </w:rPr>
            </w:pPr>
          </w:p>
        </w:tc>
      </w:tr>
      <w:tr w:rsidR="00D652E6" w:rsidRPr="0060078E" w:rsidTr="00D652E6">
        <w:tc>
          <w:tcPr>
            <w:tcW w:w="9353" w:type="dxa"/>
          </w:tcPr>
          <w:p w:rsidR="00D652E6" w:rsidRDefault="00B0579F" w:rsidP="00B0579F">
            <w:pPr>
              <w:pStyle w:val="Heading2"/>
              <w:keepNext w:val="0"/>
              <w:jc w:val="left"/>
              <w:rPr>
                <w:b w:val="0"/>
                <w:bCs/>
                <w:szCs w:val="20"/>
                <w:u w:val="none"/>
              </w:rPr>
            </w:pPr>
            <w:r>
              <w:rPr>
                <w:b w:val="0"/>
                <w:bCs/>
                <w:szCs w:val="20"/>
                <w:u w:val="none"/>
              </w:rPr>
              <w:t>The Board reviewed the following policies:</w:t>
            </w:r>
          </w:p>
          <w:p w:rsidR="00B0579F" w:rsidRDefault="00B0579F" w:rsidP="00B0579F">
            <w:pPr>
              <w:tabs>
                <w:tab w:val="left" w:pos="720"/>
                <w:tab w:val="left" w:pos="1440"/>
                <w:tab w:val="left" w:pos="2160"/>
                <w:tab w:val="left" w:pos="2880"/>
              </w:tabs>
              <w:rPr>
                <w:sz w:val="20"/>
                <w:szCs w:val="20"/>
              </w:rPr>
            </w:pPr>
            <w:r>
              <w:rPr>
                <w:sz w:val="20"/>
                <w:szCs w:val="20"/>
              </w:rPr>
              <w:t>1332:  Duties of the School District Treasurer (revised)</w:t>
            </w:r>
          </w:p>
          <w:p w:rsidR="00B0579F" w:rsidRDefault="00B0579F" w:rsidP="00B0579F">
            <w:pPr>
              <w:tabs>
                <w:tab w:val="left" w:pos="720"/>
                <w:tab w:val="left" w:pos="1440"/>
                <w:tab w:val="left" w:pos="2160"/>
                <w:tab w:val="left" w:pos="2880"/>
              </w:tabs>
              <w:rPr>
                <w:sz w:val="20"/>
                <w:szCs w:val="20"/>
              </w:rPr>
            </w:pPr>
            <w:r>
              <w:rPr>
                <w:sz w:val="20"/>
                <w:szCs w:val="20"/>
              </w:rPr>
              <w:t>5120: School District Budget Hearing (revised)</w:t>
            </w:r>
          </w:p>
          <w:p w:rsidR="00B0579F" w:rsidRPr="00DE1B23" w:rsidRDefault="00B0579F" w:rsidP="00B0579F">
            <w:pPr>
              <w:tabs>
                <w:tab w:val="left" w:pos="720"/>
                <w:tab w:val="left" w:pos="1440"/>
                <w:tab w:val="left" w:pos="2160"/>
                <w:tab w:val="left" w:pos="2880"/>
              </w:tabs>
              <w:rPr>
                <w:sz w:val="20"/>
                <w:szCs w:val="20"/>
              </w:rPr>
            </w:pPr>
            <w:r>
              <w:rPr>
                <w:sz w:val="20"/>
                <w:szCs w:val="20"/>
              </w:rPr>
              <w:t>5410: Purchasing (revised)</w:t>
            </w:r>
          </w:p>
          <w:p w:rsidR="00B0579F" w:rsidRPr="00B0579F" w:rsidRDefault="00B0579F" w:rsidP="00B0579F"/>
        </w:tc>
        <w:tc>
          <w:tcPr>
            <w:tcW w:w="2077" w:type="dxa"/>
          </w:tcPr>
          <w:p w:rsidR="00D652E6" w:rsidRDefault="00B0579F" w:rsidP="00D652E6">
            <w:pPr>
              <w:jc w:val="right"/>
              <w:rPr>
                <w:sz w:val="20"/>
                <w:szCs w:val="20"/>
              </w:rPr>
            </w:pPr>
            <w:r>
              <w:rPr>
                <w:sz w:val="20"/>
                <w:szCs w:val="20"/>
              </w:rPr>
              <w:t>#309-14</w:t>
            </w:r>
          </w:p>
          <w:p w:rsidR="00B0579F" w:rsidRDefault="00B0579F" w:rsidP="00D652E6">
            <w:pPr>
              <w:jc w:val="right"/>
              <w:rPr>
                <w:sz w:val="20"/>
                <w:szCs w:val="20"/>
              </w:rPr>
            </w:pPr>
            <w:r>
              <w:rPr>
                <w:sz w:val="20"/>
                <w:szCs w:val="20"/>
              </w:rPr>
              <w:t>Policy</w:t>
            </w:r>
          </w:p>
          <w:p w:rsidR="00B0579F" w:rsidRDefault="00B0579F" w:rsidP="00D652E6">
            <w:pPr>
              <w:jc w:val="right"/>
              <w:rPr>
                <w:sz w:val="20"/>
                <w:szCs w:val="20"/>
              </w:rPr>
            </w:pPr>
          </w:p>
        </w:tc>
      </w:tr>
      <w:tr w:rsidR="0024196E" w:rsidRPr="0060078E" w:rsidTr="00D652E6">
        <w:tc>
          <w:tcPr>
            <w:tcW w:w="9353" w:type="dxa"/>
          </w:tcPr>
          <w:p w:rsidR="0024196E" w:rsidRDefault="005A49EE" w:rsidP="00D652E6">
            <w:pPr>
              <w:rPr>
                <w:sz w:val="20"/>
                <w:szCs w:val="20"/>
              </w:rPr>
            </w:pPr>
            <w:r>
              <w:rPr>
                <w:sz w:val="20"/>
                <w:szCs w:val="20"/>
              </w:rPr>
              <w:t>Regina Lindsey, Glenwood Road, Vestal, questioned the Board about the interest rate</w:t>
            </w:r>
            <w:r w:rsidR="00F74231">
              <w:rPr>
                <w:sz w:val="20"/>
                <w:szCs w:val="20"/>
              </w:rPr>
              <w:t xml:space="preserve"> for BOCES’ RAN and compli</w:t>
            </w:r>
            <w:r>
              <w:rPr>
                <w:sz w:val="20"/>
                <w:szCs w:val="20"/>
              </w:rPr>
              <w:t>mented the student government representative</w:t>
            </w:r>
            <w:r w:rsidR="00F74231">
              <w:rPr>
                <w:sz w:val="20"/>
                <w:szCs w:val="20"/>
              </w:rPr>
              <w:t>.</w:t>
            </w:r>
            <w:bookmarkStart w:id="0" w:name="_GoBack"/>
            <w:bookmarkEnd w:id="0"/>
          </w:p>
        </w:tc>
        <w:tc>
          <w:tcPr>
            <w:tcW w:w="2077" w:type="dxa"/>
          </w:tcPr>
          <w:p w:rsidR="0024196E" w:rsidRDefault="0024196E" w:rsidP="00D652E6">
            <w:pPr>
              <w:jc w:val="right"/>
              <w:rPr>
                <w:sz w:val="20"/>
                <w:szCs w:val="20"/>
              </w:rPr>
            </w:pPr>
            <w:r>
              <w:rPr>
                <w:sz w:val="20"/>
                <w:szCs w:val="20"/>
              </w:rPr>
              <w:t>#</w:t>
            </w:r>
            <w:r w:rsidR="00B0579F">
              <w:rPr>
                <w:sz w:val="20"/>
                <w:szCs w:val="20"/>
              </w:rPr>
              <w:t>310</w:t>
            </w:r>
            <w:r>
              <w:rPr>
                <w:sz w:val="20"/>
                <w:szCs w:val="20"/>
              </w:rPr>
              <w:t>-14</w:t>
            </w:r>
          </w:p>
          <w:p w:rsidR="0024196E" w:rsidRPr="0060078E" w:rsidRDefault="0024196E" w:rsidP="00D652E6">
            <w:pPr>
              <w:jc w:val="right"/>
              <w:rPr>
                <w:sz w:val="20"/>
                <w:szCs w:val="20"/>
              </w:rPr>
            </w:pPr>
            <w:r w:rsidRPr="0060078E">
              <w:rPr>
                <w:sz w:val="20"/>
                <w:szCs w:val="20"/>
              </w:rPr>
              <w:t>Voice of the Public</w:t>
            </w:r>
          </w:p>
          <w:p w:rsidR="0024196E" w:rsidRPr="0060078E" w:rsidRDefault="0024196E" w:rsidP="00D652E6">
            <w:pPr>
              <w:jc w:val="right"/>
              <w:rPr>
                <w:sz w:val="20"/>
                <w:szCs w:val="20"/>
              </w:rPr>
            </w:pPr>
          </w:p>
        </w:tc>
      </w:tr>
      <w:tr w:rsidR="0024196E" w:rsidRPr="0060078E" w:rsidTr="00D652E6">
        <w:trPr>
          <w:trHeight w:val="648"/>
        </w:trPr>
        <w:tc>
          <w:tcPr>
            <w:tcW w:w="9353" w:type="dxa"/>
          </w:tcPr>
          <w:p w:rsidR="00B0579F" w:rsidRPr="00817E65" w:rsidRDefault="00B0579F" w:rsidP="00B0579F">
            <w:pPr>
              <w:tabs>
                <w:tab w:val="left" w:pos="720"/>
                <w:tab w:val="left" w:pos="1440"/>
                <w:tab w:val="left" w:pos="2160"/>
                <w:tab w:val="left" w:pos="8280"/>
              </w:tabs>
              <w:rPr>
                <w:b/>
                <w:sz w:val="20"/>
                <w:u w:val="single"/>
              </w:rPr>
            </w:pPr>
            <w:r w:rsidRPr="00817E65">
              <w:rPr>
                <w:b/>
                <w:sz w:val="20"/>
                <w:u w:val="single"/>
              </w:rPr>
              <w:t xml:space="preserve">Tuesday, </w:t>
            </w:r>
            <w:r>
              <w:rPr>
                <w:b/>
                <w:sz w:val="20"/>
                <w:u w:val="single"/>
              </w:rPr>
              <w:t>March 25, 2014</w:t>
            </w:r>
            <w:r w:rsidRPr="00817E65">
              <w:rPr>
                <w:b/>
                <w:sz w:val="20"/>
                <w:u w:val="single"/>
              </w:rPr>
              <w:t xml:space="preserve"> – 7:00 PM; Regular Meeting</w:t>
            </w:r>
          </w:p>
          <w:p w:rsidR="00B0579F" w:rsidRPr="006104FE" w:rsidRDefault="00B0579F" w:rsidP="00B0579F">
            <w:pPr>
              <w:tabs>
                <w:tab w:val="left" w:pos="720"/>
                <w:tab w:val="left" w:pos="1440"/>
                <w:tab w:val="left" w:pos="2160"/>
                <w:tab w:val="left" w:pos="8280"/>
              </w:tabs>
              <w:rPr>
                <w:b/>
                <w:sz w:val="20"/>
              </w:rPr>
            </w:pPr>
            <w:r>
              <w:rPr>
                <w:sz w:val="20"/>
              </w:rPr>
              <w:t>Board Conference Room; Administration Building</w:t>
            </w:r>
          </w:p>
          <w:p w:rsidR="00B0579F" w:rsidRPr="00817E65" w:rsidRDefault="00B0579F" w:rsidP="00B0579F">
            <w:pPr>
              <w:tabs>
                <w:tab w:val="left" w:pos="720"/>
                <w:tab w:val="left" w:pos="1440"/>
                <w:tab w:val="left" w:pos="2160"/>
                <w:tab w:val="left" w:pos="8280"/>
              </w:tabs>
              <w:rPr>
                <w:b/>
                <w:sz w:val="20"/>
                <w:u w:val="single"/>
              </w:rPr>
            </w:pPr>
            <w:r w:rsidRPr="00817E65">
              <w:rPr>
                <w:b/>
                <w:sz w:val="20"/>
                <w:u w:val="single"/>
              </w:rPr>
              <w:t xml:space="preserve">Tuesday, </w:t>
            </w:r>
            <w:r>
              <w:rPr>
                <w:b/>
                <w:sz w:val="20"/>
                <w:u w:val="single"/>
              </w:rPr>
              <w:t>April 8</w:t>
            </w:r>
            <w:r w:rsidRPr="00817E65">
              <w:rPr>
                <w:b/>
                <w:sz w:val="20"/>
                <w:u w:val="single"/>
              </w:rPr>
              <w:t>, 201</w:t>
            </w:r>
            <w:r>
              <w:rPr>
                <w:b/>
                <w:sz w:val="20"/>
                <w:u w:val="single"/>
              </w:rPr>
              <w:t>4</w:t>
            </w:r>
            <w:r w:rsidRPr="00817E65">
              <w:rPr>
                <w:b/>
                <w:sz w:val="20"/>
                <w:u w:val="single"/>
              </w:rPr>
              <w:t xml:space="preserve"> – </w:t>
            </w:r>
            <w:r>
              <w:rPr>
                <w:b/>
                <w:sz w:val="20"/>
                <w:u w:val="single"/>
              </w:rPr>
              <w:t>6</w:t>
            </w:r>
            <w:r w:rsidRPr="00817E65">
              <w:rPr>
                <w:b/>
                <w:sz w:val="20"/>
                <w:u w:val="single"/>
              </w:rPr>
              <w:t>:00 PM</w:t>
            </w:r>
            <w:r>
              <w:rPr>
                <w:b/>
                <w:sz w:val="20"/>
                <w:u w:val="single"/>
              </w:rPr>
              <w:t xml:space="preserve"> Board Development</w:t>
            </w:r>
            <w:r w:rsidR="007A716D">
              <w:rPr>
                <w:b/>
                <w:sz w:val="20"/>
                <w:u w:val="single"/>
              </w:rPr>
              <w:t xml:space="preserve"> (Budget)</w:t>
            </w:r>
            <w:r w:rsidRPr="00817E65">
              <w:rPr>
                <w:b/>
                <w:sz w:val="20"/>
                <w:u w:val="single"/>
              </w:rPr>
              <w:t xml:space="preserve">; </w:t>
            </w:r>
            <w:r>
              <w:rPr>
                <w:b/>
                <w:sz w:val="20"/>
                <w:u w:val="single"/>
              </w:rPr>
              <w:t xml:space="preserve">7:00PM </w:t>
            </w:r>
            <w:r w:rsidRPr="00817E65">
              <w:rPr>
                <w:b/>
                <w:sz w:val="20"/>
                <w:u w:val="single"/>
              </w:rPr>
              <w:t>Regular Meeting</w:t>
            </w:r>
          </w:p>
          <w:p w:rsidR="00B0579F" w:rsidRDefault="00B0579F" w:rsidP="00B0579F">
            <w:pPr>
              <w:tabs>
                <w:tab w:val="left" w:pos="720"/>
                <w:tab w:val="left" w:pos="1440"/>
                <w:tab w:val="left" w:pos="2160"/>
                <w:tab w:val="left" w:pos="8280"/>
              </w:tabs>
              <w:rPr>
                <w:sz w:val="20"/>
              </w:rPr>
            </w:pPr>
            <w:r>
              <w:rPr>
                <w:sz w:val="20"/>
              </w:rPr>
              <w:t>Board Conference Room; Administration Building</w:t>
            </w:r>
          </w:p>
          <w:p w:rsidR="0024196E" w:rsidRPr="009A50AC" w:rsidRDefault="0024196E" w:rsidP="00B0579F">
            <w:pPr>
              <w:tabs>
                <w:tab w:val="left" w:pos="720"/>
                <w:tab w:val="left" w:pos="1440"/>
                <w:tab w:val="left" w:pos="2160"/>
                <w:tab w:val="left" w:pos="8280"/>
              </w:tabs>
              <w:rPr>
                <w:sz w:val="20"/>
              </w:rPr>
            </w:pPr>
          </w:p>
        </w:tc>
        <w:tc>
          <w:tcPr>
            <w:tcW w:w="2077" w:type="dxa"/>
          </w:tcPr>
          <w:p w:rsidR="0024196E" w:rsidRPr="0060078E" w:rsidRDefault="0024196E" w:rsidP="00D652E6">
            <w:pPr>
              <w:jc w:val="right"/>
              <w:rPr>
                <w:sz w:val="20"/>
                <w:szCs w:val="20"/>
              </w:rPr>
            </w:pPr>
            <w:r w:rsidRPr="0060078E">
              <w:rPr>
                <w:sz w:val="20"/>
                <w:szCs w:val="20"/>
              </w:rPr>
              <w:t>#</w:t>
            </w:r>
            <w:r w:rsidR="00B0579F">
              <w:rPr>
                <w:sz w:val="20"/>
                <w:szCs w:val="20"/>
              </w:rPr>
              <w:t>311</w:t>
            </w:r>
            <w:r>
              <w:rPr>
                <w:sz w:val="20"/>
                <w:szCs w:val="20"/>
              </w:rPr>
              <w:t>-14</w:t>
            </w:r>
          </w:p>
          <w:p w:rsidR="0024196E" w:rsidRPr="0060078E" w:rsidRDefault="0024196E" w:rsidP="00D652E6">
            <w:pPr>
              <w:jc w:val="right"/>
              <w:rPr>
                <w:sz w:val="20"/>
                <w:szCs w:val="20"/>
              </w:rPr>
            </w:pPr>
            <w:r w:rsidRPr="0060078E">
              <w:rPr>
                <w:sz w:val="20"/>
                <w:szCs w:val="20"/>
              </w:rPr>
              <w:t>Future Meetings</w:t>
            </w:r>
          </w:p>
          <w:p w:rsidR="0024196E" w:rsidRPr="0060078E" w:rsidRDefault="0024196E" w:rsidP="00D652E6">
            <w:pPr>
              <w:jc w:val="right"/>
              <w:rPr>
                <w:sz w:val="20"/>
                <w:szCs w:val="20"/>
              </w:rPr>
            </w:pPr>
          </w:p>
        </w:tc>
      </w:tr>
      <w:tr w:rsidR="00A33313" w:rsidRPr="0060078E" w:rsidTr="00D652E6">
        <w:trPr>
          <w:trHeight w:val="648"/>
        </w:trPr>
        <w:tc>
          <w:tcPr>
            <w:tcW w:w="9353" w:type="dxa"/>
          </w:tcPr>
          <w:p w:rsidR="00A33313" w:rsidRPr="00817E65" w:rsidRDefault="00A33313" w:rsidP="003F1AF8">
            <w:pPr>
              <w:tabs>
                <w:tab w:val="left" w:pos="720"/>
                <w:tab w:val="left" w:pos="1440"/>
                <w:tab w:val="left" w:pos="2160"/>
                <w:tab w:val="left" w:pos="8280"/>
              </w:tabs>
              <w:rPr>
                <w:b/>
                <w:sz w:val="20"/>
                <w:u w:val="single"/>
              </w:rPr>
            </w:pPr>
            <w:r>
              <w:rPr>
                <w:sz w:val="20"/>
                <w:szCs w:val="20"/>
              </w:rPr>
              <w:t>O</w:t>
            </w:r>
            <w:r w:rsidRPr="0060078E">
              <w:rPr>
                <w:sz w:val="20"/>
                <w:szCs w:val="20"/>
              </w:rPr>
              <w:t>n moti</w:t>
            </w:r>
            <w:r>
              <w:rPr>
                <w:sz w:val="20"/>
                <w:szCs w:val="20"/>
              </w:rPr>
              <w:t>on by David Hanson, second by Michon Stuart</w:t>
            </w:r>
            <w:r w:rsidRPr="0060078E">
              <w:rPr>
                <w:sz w:val="20"/>
                <w:szCs w:val="20"/>
              </w:rPr>
              <w:t xml:space="preserve">, the Board voted </w:t>
            </w:r>
            <w:r>
              <w:rPr>
                <w:sz w:val="20"/>
                <w:szCs w:val="20"/>
              </w:rPr>
              <w:t>7</w:t>
            </w:r>
            <w:r w:rsidRPr="0060078E">
              <w:rPr>
                <w:sz w:val="20"/>
                <w:szCs w:val="20"/>
              </w:rPr>
              <w:t xml:space="preserve"> to 0 to adjourn</w:t>
            </w:r>
            <w:r>
              <w:rPr>
                <w:sz w:val="20"/>
                <w:szCs w:val="20"/>
              </w:rPr>
              <w:t xml:space="preserve"> the meeting immediately.</w:t>
            </w:r>
          </w:p>
        </w:tc>
        <w:tc>
          <w:tcPr>
            <w:tcW w:w="2077" w:type="dxa"/>
          </w:tcPr>
          <w:p w:rsidR="00A33313" w:rsidRDefault="00A33313" w:rsidP="00D652E6">
            <w:pPr>
              <w:jc w:val="right"/>
              <w:rPr>
                <w:sz w:val="20"/>
                <w:szCs w:val="20"/>
              </w:rPr>
            </w:pPr>
            <w:r>
              <w:rPr>
                <w:sz w:val="20"/>
                <w:szCs w:val="20"/>
              </w:rPr>
              <w:t>#312-14</w:t>
            </w:r>
          </w:p>
          <w:p w:rsidR="00A33313" w:rsidRDefault="00A33313" w:rsidP="00D652E6">
            <w:pPr>
              <w:jc w:val="right"/>
              <w:rPr>
                <w:sz w:val="20"/>
                <w:szCs w:val="20"/>
              </w:rPr>
            </w:pPr>
            <w:r>
              <w:rPr>
                <w:sz w:val="20"/>
                <w:szCs w:val="20"/>
              </w:rPr>
              <w:t>Adjournment</w:t>
            </w:r>
          </w:p>
        </w:tc>
      </w:tr>
      <w:tr w:rsidR="00A33313" w:rsidRPr="0060078E" w:rsidTr="00D652E6">
        <w:trPr>
          <w:trHeight w:val="477"/>
        </w:trPr>
        <w:tc>
          <w:tcPr>
            <w:tcW w:w="9353" w:type="dxa"/>
          </w:tcPr>
          <w:p w:rsidR="00A33313" w:rsidRPr="0060078E" w:rsidRDefault="00A33313" w:rsidP="00B0579F">
            <w:pPr>
              <w:rPr>
                <w:sz w:val="20"/>
                <w:szCs w:val="20"/>
              </w:rPr>
            </w:pPr>
            <w:r>
              <w:rPr>
                <w:sz w:val="20"/>
                <w:szCs w:val="20"/>
              </w:rPr>
              <w:t xml:space="preserve">The meeting was adjourned at 8:12 </w:t>
            </w:r>
            <w:r w:rsidRPr="0060078E">
              <w:rPr>
                <w:sz w:val="20"/>
                <w:szCs w:val="20"/>
              </w:rPr>
              <w:t>PM.</w:t>
            </w:r>
          </w:p>
        </w:tc>
        <w:tc>
          <w:tcPr>
            <w:tcW w:w="2077" w:type="dxa"/>
          </w:tcPr>
          <w:p w:rsidR="00A33313" w:rsidRDefault="00A33313" w:rsidP="00D652E6">
            <w:pPr>
              <w:jc w:val="right"/>
              <w:rPr>
                <w:sz w:val="20"/>
                <w:szCs w:val="20"/>
              </w:rPr>
            </w:pPr>
          </w:p>
        </w:tc>
      </w:tr>
    </w:tbl>
    <w:p w:rsidR="0024196E" w:rsidRPr="0060078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24196E" w:rsidRPr="0060078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24196E" w:rsidRPr="0060078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24196E" w:rsidRPr="0060078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24196E" w:rsidRPr="0060078E" w:rsidRDefault="0024196E" w:rsidP="0024196E">
      <w:pPr>
        <w:jc w:val="center"/>
        <w:rPr>
          <w:sz w:val="20"/>
          <w:szCs w:val="20"/>
        </w:rPr>
      </w:pPr>
      <w:r w:rsidRPr="0060078E">
        <w:rPr>
          <w:sz w:val="20"/>
          <w:szCs w:val="20"/>
        </w:rPr>
        <w:lastRenderedPageBreak/>
        <w:t>Vestal Central Schools</w:t>
      </w:r>
    </w:p>
    <w:p w:rsidR="0024196E" w:rsidRPr="0060078E" w:rsidRDefault="0024196E" w:rsidP="0024196E">
      <w:pPr>
        <w:jc w:val="center"/>
        <w:rPr>
          <w:sz w:val="20"/>
          <w:szCs w:val="20"/>
        </w:rPr>
      </w:pPr>
      <w:r w:rsidRPr="0060078E">
        <w:rPr>
          <w:sz w:val="20"/>
          <w:szCs w:val="20"/>
        </w:rPr>
        <w:t>Vestal, New York</w:t>
      </w:r>
    </w:p>
    <w:p w:rsidR="0024196E" w:rsidRPr="0060078E" w:rsidRDefault="0024196E" w:rsidP="0024196E">
      <w:pPr>
        <w:jc w:val="center"/>
        <w:rPr>
          <w:sz w:val="20"/>
          <w:szCs w:val="20"/>
        </w:rPr>
      </w:pPr>
    </w:p>
    <w:p w:rsidR="0024196E" w:rsidRPr="0060078E" w:rsidRDefault="0024196E" w:rsidP="0024196E">
      <w:pPr>
        <w:jc w:val="center"/>
        <w:outlineLvl w:val="0"/>
        <w:rPr>
          <w:sz w:val="20"/>
          <w:szCs w:val="20"/>
        </w:rPr>
      </w:pPr>
      <w:r w:rsidRPr="0060078E">
        <w:rPr>
          <w:sz w:val="20"/>
          <w:szCs w:val="20"/>
        </w:rPr>
        <w:t xml:space="preserve">BOARD OF EDUCATION </w:t>
      </w:r>
    </w:p>
    <w:p w:rsidR="0024196E" w:rsidRPr="0060078E" w:rsidRDefault="0024196E" w:rsidP="0024196E">
      <w:pPr>
        <w:jc w:val="center"/>
        <w:rPr>
          <w:sz w:val="20"/>
          <w:szCs w:val="20"/>
        </w:rPr>
      </w:pPr>
      <w:r w:rsidRPr="0060078E">
        <w:rPr>
          <w:sz w:val="20"/>
          <w:szCs w:val="20"/>
        </w:rPr>
        <w:t>EXECUTIVE SESSION #1</w:t>
      </w:r>
    </w:p>
    <w:p w:rsidR="0024196E" w:rsidRPr="0060078E" w:rsidRDefault="0024196E" w:rsidP="0024196E">
      <w:pPr>
        <w:tabs>
          <w:tab w:val="left" w:pos="360"/>
        </w:tabs>
        <w:jc w:val="center"/>
        <w:rPr>
          <w:sz w:val="20"/>
          <w:szCs w:val="20"/>
        </w:rPr>
      </w:pPr>
      <w:r w:rsidRPr="0060078E">
        <w:rPr>
          <w:sz w:val="20"/>
          <w:szCs w:val="20"/>
        </w:rPr>
        <w:t xml:space="preserve">Tuesday, </w:t>
      </w:r>
      <w:r w:rsidR="005167DC">
        <w:rPr>
          <w:sz w:val="20"/>
          <w:szCs w:val="20"/>
        </w:rPr>
        <w:t>March</w:t>
      </w:r>
      <w:r>
        <w:rPr>
          <w:sz w:val="20"/>
          <w:szCs w:val="20"/>
        </w:rPr>
        <w:t xml:space="preserve"> 11, 2014</w:t>
      </w:r>
    </w:p>
    <w:p w:rsidR="0024196E" w:rsidRPr="0060078E" w:rsidRDefault="0024196E" w:rsidP="0024196E">
      <w:pPr>
        <w:jc w:val="center"/>
        <w:rPr>
          <w:sz w:val="20"/>
          <w:szCs w:val="20"/>
        </w:rPr>
      </w:pPr>
    </w:p>
    <w:p w:rsidR="0024196E" w:rsidRPr="0060078E" w:rsidRDefault="0024196E" w:rsidP="0024196E">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24196E" w:rsidRPr="0060078E" w:rsidTr="00D652E6">
        <w:tc>
          <w:tcPr>
            <w:tcW w:w="4050" w:type="dxa"/>
          </w:tcPr>
          <w:p w:rsidR="0024196E" w:rsidRPr="0060078E" w:rsidRDefault="0024196E" w:rsidP="00D652E6">
            <w:pPr>
              <w:rPr>
                <w:sz w:val="20"/>
                <w:szCs w:val="20"/>
              </w:rPr>
            </w:pPr>
            <w:r w:rsidRPr="0060078E">
              <w:rPr>
                <w:sz w:val="20"/>
                <w:szCs w:val="20"/>
              </w:rPr>
              <w:t>PRESENT:</w:t>
            </w:r>
          </w:p>
        </w:tc>
        <w:tc>
          <w:tcPr>
            <w:tcW w:w="6570" w:type="dxa"/>
          </w:tcPr>
          <w:p w:rsidR="0024196E" w:rsidRPr="0060078E" w:rsidRDefault="0024196E" w:rsidP="00D652E6">
            <w:pPr>
              <w:rPr>
                <w:sz w:val="20"/>
                <w:szCs w:val="20"/>
              </w:rPr>
            </w:pPr>
            <w:r w:rsidRPr="0060078E">
              <w:rPr>
                <w:sz w:val="20"/>
                <w:szCs w:val="20"/>
              </w:rPr>
              <w:t>ALSO PRESENT:</w:t>
            </w:r>
          </w:p>
        </w:tc>
      </w:tr>
      <w:tr w:rsidR="0024196E" w:rsidRPr="0060078E" w:rsidTr="00D652E6">
        <w:tc>
          <w:tcPr>
            <w:tcW w:w="4050" w:type="dxa"/>
          </w:tcPr>
          <w:p w:rsidR="0024196E" w:rsidRPr="0060078E" w:rsidRDefault="0024196E" w:rsidP="00D652E6">
            <w:pPr>
              <w:ind w:left="-108"/>
              <w:rPr>
                <w:sz w:val="20"/>
                <w:szCs w:val="20"/>
              </w:rPr>
            </w:pPr>
            <w:r w:rsidRPr="0060078E">
              <w:rPr>
                <w:sz w:val="20"/>
                <w:szCs w:val="20"/>
              </w:rPr>
              <w:t xml:space="preserve">  Kim Myers, President </w:t>
            </w:r>
          </w:p>
        </w:tc>
        <w:tc>
          <w:tcPr>
            <w:tcW w:w="6570" w:type="dxa"/>
          </w:tcPr>
          <w:p w:rsidR="0024196E" w:rsidRPr="0060078E" w:rsidRDefault="0024196E" w:rsidP="00D652E6">
            <w:pPr>
              <w:rPr>
                <w:sz w:val="20"/>
                <w:szCs w:val="20"/>
              </w:rPr>
            </w:pPr>
            <w:r w:rsidRPr="0060078E">
              <w:rPr>
                <w:sz w:val="20"/>
                <w:szCs w:val="20"/>
              </w:rPr>
              <w:t xml:space="preserve">Superintendent Mark LaRoach </w:t>
            </w:r>
          </w:p>
        </w:tc>
      </w:tr>
      <w:tr w:rsidR="0024196E" w:rsidRPr="0060078E" w:rsidTr="00D652E6">
        <w:tc>
          <w:tcPr>
            <w:tcW w:w="4050" w:type="dxa"/>
          </w:tcPr>
          <w:p w:rsidR="0024196E" w:rsidRPr="0060078E" w:rsidRDefault="0024196E" w:rsidP="00D652E6">
            <w:pPr>
              <w:rPr>
                <w:sz w:val="20"/>
                <w:szCs w:val="20"/>
              </w:rPr>
            </w:pPr>
            <w:r>
              <w:rPr>
                <w:sz w:val="20"/>
                <w:szCs w:val="20"/>
              </w:rPr>
              <w:t xml:space="preserve">Joan Miller, Vice President </w:t>
            </w:r>
          </w:p>
        </w:tc>
        <w:tc>
          <w:tcPr>
            <w:tcW w:w="6570" w:type="dxa"/>
          </w:tcPr>
          <w:p w:rsidR="0024196E" w:rsidRPr="0060078E" w:rsidRDefault="0024196E" w:rsidP="00D652E6">
            <w:pPr>
              <w:rPr>
                <w:sz w:val="20"/>
                <w:szCs w:val="20"/>
              </w:rPr>
            </w:pPr>
            <w:r>
              <w:rPr>
                <w:sz w:val="20"/>
                <w:szCs w:val="20"/>
              </w:rPr>
              <w:t xml:space="preserve">School Business Administrator Jeffrey Ahearn </w:t>
            </w:r>
          </w:p>
        </w:tc>
      </w:tr>
      <w:tr w:rsidR="0024196E" w:rsidRPr="0060078E" w:rsidTr="00D652E6">
        <w:tc>
          <w:tcPr>
            <w:tcW w:w="4050" w:type="dxa"/>
          </w:tcPr>
          <w:p w:rsidR="0024196E" w:rsidRPr="0060078E" w:rsidRDefault="0024196E" w:rsidP="00D652E6">
            <w:pPr>
              <w:rPr>
                <w:sz w:val="20"/>
                <w:szCs w:val="20"/>
              </w:rPr>
            </w:pPr>
            <w:r w:rsidRPr="0060078E">
              <w:rPr>
                <w:sz w:val="20"/>
                <w:szCs w:val="20"/>
              </w:rPr>
              <w:t>Mark Browning</w:t>
            </w:r>
            <w:r>
              <w:rPr>
                <w:sz w:val="20"/>
                <w:szCs w:val="20"/>
              </w:rPr>
              <w:t xml:space="preserve"> </w:t>
            </w:r>
          </w:p>
        </w:tc>
        <w:tc>
          <w:tcPr>
            <w:tcW w:w="6570" w:type="dxa"/>
          </w:tcPr>
          <w:p w:rsidR="0024196E" w:rsidRPr="0060078E" w:rsidRDefault="0024196E" w:rsidP="00D652E6">
            <w:pPr>
              <w:rPr>
                <w:sz w:val="20"/>
                <w:szCs w:val="20"/>
              </w:rPr>
            </w:pPr>
            <w:r>
              <w:rPr>
                <w:sz w:val="20"/>
                <w:szCs w:val="20"/>
              </w:rPr>
              <w:t>Director of Instruction Laura Lamash</w:t>
            </w:r>
          </w:p>
        </w:tc>
      </w:tr>
      <w:tr w:rsidR="0024196E" w:rsidRPr="0060078E" w:rsidTr="00D652E6">
        <w:tc>
          <w:tcPr>
            <w:tcW w:w="4050" w:type="dxa"/>
          </w:tcPr>
          <w:p w:rsidR="0024196E" w:rsidRPr="0060078E" w:rsidRDefault="0024196E" w:rsidP="00D652E6">
            <w:pPr>
              <w:rPr>
                <w:sz w:val="20"/>
                <w:szCs w:val="20"/>
              </w:rPr>
            </w:pPr>
            <w:r w:rsidRPr="0060078E">
              <w:rPr>
                <w:sz w:val="20"/>
                <w:szCs w:val="20"/>
              </w:rPr>
              <w:t>Jerry Etingoff</w:t>
            </w:r>
          </w:p>
        </w:tc>
        <w:tc>
          <w:tcPr>
            <w:tcW w:w="6570" w:type="dxa"/>
          </w:tcPr>
          <w:p w:rsidR="0024196E" w:rsidRPr="0060078E" w:rsidRDefault="0024196E" w:rsidP="00D652E6">
            <w:pPr>
              <w:rPr>
                <w:sz w:val="20"/>
                <w:szCs w:val="20"/>
              </w:rPr>
            </w:pPr>
            <w:r>
              <w:rPr>
                <w:sz w:val="20"/>
                <w:szCs w:val="20"/>
              </w:rPr>
              <w:t>District Negotiator Keith Olivet</w:t>
            </w:r>
          </w:p>
        </w:tc>
      </w:tr>
      <w:tr w:rsidR="0024196E" w:rsidRPr="0060078E" w:rsidTr="00D652E6">
        <w:tc>
          <w:tcPr>
            <w:tcW w:w="4050" w:type="dxa"/>
          </w:tcPr>
          <w:p w:rsidR="0024196E" w:rsidRPr="0060078E" w:rsidRDefault="0024196E" w:rsidP="00D652E6">
            <w:pPr>
              <w:rPr>
                <w:sz w:val="20"/>
                <w:szCs w:val="20"/>
              </w:rPr>
            </w:pPr>
            <w:r w:rsidRPr="0060078E">
              <w:rPr>
                <w:sz w:val="20"/>
                <w:szCs w:val="20"/>
              </w:rPr>
              <w:t>David Hanson</w:t>
            </w:r>
            <w:r>
              <w:rPr>
                <w:sz w:val="20"/>
                <w:szCs w:val="20"/>
              </w:rPr>
              <w:t xml:space="preserve"> </w:t>
            </w:r>
          </w:p>
        </w:tc>
        <w:tc>
          <w:tcPr>
            <w:tcW w:w="6570" w:type="dxa"/>
          </w:tcPr>
          <w:p w:rsidR="0024196E" w:rsidRPr="0060078E" w:rsidRDefault="0024196E" w:rsidP="00D652E6">
            <w:pPr>
              <w:rPr>
                <w:sz w:val="20"/>
                <w:szCs w:val="20"/>
              </w:rPr>
            </w:pPr>
            <w:r w:rsidRPr="0060078E">
              <w:rPr>
                <w:sz w:val="20"/>
                <w:szCs w:val="20"/>
              </w:rPr>
              <w:t>School District Attorney Michael Sherwood</w:t>
            </w:r>
            <w:r>
              <w:rPr>
                <w:sz w:val="20"/>
                <w:szCs w:val="20"/>
              </w:rPr>
              <w:t xml:space="preserve"> </w:t>
            </w:r>
          </w:p>
        </w:tc>
      </w:tr>
      <w:tr w:rsidR="0024196E" w:rsidRPr="0060078E" w:rsidTr="00D652E6">
        <w:tc>
          <w:tcPr>
            <w:tcW w:w="4050" w:type="dxa"/>
          </w:tcPr>
          <w:p w:rsidR="0024196E" w:rsidRPr="0060078E" w:rsidRDefault="0024196E" w:rsidP="00D652E6">
            <w:pPr>
              <w:rPr>
                <w:sz w:val="20"/>
                <w:szCs w:val="20"/>
              </w:rPr>
            </w:pPr>
            <w:r w:rsidRPr="0060078E">
              <w:rPr>
                <w:sz w:val="20"/>
                <w:szCs w:val="20"/>
              </w:rPr>
              <w:t>John Hroncich</w:t>
            </w:r>
            <w:r>
              <w:rPr>
                <w:sz w:val="20"/>
                <w:szCs w:val="20"/>
              </w:rPr>
              <w:t xml:space="preserve"> </w:t>
            </w:r>
          </w:p>
        </w:tc>
        <w:tc>
          <w:tcPr>
            <w:tcW w:w="6570" w:type="dxa"/>
          </w:tcPr>
          <w:p w:rsidR="0024196E" w:rsidRPr="0060078E" w:rsidRDefault="0024196E" w:rsidP="00D652E6">
            <w:pPr>
              <w:rPr>
                <w:sz w:val="20"/>
                <w:szCs w:val="20"/>
              </w:rPr>
            </w:pPr>
            <w:r w:rsidRPr="0060078E">
              <w:rPr>
                <w:sz w:val="20"/>
                <w:szCs w:val="20"/>
              </w:rPr>
              <w:t xml:space="preserve">District Clerk Kay Ellis </w:t>
            </w:r>
          </w:p>
        </w:tc>
      </w:tr>
      <w:tr w:rsidR="0024196E" w:rsidRPr="0060078E" w:rsidTr="00D652E6">
        <w:tc>
          <w:tcPr>
            <w:tcW w:w="4050" w:type="dxa"/>
          </w:tcPr>
          <w:p w:rsidR="0024196E" w:rsidRPr="0060078E" w:rsidRDefault="0024196E" w:rsidP="005167DC">
            <w:pPr>
              <w:rPr>
                <w:sz w:val="20"/>
                <w:szCs w:val="20"/>
              </w:rPr>
            </w:pPr>
            <w:r w:rsidRPr="0060078E">
              <w:rPr>
                <w:sz w:val="20"/>
                <w:szCs w:val="20"/>
              </w:rPr>
              <w:t>Glenna Pitarresi</w:t>
            </w:r>
            <w:r>
              <w:rPr>
                <w:sz w:val="20"/>
                <w:szCs w:val="20"/>
              </w:rPr>
              <w:t xml:space="preserve"> </w:t>
            </w:r>
          </w:p>
        </w:tc>
        <w:tc>
          <w:tcPr>
            <w:tcW w:w="6570" w:type="dxa"/>
          </w:tcPr>
          <w:p w:rsidR="0024196E" w:rsidRPr="0060078E" w:rsidRDefault="0024196E" w:rsidP="00D652E6">
            <w:pPr>
              <w:rPr>
                <w:sz w:val="20"/>
                <w:szCs w:val="20"/>
              </w:rPr>
            </w:pPr>
          </w:p>
        </w:tc>
      </w:tr>
      <w:tr w:rsidR="0024196E" w:rsidRPr="0060078E" w:rsidTr="00D652E6">
        <w:tc>
          <w:tcPr>
            <w:tcW w:w="4050" w:type="dxa"/>
          </w:tcPr>
          <w:p w:rsidR="0024196E" w:rsidRPr="0060078E" w:rsidRDefault="0024196E" w:rsidP="00D652E6">
            <w:pPr>
              <w:rPr>
                <w:sz w:val="20"/>
                <w:szCs w:val="20"/>
              </w:rPr>
            </w:pPr>
            <w:r>
              <w:rPr>
                <w:sz w:val="20"/>
                <w:szCs w:val="20"/>
              </w:rPr>
              <w:t xml:space="preserve">Michon Stuart </w:t>
            </w:r>
          </w:p>
        </w:tc>
        <w:tc>
          <w:tcPr>
            <w:tcW w:w="6570" w:type="dxa"/>
          </w:tcPr>
          <w:p w:rsidR="0024196E" w:rsidRPr="0060078E" w:rsidRDefault="0024196E" w:rsidP="00D652E6">
            <w:pPr>
              <w:rPr>
                <w:sz w:val="20"/>
                <w:szCs w:val="20"/>
              </w:rPr>
            </w:pPr>
            <w:r w:rsidRPr="0060078E">
              <w:rPr>
                <w:sz w:val="20"/>
                <w:szCs w:val="20"/>
              </w:rPr>
              <w:t xml:space="preserve">Anne Tristan, Director of Special Education </w:t>
            </w:r>
          </w:p>
        </w:tc>
      </w:tr>
      <w:tr w:rsidR="0024196E" w:rsidRPr="0060078E" w:rsidTr="00D652E6">
        <w:tc>
          <w:tcPr>
            <w:tcW w:w="4050" w:type="dxa"/>
          </w:tcPr>
          <w:p w:rsidR="0024196E" w:rsidRPr="0060078E" w:rsidRDefault="0024196E" w:rsidP="00D652E6">
            <w:pPr>
              <w:rPr>
                <w:sz w:val="20"/>
                <w:szCs w:val="20"/>
              </w:rPr>
            </w:pPr>
          </w:p>
        </w:tc>
        <w:tc>
          <w:tcPr>
            <w:tcW w:w="6570" w:type="dxa"/>
          </w:tcPr>
          <w:p w:rsidR="0024196E" w:rsidRPr="0060078E" w:rsidRDefault="0024196E" w:rsidP="00D652E6">
            <w:pPr>
              <w:rPr>
                <w:sz w:val="20"/>
                <w:szCs w:val="20"/>
              </w:rPr>
            </w:pPr>
          </w:p>
        </w:tc>
      </w:tr>
    </w:tbl>
    <w:p w:rsidR="0024196E" w:rsidRPr="0060078E" w:rsidRDefault="0024196E" w:rsidP="0024196E">
      <w:pPr>
        <w:rPr>
          <w:sz w:val="20"/>
          <w:szCs w:val="20"/>
        </w:rPr>
      </w:pPr>
    </w:p>
    <w:p w:rsidR="0024196E" w:rsidRPr="0060078E" w:rsidRDefault="0024196E" w:rsidP="0024196E">
      <w:pPr>
        <w:ind w:left="180"/>
        <w:outlineLvl w:val="0"/>
        <w:rPr>
          <w:sz w:val="20"/>
          <w:szCs w:val="20"/>
        </w:rPr>
      </w:pPr>
    </w:p>
    <w:p w:rsidR="0024196E" w:rsidRPr="0060078E" w:rsidRDefault="0024196E" w:rsidP="0024196E">
      <w:pPr>
        <w:outlineLvl w:val="0"/>
        <w:rPr>
          <w:sz w:val="20"/>
          <w:szCs w:val="20"/>
        </w:rPr>
      </w:pPr>
      <w:r>
        <w:rPr>
          <w:sz w:val="20"/>
          <w:szCs w:val="20"/>
        </w:rPr>
        <w:t xml:space="preserve">Executive Session commenced at </w:t>
      </w:r>
      <w:r w:rsidR="00A33313">
        <w:rPr>
          <w:sz w:val="20"/>
          <w:szCs w:val="20"/>
        </w:rPr>
        <w:t>6:30</w:t>
      </w:r>
      <w:r>
        <w:rPr>
          <w:sz w:val="20"/>
          <w:szCs w:val="20"/>
        </w:rPr>
        <w:t xml:space="preserve"> PM in the small conference room</w:t>
      </w:r>
      <w:r w:rsidRPr="0060078E">
        <w:rPr>
          <w:sz w:val="20"/>
          <w:szCs w:val="20"/>
        </w:rPr>
        <w:t xml:space="preserve"> of the </w:t>
      </w:r>
      <w:r>
        <w:rPr>
          <w:sz w:val="20"/>
          <w:szCs w:val="20"/>
        </w:rPr>
        <w:t>Administration Building</w:t>
      </w:r>
      <w:r w:rsidRPr="0060078E">
        <w:rPr>
          <w:sz w:val="20"/>
          <w:szCs w:val="20"/>
        </w:rPr>
        <w:t>.</w:t>
      </w:r>
    </w:p>
    <w:p w:rsidR="0024196E" w:rsidRPr="0060078E" w:rsidRDefault="0024196E" w:rsidP="0024196E">
      <w:pPr>
        <w:ind w:left="-810" w:firstLine="810"/>
        <w:rPr>
          <w:sz w:val="20"/>
          <w:szCs w:val="20"/>
        </w:rPr>
      </w:pPr>
    </w:p>
    <w:p w:rsidR="0024196E" w:rsidRPr="0060078E" w:rsidRDefault="0024196E" w:rsidP="0024196E">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w:t>
      </w:r>
      <w:r>
        <w:rPr>
          <w:sz w:val="20"/>
          <w:szCs w:val="20"/>
        </w:rPr>
        <w:t xml:space="preserve"> made available to them</w:t>
      </w:r>
      <w:r w:rsidRPr="0060078E">
        <w:rPr>
          <w:sz w:val="20"/>
          <w:szCs w:val="20"/>
        </w:rPr>
        <w:t xml:space="preserve"> prior to the meeting and had reviewed them.  Board members gave due consideration to each case before voting.</w:t>
      </w:r>
    </w:p>
    <w:p w:rsidR="0024196E" w:rsidRPr="0060078E" w:rsidRDefault="0024196E" w:rsidP="0024196E">
      <w:pPr>
        <w:pStyle w:val="BodyTextIndent3"/>
        <w:ind w:left="-810" w:firstLine="810"/>
        <w:rPr>
          <w:szCs w:val="20"/>
        </w:rPr>
      </w:pPr>
    </w:p>
    <w:p w:rsidR="0024196E" w:rsidRDefault="0024196E" w:rsidP="0024196E">
      <w:pPr>
        <w:pStyle w:val="BodyTextIndent3"/>
        <w:ind w:firstLine="0"/>
        <w:rPr>
          <w:szCs w:val="20"/>
        </w:rPr>
      </w:pPr>
      <w:r w:rsidRPr="0060078E">
        <w:rPr>
          <w:szCs w:val="20"/>
        </w:rPr>
        <w:t xml:space="preserve">On motion by </w:t>
      </w:r>
      <w:r w:rsidR="00A33313">
        <w:rPr>
          <w:szCs w:val="20"/>
        </w:rPr>
        <w:t>Joan Miller</w:t>
      </w:r>
      <w:r>
        <w:rPr>
          <w:szCs w:val="20"/>
        </w:rPr>
        <w:t xml:space="preserve">, second by </w:t>
      </w:r>
      <w:r w:rsidR="00A33313">
        <w:rPr>
          <w:szCs w:val="20"/>
        </w:rPr>
        <w:t>Jerry Etingoff</w:t>
      </w:r>
      <w:r w:rsidRPr="0060078E">
        <w:rPr>
          <w:szCs w:val="20"/>
        </w:rPr>
        <w:t xml:space="preserve">, the Board voted </w:t>
      </w:r>
      <w:r>
        <w:rPr>
          <w:szCs w:val="20"/>
        </w:rPr>
        <w:t xml:space="preserve">7 </w:t>
      </w:r>
      <w:r w:rsidRPr="0060078E">
        <w:rPr>
          <w:szCs w:val="20"/>
        </w:rPr>
        <w:t>to 0 to accept the recommendations and annual reviews of the Committee on Special Education and the Committee on Preschool Special Education for all students considered.</w:t>
      </w:r>
    </w:p>
    <w:p w:rsidR="0024196E" w:rsidRDefault="0024196E" w:rsidP="0024196E">
      <w:pPr>
        <w:pStyle w:val="BodyTextIndent3"/>
        <w:ind w:firstLine="0"/>
        <w:rPr>
          <w:szCs w:val="20"/>
        </w:rPr>
      </w:pPr>
    </w:p>
    <w:p w:rsidR="005167DC" w:rsidRDefault="005167DC" w:rsidP="0024196E">
      <w:pPr>
        <w:pStyle w:val="BodyTextIndent3"/>
        <w:ind w:firstLine="0"/>
        <w:rPr>
          <w:szCs w:val="20"/>
        </w:rPr>
      </w:pPr>
      <w:r>
        <w:rPr>
          <w:szCs w:val="20"/>
        </w:rPr>
        <w:t>Glenna Pitarresi abstained from the vote.</w:t>
      </w:r>
    </w:p>
    <w:p w:rsidR="005167DC" w:rsidRDefault="005167DC" w:rsidP="0024196E">
      <w:pPr>
        <w:pStyle w:val="BodyTextIndent3"/>
        <w:ind w:firstLine="0"/>
        <w:rPr>
          <w:szCs w:val="20"/>
        </w:rPr>
      </w:pPr>
    </w:p>
    <w:p w:rsidR="00A33313" w:rsidRDefault="00A33313" w:rsidP="0024196E">
      <w:pPr>
        <w:pStyle w:val="BodyTextIndent3"/>
        <w:ind w:firstLine="0"/>
        <w:rPr>
          <w:szCs w:val="20"/>
        </w:rPr>
      </w:pPr>
      <w:r>
        <w:rPr>
          <w:szCs w:val="20"/>
        </w:rPr>
        <w:t xml:space="preserve">The Board </w:t>
      </w:r>
      <w:r w:rsidR="007A716D">
        <w:rPr>
          <w:szCs w:val="20"/>
        </w:rPr>
        <w:t>reviewed walk-in resolutions for retirements from VAA and ASA and was updated on the VTA mediation session that was held last week.</w:t>
      </w:r>
    </w:p>
    <w:p w:rsidR="007A716D" w:rsidRPr="00AC711E" w:rsidRDefault="007A716D" w:rsidP="0024196E">
      <w:pPr>
        <w:pStyle w:val="BodyTextIndent3"/>
        <w:ind w:firstLine="0"/>
        <w:rPr>
          <w:szCs w:val="20"/>
        </w:rPr>
      </w:pPr>
    </w:p>
    <w:p w:rsidR="0024196E" w:rsidRPr="0060078E" w:rsidRDefault="0024196E" w:rsidP="0024196E">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A33313">
        <w:rPr>
          <w:sz w:val="20"/>
          <w:szCs w:val="20"/>
        </w:rPr>
        <w:t>7:10</w:t>
      </w:r>
      <w:r w:rsidR="005167DC">
        <w:rPr>
          <w:sz w:val="20"/>
          <w:szCs w:val="20"/>
        </w:rPr>
        <w:t xml:space="preserve"> </w:t>
      </w:r>
      <w:r>
        <w:rPr>
          <w:sz w:val="20"/>
          <w:szCs w:val="20"/>
        </w:rPr>
        <w:t>PM</w:t>
      </w:r>
      <w:r w:rsidRPr="0060078E">
        <w:rPr>
          <w:sz w:val="20"/>
          <w:szCs w:val="20"/>
        </w:rPr>
        <w:t>.</w:t>
      </w:r>
    </w:p>
    <w:p w:rsidR="0024196E" w:rsidRPr="0060078E" w:rsidRDefault="0024196E" w:rsidP="0024196E">
      <w:pPr>
        <w:tabs>
          <w:tab w:val="left" w:pos="2160"/>
          <w:tab w:val="left" w:pos="4176"/>
          <w:tab w:val="left" w:pos="7344"/>
        </w:tabs>
        <w:autoSpaceDE w:val="0"/>
        <w:autoSpaceDN w:val="0"/>
        <w:adjustRightInd w:val="0"/>
        <w:ind w:left="-810" w:firstLine="810"/>
        <w:rPr>
          <w:sz w:val="20"/>
          <w:szCs w:val="20"/>
        </w:rPr>
      </w:pPr>
    </w:p>
    <w:p w:rsidR="0024196E" w:rsidRPr="0060078E" w:rsidRDefault="0024196E" w:rsidP="0024196E">
      <w:pPr>
        <w:tabs>
          <w:tab w:val="left" w:pos="2160"/>
          <w:tab w:val="left" w:pos="4176"/>
          <w:tab w:val="left" w:pos="7344"/>
        </w:tabs>
        <w:autoSpaceDE w:val="0"/>
        <w:autoSpaceDN w:val="0"/>
        <w:adjustRightInd w:val="0"/>
        <w:rPr>
          <w:sz w:val="20"/>
          <w:szCs w:val="20"/>
        </w:rPr>
      </w:pPr>
    </w:p>
    <w:p w:rsidR="0024196E" w:rsidRPr="0060078E" w:rsidRDefault="0024196E" w:rsidP="0024196E">
      <w:pPr>
        <w:tabs>
          <w:tab w:val="left" w:pos="2160"/>
          <w:tab w:val="left" w:pos="4176"/>
          <w:tab w:val="left" w:pos="7344"/>
        </w:tabs>
        <w:autoSpaceDE w:val="0"/>
        <w:autoSpaceDN w:val="0"/>
        <w:adjustRightInd w:val="0"/>
        <w:rPr>
          <w:sz w:val="20"/>
          <w:szCs w:val="20"/>
        </w:rPr>
      </w:pPr>
    </w:p>
    <w:p w:rsidR="0024196E" w:rsidRPr="0060078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24196E" w:rsidRPr="0060078E" w:rsidRDefault="0024196E" w:rsidP="0024196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24196E" w:rsidRPr="0060078E" w:rsidRDefault="0024196E" w:rsidP="0024196E">
      <w:pPr>
        <w:tabs>
          <w:tab w:val="left" w:pos="2160"/>
          <w:tab w:val="left" w:pos="4176"/>
          <w:tab w:val="left" w:pos="7344"/>
        </w:tabs>
        <w:autoSpaceDE w:val="0"/>
        <w:autoSpaceDN w:val="0"/>
        <w:adjustRightInd w:val="0"/>
        <w:rPr>
          <w:sz w:val="20"/>
          <w:szCs w:val="20"/>
        </w:rPr>
      </w:pPr>
    </w:p>
    <w:p w:rsidR="0024196E" w:rsidRPr="0060078E" w:rsidRDefault="0024196E" w:rsidP="0024196E">
      <w:pPr>
        <w:jc w:val="center"/>
        <w:rPr>
          <w:sz w:val="20"/>
          <w:szCs w:val="20"/>
        </w:rPr>
      </w:pPr>
    </w:p>
    <w:p w:rsidR="0024196E" w:rsidRPr="0060078E" w:rsidRDefault="0024196E" w:rsidP="0024196E">
      <w:pPr>
        <w:jc w:val="center"/>
        <w:rPr>
          <w:sz w:val="20"/>
          <w:szCs w:val="20"/>
        </w:rPr>
      </w:pPr>
    </w:p>
    <w:p w:rsidR="0024196E" w:rsidRPr="0060078E" w:rsidRDefault="0024196E" w:rsidP="0024196E">
      <w:pPr>
        <w:jc w:val="center"/>
        <w:rPr>
          <w:sz w:val="20"/>
          <w:szCs w:val="20"/>
        </w:rPr>
      </w:pPr>
    </w:p>
    <w:p w:rsidR="0024196E" w:rsidRPr="0060078E" w:rsidRDefault="0024196E" w:rsidP="0024196E">
      <w:pPr>
        <w:jc w:val="center"/>
        <w:rPr>
          <w:sz w:val="20"/>
          <w:szCs w:val="20"/>
        </w:rPr>
      </w:pPr>
    </w:p>
    <w:p w:rsidR="0024196E" w:rsidRPr="0060078E" w:rsidRDefault="0024196E" w:rsidP="0024196E">
      <w:pPr>
        <w:jc w:val="center"/>
        <w:rPr>
          <w:sz w:val="20"/>
          <w:szCs w:val="20"/>
        </w:rPr>
      </w:pPr>
    </w:p>
    <w:p w:rsidR="0024196E" w:rsidRDefault="0024196E" w:rsidP="0024196E">
      <w:pPr>
        <w:jc w:val="center"/>
        <w:rPr>
          <w:sz w:val="20"/>
          <w:szCs w:val="20"/>
        </w:rPr>
      </w:pPr>
    </w:p>
    <w:p w:rsidR="0024196E" w:rsidRDefault="0024196E" w:rsidP="0024196E">
      <w:pPr>
        <w:jc w:val="center"/>
        <w:rPr>
          <w:sz w:val="20"/>
          <w:szCs w:val="20"/>
        </w:rPr>
      </w:pPr>
    </w:p>
    <w:p w:rsidR="0024196E" w:rsidRDefault="0024196E" w:rsidP="0024196E">
      <w:pPr>
        <w:jc w:val="center"/>
        <w:rPr>
          <w:sz w:val="20"/>
          <w:szCs w:val="20"/>
        </w:rPr>
      </w:pPr>
    </w:p>
    <w:p w:rsidR="0024196E" w:rsidRDefault="0024196E" w:rsidP="0024196E">
      <w:pPr>
        <w:jc w:val="center"/>
        <w:rPr>
          <w:sz w:val="20"/>
          <w:szCs w:val="20"/>
        </w:rPr>
      </w:pPr>
    </w:p>
    <w:p w:rsidR="0024196E" w:rsidRDefault="0024196E" w:rsidP="0024196E">
      <w:pPr>
        <w:tabs>
          <w:tab w:val="left" w:pos="2160"/>
          <w:tab w:val="left" w:pos="4176"/>
          <w:tab w:val="left" w:pos="7344"/>
        </w:tabs>
        <w:autoSpaceDE w:val="0"/>
        <w:autoSpaceDN w:val="0"/>
        <w:adjustRightInd w:val="0"/>
        <w:rPr>
          <w:sz w:val="20"/>
          <w:szCs w:val="20"/>
        </w:rPr>
      </w:pPr>
    </w:p>
    <w:p w:rsidR="0024196E" w:rsidRDefault="0024196E" w:rsidP="0024196E">
      <w:pPr>
        <w:tabs>
          <w:tab w:val="left" w:pos="2160"/>
          <w:tab w:val="left" w:pos="4176"/>
          <w:tab w:val="left" w:pos="7344"/>
        </w:tabs>
        <w:autoSpaceDE w:val="0"/>
        <w:autoSpaceDN w:val="0"/>
        <w:adjustRightInd w:val="0"/>
        <w:rPr>
          <w:sz w:val="20"/>
          <w:szCs w:val="20"/>
        </w:rPr>
      </w:pPr>
    </w:p>
    <w:p w:rsidR="0024196E" w:rsidRDefault="0024196E" w:rsidP="0024196E">
      <w:pPr>
        <w:spacing w:after="200" w:line="276" w:lineRule="auto"/>
        <w:rPr>
          <w:sz w:val="20"/>
          <w:szCs w:val="20"/>
        </w:rPr>
      </w:pPr>
    </w:p>
    <w:p w:rsidR="0024196E" w:rsidRDefault="0024196E" w:rsidP="0024196E">
      <w:pPr>
        <w:spacing w:after="200" w:line="276" w:lineRule="auto"/>
        <w:rPr>
          <w:sz w:val="20"/>
          <w:szCs w:val="20"/>
        </w:rPr>
      </w:pPr>
    </w:p>
    <w:p w:rsidR="005167DC" w:rsidRDefault="005167DC"/>
    <w:p w:rsidR="005167DC" w:rsidRDefault="005167DC"/>
    <w:p w:rsidR="005167DC" w:rsidRDefault="005167DC"/>
    <w:p w:rsidR="005167DC" w:rsidRPr="005167DC" w:rsidRDefault="005167DC">
      <w:pPr>
        <w:rPr>
          <w:sz w:val="20"/>
          <w:szCs w:val="20"/>
        </w:rPr>
      </w:pPr>
      <w:r w:rsidRPr="005167DC">
        <w:rPr>
          <w:sz w:val="20"/>
          <w:szCs w:val="20"/>
        </w:rPr>
        <w:t>2014 3-11 MIN</w:t>
      </w:r>
    </w:p>
    <w:sectPr w:rsidR="005167DC" w:rsidRPr="005167DC" w:rsidSect="00D652E6">
      <w:headerReference w:type="default" r:id="rId7"/>
      <w:pgSz w:w="12240" w:h="15840" w:code="1"/>
      <w:pgMar w:top="450" w:right="900" w:bottom="63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2E6" w:rsidRDefault="00D652E6" w:rsidP="0024196E">
      <w:r>
        <w:separator/>
      </w:r>
    </w:p>
  </w:endnote>
  <w:endnote w:type="continuationSeparator" w:id="0">
    <w:p w:rsidR="00D652E6" w:rsidRDefault="00D652E6" w:rsidP="0024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2E6" w:rsidRDefault="00D652E6" w:rsidP="0024196E">
      <w:r>
        <w:separator/>
      </w:r>
    </w:p>
  </w:footnote>
  <w:footnote w:type="continuationSeparator" w:id="0">
    <w:p w:rsidR="00D652E6" w:rsidRDefault="00D652E6" w:rsidP="00241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2E6" w:rsidRPr="009F0952" w:rsidRDefault="00D652E6" w:rsidP="00D652E6">
    <w:pPr>
      <w:pStyle w:val="Header"/>
      <w:jc w:val="right"/>
      <w:rPr>
        <w:sz w:val="20"/>
        <w:szCs w:val="20"/>
      </w:rPr>
    </w:pPr>
    <w:r>
      <w:rPr>
        <w:sz w:val="20"/>
        <w:szCs w:val="20"/>
      </w:rPr>
      <w:t>3/11/14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6E"/>
    <w:rsid w:val="001577FA"/>
    <w:rsid w:val="001E33CF"/>
    <w:rsid w:val="0024196E"/>
    <w:rsid w:val="0025000A"/>
    <w:rsid w:val="00403F29"/>
    <w:rsid w:val="005167DC"/>
    <w:rsid w:val="0058695B"/>
    <w:rsid w:val="005A49EE"/>
    <w:rsid w:val="006027C8"/>
    <w:rsid w:val="007A716D"/>
    <w:rsid w:val="008A4BBA"/>
    <w:rsid w:val="009C0CFF"/>
    <w:rsid w:val="00A33313"/>
    <w:rsid w:val="00B0579F"/>
    <w:rsid w:val="00C70BEF"/>
    <w:rsid w:val="00D652E6"/>
    <w:rsid w:val="00EC754A"/>
    <w:rsid w:val="00F7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196E"/>
    <w:pPr>
      <w:keepNext/>
      <w:outlineLvl w:val="0"/>
    </w:pPr>
    <w:rPr>
      <w:b/>
      <w:bCs/>
      <w:sz w:val="20"/>
    </w:rPr>
  </w:style>
  <w:style w:type="paragraph" w:styleId="Heading2">
    <w:name w:val="heading 2"/>
    <w:basedOn w:val="Normal"/>
    <w:next w:val="Normal"/>
    <w:link w:val="Heading2Char"/>
    <w:qFormat/>
    <w:rsid w:val="0024196E"/>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24196E"/>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24196E"/>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96E"/>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24196E"/>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24196E"/>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24196E"/>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24196E"/>
    <w:rPr>
      <w:rFonts w:ascii="Times New Roman" w:eastAsia="Times New Roman" w:hAnsi="Times New Roman" w:cs="Times New Roman"/>
      <w:sz w:val="20"/>
      <w:szCs w:val="24"/>
    </w:rPr>
  </w:style>
  <w:style w:type="paragraph" w:styleId="BodyText">
    <w:name w:val="Body Text"/>
    <w:basedOn w:val="Normal"/>
    <w:link w:val="BodyTextChar"/>
    <w:uiPriority w:val="99"/>
    <w:rsid w:val="0024196E"/>
    <w:rPr>
      <w:sz w:val="20"/>
    </w:rPr>
  </w:style>
  <w:style w:type="character" w:customStyle="1" w:styleId="BodyTextChar1">
    <w:name w:val="Body Text Char1"/>
    <w:basedOn w:val="DefaultParagraphFont"/>
    <w:uiPriority w:val="99"/>
    <w:semiHidden/>
    <w:rsid w:val="0024196E"/>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24196E"/>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24196E"/>
    <w:pPr>
      <w:ind w:firstLine="180"/>
    </w:pPr>
    <w:rPr>
      <w:sz w:val="20"/>
    </w:rPr>
  </w:style>
  <w:style w:type="character" w:customStyle="1" w:styleId="BodyTextIndent3Char1">
    <w:name w:val="Body Text Indent 3 Char1"/>
    <w:basedOn w:val="DefaultParagraphFont"/>
    <w:uiPriority w:val="99"/>
    <w:semiHidden/>
    <w:rsid w:val="0024196E"/>
    <w:rPr>
      <w:rFonts w:ascii="Times New Roman" w:eastAsia="Times New Roman" w:hAnsi="Times New Roman" w:cs="Times New Roman"/>
      <w:sz w:val="16"/>
      <w:szCs w:val="16"/>
    </w:rPr>
  </w:style>
  <w:style w:type="character" w:customStyle="1" w:styleId="HeaderChar">
    <w:name w:val="Header Char"/>
    <w:basedOn w:val="DefaultParagraphFont"/>
    <w:link w:val="Header"/>
    <w:rsid w:val="0024196E"/>
    <w:rPr>
      <w:rFonts w:ascii="Times New Roman" w:eastAsia="Times New Roman" w:hAnsi="Times New Roman" w:cs="Times New Roman"/>
      <w:sz w:val="24"/>
      <w:szCs w:val="24"/>
    </w:rPr>
  </w:style>
  <w:style w:type="paragraph" w:styleId="Header">
    <w:name w:val="header"/>
    <w:basedOn w:val="Normal"/>
    <w:link w:val="HeaderChar"/>
    <w:unhideWhenUsed/>
    <w:rsid w:val="0024196E"/>
    <w:pPr>
      <w:tabs>
        <w:tab w:val="center" w:pos="4680"/>
        <w:tab w:val="right" w:pos="9360"/>
      </w:tabs>
    </w:pPr>
  </w:style>
  <w:style w:type="character" w:customStyle="1" w:styleId="HeaderChar1">
    <w:name w:val="Header Char1"/>
    <w:basedOn w:val="DefaultParagraphFont"/>
    <w:uiPriority w:val="99"/>
    <w:semiHidden/>
    <w:rsid w:val="0024196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4196E"/>
    <w:pPr>
      <w:spacing w:after="120" w:line="480" w:lineRule="auto"/>
      <w:ind w:left="360"/>
    </w:pPr>
  </w:style>
  <w:style w:type="character" w:customStyle="1" w:styleId="BodyTextIndent2Char">
    <w:name w:val="Body Text Indent 2 Char"/>
    <w:basedOn w:val="DefaultParagraphFont"/>
    <w:link w:val="BodyTextIndent2"/>
    <w:uiPriority w:val="99"/>
    <w:rsid w:val="002419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96E"/>
    <w:pPr>
      <w:tabs>
        <w:tab w:val="center" w:pos="4680"/>
        <w:tab w:val="right" w:pos="9360"/>
      </w:tabs>
    </w:pPr>
  </w:style>
  <w:style w:type="character" w:customStyle="1" w:styleId="FooterChar">
    <w:name w:val="Footer Char"/>
    <w:basedOn w:val="DefaultParagraphFont"/>
    <w:link w:val="Footer"/>
    <w:uiPriority w:val="99"/>
    <w:rsid w:val="002419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716D"/>
    <w:rPr>
      <w:rFonts w:ascii="Tahoma" w:hAnsi="Tahoma" w:cs="Tahoma"/>
      <w:sz w:val="16"/>
      <w:szCs w:val="16"/>
    </w:rPr>
  </w:style>
  <w:style w:type="character" w:customStyle="1" w:styleId="BalloonTextChar">
    <w:name w:val="Balloon Text Char"/>
    <w:basedOn w:val="DefaultParagraphFont"/>
    <w:link w:val="BalloonText"/>
    <w:uiPriority w:val="99"/>
    <w:semiHidden/>
    <w:rsid w:val="007A716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196E"/>
    <w:pPr>
      <w:keepNext/>
      <w:outlineLvl w:val="0"/>
    </w:pPr>
    <w:rPr>
      <w:b/>
      <w:bCs/>
      <w:sz w:val="20"/>
    </w:rPr>
  </w:style>
  <w:style w:type="paragraph" w:styleId="Heading2">
    <w:name w:val="heading 2"/>
    <w:basedOn w:val="Normal"/>
    <w:next w:val="Normal"/>
    <w:link w:val="Heading2Char"/>
    <w:qFormat/>
    <w:rsid w:val="0024196E"/>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24196E"/>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24196E"/>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196E"/>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24196E"/>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24196E"/>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24196E"/>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uiPriority w:val="99"/>
    <w:rsid w:val="0024196E"/>
    <w:rPr>
      <w:rFonts w:ascii="Times New Roman" w:eastAsia="Times New Roman" w:hAnsi="Times New Roman" w:cs="Times New Roman"/>
      <w:sz w:val="20"/>
      <w:szCs w:val="24"/>
    </w:rPr>
  </w:style>
  <w:style w:type="paragraph" w:styleId="BodyText">
    <w:name w:val="Body Text"/>
    <w:basedOn w:val="Normal"/>
    <w:link w:val="BodyTextChar"/>
    <w:uiPriority w:val="99"/>
    <w:rsid w:val="0024196E"/>
    <w:rPr>
      <w:sz w:val="20"/>
    </w:rPr>
  </w:style>
  <w:style w:type="character" w:customStyle="1" w:styleId="BodyTextChar1">
    <w:name w:val="Body Text Char1"/>
    <w:basedOn w:val="DefaultParagraphFont"/>
    <w:uiPriority w:val="99"/>
    <w:semiHidden/>
    <w:rsid w:val="0024196E"/>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24196E"/>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24196E"/>
    <w:pPr>
      <w:ind w:firstLine="180"/>
    </w:pPr>
    <w:rPr>
      <w:sz w:val="20"/>
    </w:rPr>
  </w:style>
  <w:style w:type="character" w:customStyle="1" w:styleId="BodyTextIndent3Char1">
    <w:name w:val="Body Text Indent 3 Char1"/>
    <w:basedOn w:val="DefaultParagraphFont"/>
    <w:uiPriority w:val="99"/>
    <w:semiHidden/>
    <w:rsid w:val="0024196E"/>
    <w:rPr>
      <w:rFonts w:ascii="Times New Roman" w:eastAsia="Times New Roman" w:hAnsi="Times New Roman" w:cs="Times New Roman"/>
      <w:sz w:val="16"/>
      <w:szCs w:val="16"/>
    </w:rPr>
  </w:style>
  <w:style w:type="character" w:customStyle="1" w:styleId="HeaderChar">
    <w:name w:val="Header Char"/>
    <w:basedOn w:val="DefaultParagraphFont"/>
    <w:link w:val="Header"/>
    <w:rsid w:val="0024196E"/>
    <w:rPr>
      <w:rFonts w:ascii="Times New Roman" w:eastAsia="Times New Roman" w:hAnsi="Times New Roman" w:cs="Times New Roman"/>
      <w:sz w:val="24"/>
      <w:szCs w:val="24"/>
    </w:rPr>
  </w:style>
  <w:style w:type="paragraph" w:styleId="Header">
    <w:name w:val="header"/>
    <w:basedOn w:val="Normal"/>
    <w:link w:val="HeaderChar"/>
    <w:unhideWhenUsed/>
    <w:rsid w:val="0024196E"/>
    <w:pPr>
      <w:tabs>
        <w:tab w:val="center" w:pos="4680"/>
        <w:tab w:val="right" w:pos="9360"/>
      </w:tabs>
    </w:pPr>
  </w:style>
  <w:style w:type="character" w:customStyle="1" w:styleId="HeaderChar1">
    <w:name w:val="Header Char1"/>
    <w:basedOn w:val="DefaultParagraphFont"/>
    <w:uiPriority w:val="99"/>
    <w:semiHidden/>
    <w:rsid w:val="0024196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24196E"/>
    <w:pPr>
      <w:spacing w:after="120" w:line="480" w:lineRule="auto"/>
      <w:ind w:left="360"/>
    </w:pPr>
  </w:style>
  <w:style w:type="character" w:customStyle="1" w:styleId="BodyTextIndent2Char">
    <w:name w:val="Body Text Indent 2 Char"/>
    <w:basedOn w:val="DefaultParagraphFont"/>
    <w:link w:val="BodyTextIndent2"/>
    <w:uiPriority w:val="99"/>
    <w:rsid w:val="002419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96E"/>
    <w:pPr>
      <w:tabs>
        <w:tab w:val="center" w:pos="4680"/>
        <w:tab w:val="right" w:pos="9360"/>
      </w:tabs>
    </w:pPr>
  </w:style>
  <w:style w:type="character" w:customStyle="1" w:styleId="FooterChar">
    <w:name w:val="Footer Char"/>
    <w:basedOn w:val="DefaultParagraphFont"/>
    <w:link w:val="Footer"/>
    <w:uiPriority w:val="99"/>
    <w:rsid w:val="002419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716D"/>
    <w:rPr>
      <w:rFonts w:ascii="Tahoma" w:hAnsi="Tahoma" w:cs="Tahoma"/>
      <w:sz w:val="16"/>
      <w:szCs w:val="16"/>
    </w:rPr>
  </w:style>
  <w:style w:type="character" w:customStyle="1" w:styleId="BalloonTextChar">
    <w:name w:val="Balloon Text Char"/>
    <w:basedOn w:val="DefaultParagraphFont"/>
    <w:link w:val="BalloonText"/>
    <w:uiPriority w:val="99"/>
    <w:semiHidden/>
    <w:rsid w:val="007A716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6</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2014-03-13T13:00:00Z</cp:lastPrinted>
  <dcterms:created xsi:type="dcterms:W3CDTF">2014-03-10T12:46:00Z</dcterms:created>
  <dcterms:modified xsi:type="dcterms:W3CDTF">2014-03-13T14:35:00Z</dcterms:modified>
</cp:coreProperties>
</file>