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8FE" w:rsidRPr="0060078E" w:rsidRDefault="00C108FE" w:rsidP="00C108FE">
      <w:pPr>
        <w:ind w:left="-180"/>
        <w:jc w:val="center"/>
        <w:outlineLvl w:val="0"/>
        <w:rPr>
          <w:sz w:val="20"/>
          <w:szCs w:val="20"/>
        </w:rPr>
      </w:pPr>
      <w:r w:rsidRPr="0060078E">
        <w:rPr>
          <w:sz w:val="20"/>
          <w:szCs w:val="20"/>
        </w:rPr>
        <w:t>Vestal Central Schools</w:t>
      </w:r>
    </w:p>
    <w:p w:rsidR="00C108FE" w:rsidRPr="0060078E" w:rsidRDefault="00C108FE" w:rsidP="00C108FE">
      <w:pPr>
        <w:jc w:val="center"/>
        <w:outlineLvl w:val="0"/>
        <w:rPr>
          <w:sz w:val="20"/>
          <w:szCs w:val="20"/>
        </w:rPr>
      </w:pPr>
      <w:r w:rsidRPr="0060078E">
        <w:rPr>
          <w:sz w:val="20"/>
          <w:szCs w:val="20"/>
        </w:rPr>
        <w:t>Vestal, New York</w:t>
      </w:r>
    </w:p>
    <w:p w:rsidR="00C108FE" w:rsidRPr="0060078E" w:rsidRDefault="00C108FE" w:rsidP="00C108FE">
      <w:pPr>
        <w:jc w:val="center"/>
        <w:rPr>
          <w:sz w:val="20"/>
          <w:szCs w:val="20"/>
        </w:rPr>
      </w:pPr>
    </w:p>
    <w:p w:rsidR="00C108FE" w:rsidRPr="0060078E" w:rsidRDefault="00C108FE" w:rsidP="00C108FE">
      <w:pPr>
        <w:jc w:val="center"/>
        <w:outlineLvl w:val="0"/>
        <w:rPr>
          <w:sz w:val="20"/>
          <w:szCs w:val="20"/>
        </w:rPr>
      </w:pPr>
      <w:r w:rsidRPr="0060078E">
        <w:rPr>
          <w:sz w:val="20"/>
          <w:szCs w:val="20"/>
        </w:rPr>
        <w:t>BOARD OF EDUCATION</w:t>
      </w:r>
    </w:p>
    <w:p w:rsidR="00C108FE" w:rsidRPr="0060078E" w:rsidRDefault="00C108FE" w:rsidP="00C108FE">
      <w:pPr>
        <w:jc w:val="center"/>
        <w:outlineLvl w:val="0"/>
        <w:rPr>
          <w:sz w:val="20"/>
          <w:szCs w:val="20"/>
        </w:rPr>
      </w:pPr>
      <w:r w:rsidRPr="0060078E">
        <w:rPr>
          <w:sz w:val="20"/>
          <w:szCs w:val="20"/>
        </w:rPr>
        <w:t>REGULAR MEETING</w:t>
      </w:r>
    </w:p>
    <w:p w:rsidR="00C108FE" w:rsidRPr="0060078E" w:rsidRDefault="00C108FE" w:rsidP="00C108FE">
      <w:pPr>
        <w:jc w:val="center"/>
        <w:outlineLvl w:val="0"/>
        <w:rPr>
          <w:sz w:val="20"/>
          <w:szCs w:val="20"/>
        </w:rPr>
      </w:pPr>
      <w:r>
        <w:rPr>
          <w:sz w:val="20"/>
          <w:szCs w:val="20"/>
        </w:rPr>
        <w:t>Tuesday, June 10, 2014</w:t>
      </w:r>
    </w:p>
    <w:p w:rsidR="00C108FE" w:rsidRPr="0060078E" w:rsidRDefault="00C108FE" w:rsidP="00C108FE">
      <w:pPr>
        <w:jc w:val="center"/>
        <w:rPr>
          <w:sz w:val="20"/>
          <w:szCs w:val="20"/>
        </w:rPr>
      </w:pPr>
    </w:p>
    <w:tbl>
      <w:tblPr>
        <w:tblW w:w="11430" w:type="dxa"/>
        <w:tblInd w:w="-792" w:type="dxa"/>
        <w:tblLayout w:type="fixed"/>
        <w:tblLook w:val="0000" w:firstRow="0" w:lastRow="0" w:firstColumn="0" w:lastColumn="0" w:noHBand="0" w:noVBand="0"/>
      </w:tblPr>
      <w:tblGrid>
        <w:gridCol w:w="4320"/>
        <w:gridCol w:w="7110"/>
      </w:tblGrid>
      <w:tr w:rsidR="00C108FE" w:rsidRPr="0060078E" w:rsidTr="00CE15CA">
        <w:tc>
          <w:tcPr>
            <w:tcW w:w="4320" w:type="dxa"/>
          </w:tcPr>
          <w:p w:rsidR="00C108FE" w:rsidRPr="0060078E" w:rsidRDefault="00C108FE" w:rsidP="00CE15CA">
            <w:pPr>
              <w:rPr>
                <w:sz w:val="20"/>
                <w:szCs w:val="20"/>
              </w:rPr>
            </w:pPr>
            <w:r w:rsidRPr="0060078E">
              <w:rPr>
                <w:sz w:val="20"/>
                <w:szCs w:val="20"/>
              </w:rPr>
              <w:t>PRESENT:</w:t>
            </w:r>
          </w:p>
        </w:tc>
        <w:tc>
          <w:tcPr>
            <w:tcW w:w="7110" w:type="dxa"/>
          </w:tcPr>
          <w:p w:rsidR="00C108FE" w:rsidRPr="0060078E" w:rsidRDefault="00C108FE" w:rsidP="00CE15CA">
            <w:pPr>
              <w:rPr>
                <w:sz w:val="20"/>
                <w:szCs w:val="20"/>
              </w:rPr>
            </w:pPr>
            <w:r w:rsidRPr="0060078E">
              <w:rPr>
                <w:sz w:val="20"/>
                <w:szCs w:val="20"/>
              </w:rPr>
              <w:t>ALSO PRESENT:</w:t>
            </w:r>
          </w:p>
        </w:tc>
      </w:tr>
      <w:tr w:rsidR="00C108FE" w:rsidRPr="0060078E" w:rsidTr="00CE15CA">
        <w:trPr>
          <w:trHeight w:val="234"/>
        </w:trPr>
        <w:tc>
          <w:tcPr>
            <w:tcW w:w="4320" w:type="dxa"/>
          </w:tcPr>
          <w:p w:rsidR="00C108FE" w:rsidRPr="0060078E" w:rsidRDefault="00C108FE" w:rsidP="00CE15CA">
            <w:pPr>
              <w:rPr>
                <w:sz w:val="20"/>
                <w:szCs w:val="20"/>
              </w:rPr>
            </w:pPr>
            <w:r>
              <w:rPr>
                <w:sz w:val="20"/>
                <w:szCs w:val="20"/>
              </w:rPr>
              <w:t xml:space="preserve">Kim Myers, </w:t>
            </w:r>
            <w:r w:rsidRPr="0060078E">
              <w:rPr>
                <w:sz w:val="20"/>
                <w:szCs w:val="20"/>
              </w:rPr>
              <w:t>President</w:t>
            </w:r>
          </w:p>
        </w:tc>
        <w:tc>
          <w:tcPr>
            <w:tcW w:w="7110" w:type="dxa"/>
          </w:tcPr>
          <w:p w:rsidR="00C108FE" w:rsidRPr="0060078E" w:rsidRDefault="00C108FE" w:rsidP="00CE15CA">
            <w:pPr>
              <w:rPr>
                <w:sz w:val="20"/>
                <w:szCs w:val="20"/>
              </w:rPr>
            </w:pPr>
            <w:r w:rsidRPr="0060078E">
              <w:rPr>
                <w:sz w:val="20"/>
                <w:szCs w:val="20"/>
              </w:rPr>
              <w:t>Superintendent Mark LaRoach</w:t>
            </w:r>
          </w:p>
        </w:tc>
      </w:tr>
      <w:tr w:rsidR="00C108FE" w:rsidRPr="0060078E" w:rsidTr="00CE15CA">
        <w:tc>
          <w:tcPr>
            <w:tcW w:w="4320" w:type="dxa"/>
          </w:tcPr>
          <w:p w:rsidR="00C108FE" w:rsidRPr="0060078E" w:rsidRDefault="00C108FE" w:rsidP="00CE15CA">
            <w:pPr>
              <w:rPr>
                <w:sz w:val="20"/>
                <w:szCs w:val="20"/>
              </w:rPr>
            </w:pPr>
            <w:r>
              <w:rPr>
                <w:sz w:val="20"/>
                <w:szCs w:val="20"/>
              </w:rPr>
              <w:t xml:space="preserve">Joan Miller, Vice President </w:t>
            </w:r>
          </w:p>
        </w:tc>
        <w:tc>
          <w:tcPr>
            <w:tcW w:w="7110" w:type="dxa"/>
          </w:tcPr>
          <w:p w:rsidR="00C108FE" w:rsidRPr="0060078E" w:rsidRDefault="00C108FE" w:rsidP="00CE15CA">
            <w:pPr>
              <w:rPr>
                <w:sz w:val="20"/>
                <w:szCs w:val="20"/>
              </w:rPr>
            </w:pPr>
            <w:r>
              <w:rPr>
                <w:sz w:val="20"/>
                <w:szCs w:val="20"/>
              </w:rPr>
              <w:t xml:space="preserve">School Business Administrator Jeffrey Ahearn </w:t>
            </w:r>
          </w:p>
        </w:tc>
      </w:tr>
      <w:tr w:rsidR="00C108FE" w:rsidRPr="0060078E" w:rsidTr="00CE15CA">
        <w:tc>
          <w:tcPr>
            <w:tcW w:w="4320" w:type="dxa"/>
          </w:tcPr>
          <w:p w:rsidR="00C108FE" w:rsidRPr="0060078E" w:rsidRDefault="00C108FE" w:rsidP="00CE15CA">
            <w:pPr>
              <w:rPr>
                <w:sz w:val="20"/>
                <w:szCs w:val="20"/>
              </w:rPr>
            </w:pPr>
            <w:r w:rsidRPr="0060078E">
              <w:rPr>
                <w:sz w:val="20"/>
                <w:szCs w:val="20"/>
              </w:rPr>
              <w:t>Mark Browning</w:t>
            </w:r>
            <w:r>
              <w:rPr>
                <w:sz w:val="20"/>
                <w:szCs w:val="20"/>
              </w:rPr>
              <w:t xml:space="preserve"> </w:t>
            </w:r>
          </w:p>
        </w:tc>
        <w:tc>
          <w:tcPr>
            <w:tcW w:w="7110" w:type="dxa"/>
          </w:tcPr>
          <w:p w:rsidR="00C108FE" w:rsidRPr="0060078E" w:rsidRDefault="00C108FE" w:rsidP="00CE15CA">
            <w:pPr>
              <w:rPr>
                <w:sz w:val="20"/>
                <w:szCs w:val="20"/>
              </w:rPr>
            </w:pPr>
            <w:r>
              <w:rPr>
                <w:sz w:val="20"/>
                <w:szCs w:val="20"/>
              </w:rPr>
              <w:t>Director of Instruction Laura Lamash</w:t>
            </w:r>
          </w:p>
        </w:tc>
      </w:tr>
      <w:tr w:rsidR="00C108FE" w:rsidRPr="0060078E" w:rsidTr="00CE15CA">
        <w:tc>
          <w:tcPr>
            <w:tcW w:w="4320" w:type="dxa"/>
          </w:tcPr>
          <w:p w:rsidR="00C108FE" w:rsidRPr="0060078E" w:rsidRDefault="00C108FE" w:rsidP="00C108FE">
            <w:pPr>
              <w:rPr>
                <w:sz w:val="20"/>
                <w:szCs w:val="20"/>
              </w:rPr>
            </w:pPr>
            <w:r w:rsidRPr="0060078E">
              <w:rPr>
                <w:sz w:val="20"/>
                <w:szCs w:val="20"/>
              </w:rPr>
              <w:t>Jerry Etingoff</w:t>
            </w:r>
          </w:p>
        </w:tc>
        <w:tc>
          <w:tcPr>
            <w:tcW w:w="7110" w:type="dxa"/>
          </w:tcPr>
          <w:p w:rsidR="00C108FE" w:rsidRPr="0060078E" w:rsidRDefault="00C108FE" w:rsidP="00CE15CA">
            <w:pPr>
              <w:rPr>
                <w:sz w:val="20"/>
                <w:szCs w:val="20"/>
              </w:rPr>
            </w:pPr>
            <w:r>
              <w:rPr>
                <w:sz w:val="20"/>
                <w:szCs w:val="20"/>
              </w:rPr>
              <w:t>District Negotiator Keith Olivet</w:t>
            </w:r>
          </w:p>
        </w:tc>
      </w:tr>
      <w:tr w:rsidR="00C108FE" w:rsidRPr="0060078E" w:rsidTr="00CE15CA">
        <w:tc>
          <w:tcPr>
            <w:tcW w:w="4320" w:type="dxa"/>
          </w:tcPr>
          <w:p w:rsidR="00C108FE" w:rsidRPr="0060078E" w:rsidRDefault="00C108FE" w:rsidP="00CE15CA">
            <w:pPr>
              <w:rPr>
                <w:sz w:val="20"/>
                <w:szCs w:val="20"/>
              </w:rPr>
            </w:pPr>
            <w:r w:rsidRPr="0060078E">
              <w:rPr>
                <w:sz w:val="20"/>
                <w:szCs w:val="20"/>
              </w:rPr>
              <w:t>David Hanson</w:t>
            </w:r>
          </w:p>
        </w:tc>
        <w:tc>
          <w:tcPr>
            <w:tcW w:w="7110" w:type="dxa"/>
          </w:tcPr>
          <w:p w:rsidR="00C108FE" w:rsidRPr="0060078E" w:rsidRDefault="00C108FE" w:rsidP="00CE15CA">
            <w:pPr>
              <w:rPr>
                <w:sz w:val="20"/>
                <w:szCs w:val="20"/>
              </w:rPr>
            </w:pPr>
            <w:r w:rsidRPr="0060078E">
              <w:rPr>
                <w:sz w:val="20"/>
                <w:szCs w:val="20"/>
              </w:rPr>
              <w:t>School District Attorney Michael Sherwood</w:t>
            </w:r>
          </w:p>
        </w:tc>
      </w:tr>
      <w:tr w:rsidR="00C108FE" w:rsidRPr="0060078E" w:rsidTr="00CE15CA">
        <w:tc>
          <w:tcPr>
            <w:tcW w:w="4320" w:type="dxa"/>
          </w:tcPr>
          <w:p w:rsidR="00C108FE" w:rsidRPr="0060078E" w:rsidRDefault="00C108FE" w:rsidP="00CE15CA">
            <w:pPr>
              <w:rPr>
                <w:sz w:val="20"/>
                <w:szCs w:val="20"/>
              </w:rPr>
            </w:pPr>
            <w:r w:rsidRPr="0060078E">
              <w:rPr>
                <w:sz w:val="20"/>
                <w:szCs w:val="20"/>
              </w:rPr>
              <w:t>John Hroncich</w:t>
            </w:r>
            <w:r>
              <w:rPr>
                <w:sz w:val="20"/>
                <w:szCs w:val="20"/>
              </w:rPr>
              <w:t xml:space="preserve"> </w:t>
            </w:r>
          </w:p>
        </w:tc>
        <w:tc>
          <w:tcPr>
            <w:tcW w:w="7110" w:type="dxa"/>
          </w:tcPr>
          <w:p w:rsidR="00C108FE" w:rsidRPr="0060078E" w:rsidRDefault="00C108FE" w:rsidP="00CE15CA">
            <w:pPr>
              <w:rPr>
                <w:sz w:val="20"/>
                <w:szCs w:val="20"/>
              </w:rPr>
            </w:pPr>
            <w:r>
              <w:rPr>
                <w:sz w:val="20"/>
                <w:szCs w:val="20"/>
              </w:rPr>
              <w:t xml:space="preserve">District Clerk Kay Ellis </w:t>
            </w:r>
          </w:p>
        </w:tc>
      </w:tr>
      <w:tr w:rsidR="00C108FE" w:rsidRPr="0060078E" w:rsidTr="00CE15CA">
        <w:tc>
          <w:tcPr>
            <w:tcW w:w="4320" w:type="dxa"/>
          </w:tcPr>
          <w:p w:rsidR="00C108FE" w:rsidRPr="0060078E" w:rsidRDefault="00C108FE" w:rsidP="00CE15CA">
            <w:pPr>
              <w:rPr>
                <w:sz w:val="20"/>
                <w:szCs w:val="20"/>
              </w:rPr>
            </w:pPr>
            <w:r>
              <w:rPr>
                <w:sz w:val="20"/>
                <w:szCs w:val="20"/>
              </w:rPr>
              <w:t xml:space="preserve">Mario </w:t>
            </w:r>
            <w:proofErr w:type="spellStart"/>
            <w:r>
              <w:rPr>
                <w:sz w:val="20"/>
                <w:szCs w:val="20"/>
              </w:rPr>
              <w:t>Nunes</w:t>
            </w:r>
            <w:proofErr w:type="spellEnd"/>
          </w:p>
        </w:tc>
        <w:tc>
          <w:tcPr>
            <w:tcW w:w="7110" w:type="dxa"/>
          </w:tcPr>
          <w:p w:rsidR="00C108FE" w:rsidRPr="0060078E" w:rsidRDefault="00C108FE" w:rsidP="00CE15CA">
            <w:pPr>
              <w:rPr>
                <w:sz w:val="20"/>
                <w:szCs w:val="20"/>
              </w:rPr>
            </w:pPr>
            <w:r>
              <w:rPr>
                <w:sz w:val="20"/>
                <w:szCs w:val="20"/>
              </w:rPr>
              <w:t xml:space="preserve">Student Government Representative Nate Grossman  </w:t>
            </w:r>
          </w:p>
        </w:tc>
      </w:tr>
      <w:tr w:rsidR="00C108FE" w:rsidRPr="0060078E" w:rsidTr="00CE15CA">
        <w:tc>
          <w:tcPr>
            <w:tcW w:w="4320" w:type="dxa"/>
          </w:tcPr>
          <w:p w:rsidR="00C108FE" w:rsidRPr="0060078E" w:rsidRDefault="00C108FE" w:rsidP="00CE15CA">
            <w:pPr>
              <w:rPr>
                <w:sz w:val="20"/>
                <w:szCs w:val="20"/>
              </w:rPr>
            </w:pPr>
            <w:r w:rsidRPr="0060078E">
              <w:rPr>
                <w:sz w:val="20"/>
                <w:szCs w:val="20"/>
              </w:rPr>
              <w:t>Glenna Pitarresi</w:t>
            </w:r>
          </w:p>
        </w:tc>
        <w:tc>
          <w:tcPr>
            <w:tcW w:w="7110" w:type="dxa"/>
          </w:tcPr>
          <w:p w:rsidR="00C108FE" w:rsidRPr="0060078E" w:rsidRDefault="00C108FE" w:rsidP="00CE15CA">
            <w:pPr>
              <w:rPr>
                <w:sz w:val="20"/>
                <w:szCs w:val="20"/>
              </w:rPr>
            </w:pPr>
          </w:p>
        </w:tc>
      </w:tr>
      <w:tr w:rsidR="00C108FE" w:rsidRPr="0060078E" w:rsidTr="00CE15CA">
        <w:tc>
          <w:tcPr>
            <w:tcW w:w="4320" w:type="dxa"/>
          </w:tcPr>
          <w:p w:rsidR="00C108FE" w:rsidRPr="0060078E" w:rsidRDefault="00C108FE" w:rsidP="00CE15CA">
            <w:pPr>
              <w:rPr>
                <w:sz w:val="20"/>
                <w:szCs w:val="20"/>
              </w:rPr>
            </w:pPr>
            <w:r>
              <w:rPr>
                <w:sz w:val="20"/>
                <w:szCs w:val="20"/>
              </w:rPr>
              <w:t>Michon Stuart</w:t>
            </w:r>
          </w:p>
        </w:tc>
        <w:tc>
          <w:tcPr>
            <w:tcW w:w="7110" w:type="dxa"/>
          </w:tcPr>
          <w:p w:rsidR="00C108FE" w:rsidRPr="0060078E" w:rsidRDefault="007D5FC6" w:rsidP="00C108FE">
            <w:pPr>
              <w:rPr>
                <w:sz w:val="20"/>
                <w:szCs w:val="20"/>
              </w:rPr>
            </w:pPr>
            <w:r>
              <w:rPr>
                <w:sz w:val="20"/>
                <w:szCs w:val="20"/>
              </w:rPr>
              <w:t>About 38</w:t>
            </w:r>
            <w:r w:rsidR="00C108FE">
              <w:rPr>
                <w:sz w:val="20"/>
                <w:szCs w:val="20"/>
              </w:rPr>
              <w:t xml:space="preserve"> </w:t>
            </w:r>
            <w:r w:rsidR="00C108FE" w:rsidRPr="0060078E">
              <w:rPr>
                <w:sz w:val="20"/>
                <w:szCs w:val="20"/>
              </w:rPr>
              <w:t>Visitors</w:t>
            </w:r>
            <w:r w:rsidR="00C108FE">
              <w:rPr>
                <w:sz w:val="20"/>
                <w:szCs w:val="20"/>
              </w:rPr>
              <w:t xml:space="preserve"> </w:t>
            </w:r>
          </w:p>
        </w:tc>
      </w:tr>
    </w:tbl>
    <w:p w:rsidR="00C108FE" w:rsidRPr="0060078E" w:rsidRDefault="00C108FE" w:rsidP="00C108FE">
      <w:pPr>
        <w:jc w:val="center"/>
        <w:rPr>
          <w:sz w:val="20"/>
          <w:szCs w:val="20"/>
        </w:rPr>
      </w:pPr>
    </w:p>
    <w:tbl>
      <w:tblPr>
        <w:tblW w:w="11430" w:type="dxa"/>
        <w:tblInd w:w="-792" w:type="dxa"/>
        <w:tblBorders>
          <w:insideV w:val="single" w:sz="4" w:space="0" w:color="auto"/>
        </w:tblBorders>
        <w:tblLayout w:type="fixed"/>
        <w:tblLook w:val="0000" w:firstRow="0" w:lastRow="0" w:firstColumn="0" w:lastColumn="0" w:noHBand="0" w:noVBand="0"/>
      </w:tblPr>
      <w:tblGrid>
        <w:gridCol w:w="9270"/>
        <w:gridCol w:w="2160"/>
      </w:tblGrid>
      <w:tr w:rsidR="00C108FE" w:rsidRPr="0060078E" w:rsidTr="00CE15CA">
        <w:trPr>
          <w:trHeight w:val="720"/>
        </w:trPr>
        <w:tc>
          <w:tcPr>
            <w:tcW w:w="9270" w:type="dxa"/>
          </w:tcPr>
          <w:p w:rsidR="00C108FE" w:rsidRPr="0060078E" w:rsidRDefault="00C108FE" w:rsidP="00C108FE">
            <w:pPr>
              <w:rPr>
                <w:sz w:val="20"/>
                <w:szCs w:val="20"/>
              </w:rPr>
            </w:pPr>
            <w:r w:rsidRPr="0060078E">
              <w:rPr>
                <w:sz w:val="20"/>
                <w:szCs w:val="20"/>
              </w:rPr>
              <w:t>The Board</w:t>
            </w:r>
            <w:r>
              <w:rPr>
                <w:sz w:val="20"/>
                <w:szCs w:val="20"/>
              </w:rPr>
              <w:t xml:space="preserve"> meet</w:t>
            </w:r>
            <w:r w:rsidR="007D5FC6">
              <w:rPr>
                <w:sz w:val="20"/>
                <w:szCs w:val="20"/>
              </w:rPr>
              <w:t>ing was called to order at 7:03</w:t>
            </w:r>
            <w:r>
              <w:rPr>
                <w:sz w:val="20"/>
                <w:szCs w:val="20"/>
              </w:rPr>
              <w:t xml:space="preserve"> PM</w:t>
            </w:r>
            <w:r w:rsidRPr="0060078E">
              <w:rPr>
                <w:sz w:val="20"/>
                <w:szCs w:val="20"/>
              </w:rPr>
              <w:t xml:space="preserve"> by Board President Kim Myers in the </w:t>
            </w:r>
            <w:r>
              <w:rPr>
                <w:sz w:val="20"/>
                <w:szCs w:val="20"/>
              </w:rPr>
              <w:t xml:space="preserve">Board Conference Room at the Administration Building.  The Pledge of Allegiance was recited. </w:t>
            </w:r>
          </w:p>
        </w:tc>
        <w:tc>
          <w:tcPr>
            <w:tcW w:w="2160" w:type="dxa"/>
          </w:tcPr>
          <w:p w:rsidR="00C108FE" w:rsidRPr="0060078E" w:rsidRDefault="00C108FE" w:rsidP="00CE15CA">
            <w:pPr>
              <w:jc w:val="right"/>
              <w:rPr>
                <w:sz w:val="20"/>
                <w:szCs w:val="20"/>
              </w:rPr>
            </w:pPr>
            <w:r w:rsidRPr="0060078E">
              <w:rPr>
                <w:sz w:val="20"/>
                <w:szCs w:val="20"/>
              </w:rPr>
              <w:t>#</w:t>
            </w:r>
            <w:r>
              <w:rPr>
                <w:sz w:val="20"/>
                <w:szCs w:val="20"/>
              </w:rPr>
              <w:t>425-14</w:t>
            </w:r>
          </w:p>
          <w:p w:rsidR="00C108FE" w:rsidRDefault="00C108FE" w:rsidP="00CE15CA">
            <w:pPr>
              <w:jc w:val="right"/>
              <w:rPr>
                <w:sz w:val="20"/>
                <w:szCs w:val="20"/>
              </w:rPr>
            </w:pPr>
            <w:r>
              <w:rPr>
                <w:sz w:val="20"/>
                <w:szCs w:val="20"/>
              </w:rPr>
              <w:t xml:space="preserve">Call to Order and Pledge of Allegiance </w:t>
            </w:r>
          </w:p>
          <w:p w:rsidR="00C108FE" w:rsidRPr="0060078E" w:rsidRDefault="00C108FE" w:rsidP="00CE15CA">
            <w:pPr>
              <w:jc w:val="right"/>
              <w:rPr>
                <w:sz w:val="20"/>
                <w:szCs w:val="20"/>
              </w:rPr>
            </w:pPr>
          </w:p>
        </w:tc>
      </w:tr>
      <w:tr w:rsidR="00C108FE" w:rsidRPr="0060078E" w:rsidTr="00CE15CA">
        <w:trPr>
          <w:trHeight w:val="711"/>
        </w:trPr>
        <w:tc>
          <w:tcPr>
            <w:tcW w:w="9270" w:type="dxa"/>
          </w:tcPr>
          <w:p w:rsidR="00C108FE" w:rsidRDefault="00C108FE" w:rsidP="00CE15CA">
            <w:pPr>
              <w:pStyle w:val="BodyTextIndent3"/>
              <w:ind w:firstLine="0"/>
              <w:rPr>
                <w:szCs w:val="20"/>
              </w:rPr>
            </w:pPr>
            <w:r w:rsidRPr="0060078E">
              <w:rPr>
                <w:szCs w:val="20"/>
              </w:rPr>
              <w:t>On motion by</w:t>
            </w:r>
            <w:r w:rsidR="007D5FC6">
              <w:rPr>
                <w:szCs w:val="20"/>
              </w:rPr>
              <w:t xml:space="preserve"> Mark Browning</w:t>
            </w:r>
            <w:r>
              <w:rPr>
                <w:szCs w:val="20"/>
              </w:rPr>
              <w:t xml:space="preserve">, second </w:t>
            </w:r>
            <w:r w:rsidR="007D5FC6">
              <w:rPr>
                <w:szCs w:val="20"/>
              </w:rPr>
              <w:t>by David Hanson</w:t>
            </w:r>
            <w:r w:rsidRPr="0060078E">
              <w:rPr>
                <w:szCs w:val="20"/>
              </w:rPr>
              <w:t>, the Board voted</w:t>
            </w:r>
            <w:r>
              <w:rPr>
                <w:szCs w:val="20"/>
              </w:rPr>
              <w:t xml:space="preserve"> 9</w:t>
            </w:r>
            <w:r w:rsidRPr="0060078E">
              <w:rPr>
                <w:szCs w:val="20"/>
              </w:rPr>
              <w:t xml:space="preserve"> to 0 to adjourn immediately into Executive Session </w:t>
            </w:r>
            <w:r>
              <w:rPr>
                <w:szCs w:val="20"/>
              </w:rPr>
              <w:t>to discuss</w:t>
            </w:r>
            <w:r w:rsidRPr="0060078E">
              <w:rPr>
                <w:szCs w:val="20"/>
              </w:rPr>
              <w:t xml:space="preserve"> recommendations from the Committee on Special Education and the Committee on Preschool Special Education</w:t>
            </w:r>
            <w:r>
              <w:rPr>
                <w:szCs w:val="20"/>
              </w:rPr>
              <w:t xml:space="preserve">, and to discuss the resolution of a legal case.  </w:t>
            </w:r>
          </w:p>
          <w:p w:rsidR="00C108FE" w:rsidRPr="0060078E" w:rsidRDefault="00C108FE" w:rsidP="00CE15CA">
            <w:pPr>
              <w:pStyle w:val="BodyTextIndent3"/>
              <w:ind w:firstLine="0"/>
              <w:rPr>
                <w:szCs w:val="20"/>
              </w:rPr>
            </w:pPr>
          </w:p>
        </w:tc>
        <w:tc>
          <w:tcPr>
            <w:tcW w:w="2160" w:type="dxa"/>
          </w:tcPr>
          <w:p w:rsidR="00C108FE" w:rsidRPr="0060078E" w:rsidRDefault="00C108FE" w:rsidP="00CE15CA">
            <w:pPr>
              <w:jc w:val="right"/>
              <w:rPr>
                <w:sz w:val="20"/>
                <w:szCs w:val="20"/>
              </w:rPr>
            </w:pPr>
            <w:r w:rsidRPr="0060078E">
              <w:rPr>
                <w:sz w:val="20"/>
                <w:szCs w:val="20"/>
              </w:rPr>
              <w:t>#</w:t>
            </w:r>
            <w:r>
              <w:rPr>
                <w:sz w:val="20"/>
                <w:szCs w:val="20"/>
              </w:rPr>
              <w:t>426</w:t>
            </w:r>
            <w:r w:rsidRPr="0060078E">
              <w:rPr>
                <w:sz w:val="20"/>
                <w:szCs w:val="20"/>
              </w:rPr>
              <w:t>-1</w:t>
            </w:r>
            <w:r>
              <w:rPr>
                <w:sz w:val="20"/>
                <w:szCs w:val="20"/>
              </w:rPr>
              <w:t>4</w:t>
            </w:r>
          </w:p>
          <w:p w:rsidR="00C108FE" w:rsidRPr="0060078E" w:rsidRDefault="00C108FE" w:rsidP="00CE15CA">
            <w:pPr>
              <w:jc w:val="right"/>
              <w:rPr>
                <w:sz w:val="20"/>
                <w:szCs w:val="20"/>
              </w:rPr>
            </w:pPr>
            <w:r w:rsidRPr="0060078E">
              <w:rPr>
                <w:sz w:val="20"/>
                <w:szCs w:val="20"/>
              </w:rPr>
              <w:t>Executive Session</w:t>
            </w:r>
          </w:p>
        </w:tc>
      </w:tr>
      <w:tr w:rsidR="00C108FE" w:rsidRPr="0060078E" w:rsidTr="00CE15CA">
        <w:trPr>
          <w:trHeight w:val="378"/>
        </w:trPr>
        <w:tc>
          <w:tcPr>
            <w:tcW w:w="9270" w:type="dxa"/>
          </w:tcPr>
          <w:p w:rsidR="00C108FE" w:rsidRPr="0060078E" w:rsidRDefault="00C108FE" w:rsidP="00C108FE">
            <w:pPr>
              <w:rPr>
                <w:sz w:val="20"/>
                <w:szCs w:val="20"/>
              </w:rPr>
            </w:pPr>
            <w:r>
              <w:rPr>
                <w:sz w:val="20"/>
                <w:szCs w:val="20"/>
              </w:rPr>
              <w:t>The Board r</w:t>
            </w:r>
            <w:r w:rsidR="007D5FC6">
              <w:rPr>
                <w:sz w:val="20"/>
                <w:szCs w:val="20"/>
              </w:rPr>
              <w:t>eturned to open session at 7:16</w:t>
            </w:r>
            <w:r>
              <w:rPr>
                <w:sz w:val="20"/>
                <w:szCs w:val="20"/>
              </w:rPr>
              <w:t xml:space="preserve"> PM.</w:t>
            </w:r>
          </w:p>
        </w:tc>
        <w:tc>
          <w:tcPr>
            <w:tcW w:w="2160" w:type="dxa"/>
          </w:tcPr>
          <w:p w:rsidR="00C108FE" w:rsidRPr="0060078E" w:rsidRDefault="00C108FE" w:rsidP="00CE15CA">
            <w:pPr>
              <w:jc w:val="right"/>
              <w:rPr>
                <w:sz w:val="20"/>
                <w:szCs w:val="20"/>
              </w:rPr>
            </w:pPr>
          </w:p>
        </w:tc>
      </w:tr>
      <w:tr w:rsidR="00C108FE" w:rsidRPr="0060078E" w:rsidTr="00CE15CA">
        <w:trPr>
          <w:trHeight w:val="711"/>
        </w:trPr>
        <w:tc>
          <w:tcPr>
            <w:tcW w:w="9270" w:type="dxa"/>
          </w:tcPr>
          <w:p w:rsidR="00C108FE" w:rsidRPr="0060078E" w:rsidRDefault="00C108FE" w:rsidP="00C108FE">
            <w:pPr>
              <w:rPr>
                <w:sz w:val="20"/>
                <w:szCs w:val="20"/>
              </w:rPr>
            </w:pPr>
            <w:r>
              <w:rPr>
                <w:sz w:val="20"/>
                <w:szCs w:val="20"/>
              </w:rPr>
              <w:t xml:space="preserve">On </w:t>
            </w:r>
            <w:r w:rsidR="007D5FC6">
              <w:rPr>
                <w:sz w:val="20"/>
                <w:szCs w:val="20"/>
              </w:rPr>
              <w:t xml:space="preserve">motion by </w:t>
            </w:r>
            <w:r w:rsidR="007D5FC6" w:rsidRPr="007D5FC6">
              <w:rPr>
                <w:sz w:val="20"/>
                <w:szCs w:val="20"/>
              </w:rPr>
              <w:t>Mark Browning</w:t>
            </w:r>
            <w:r w:rsidRPr="007D5FC6">
              <w:rPr>
                <w:sz w:val="20"/>
                <w:szCs w:val="20"/>
              </w:rPr>
              <w:t>,</w:t>
            </w:r>
            <w:r w:rsidR="007D5FC6">
              <w:rPr>
                <w:sz w:val="20"/>
                <w:szCs w:val="20"/>
              </w:rPr>
              <w:t xml:space="preserve"> second by Michon Stuart</w:t>
            </w:r>
            <w:r w:rsidRPr="0060078E">
              <w:rPr>
                <w:sz w:val="20"/>
                <w:szCs w:val="20"/>
              </w:rPr>
              <w:t xml:space="preserve">, the Board voted </w:t>
            </w:r>
            <w:r>
              <w:rPr>
                <w:sz w:val="20"/>
                <w:szCs w:val="20"/>
              </w:rPr>
              <w:t>9</w:t>
            </w:r>
            <w:r w:rsidRPr="0060078E">
              <w:rPr>
                <w:sz w:val="20"/>
                <w:szCs w:val="20"/>
              </w:rPr>
              <w:t xml:space="preserve"> to 0 to approve the minutes of the </w:t>
            </w:r>
            <w:r>
              <w:rPr>
                <w:sz w:val="20"/>
                <w:szCs w:val="20"/>
              </w:rPr>
              <w:t xml:space="preserve">May 27, 2014 meeting as written. </w:t>
            </w:r>
          </w:p>
        </w:tc>
        <w:tc>
          <w:tcPr>
            <w:tcW w:w="2160" w:type="dxa"/>
          </w:tcPr>
          <w:p w:rsidR="00C108FE" w:rsidRPr="0060078E" w:rsidRDefault="00C108FE" w:rsidP="00CE15CA">
            <w:pPr>
              <w:jc w:val="right"/>
              <w:rPr>
                <w:sz w:val="20"/>
                <w:szCs w:val="20"/>
              </w:rPr>
            </w:pPr>
            <w:r w:rsidRPr="0060078E">
              <w:rPr>
                <w:sz w:val="20"/>
                <w:szCs w:val="20"/>
              </w:rPr>
              <w:t>#</w:t>
            </w:r>
            <w:r>
              <w:rPr>
                <w:sz w:val="20"/>
                <w:szCs w:val="20"/>
              </w:rPr>
              <w:t>427</w:t>
            </w:r>
            <w:r w:rsidRPr="0060078E">
              <w:rPr>
                <w:sz w:val="20"/>
                <w:szCs w:val="20"/>
              </w:rPr>
              <w:t>-1</w:t>
            </w:r>
            <w:r>
              <w:rPr>
                <w:sz w:val="20"/>
                <w:szCs w:val="20"/>
              </w:rPr>
              <w:t>4</w:t>
            </w:r>
          </w:p>
          <w:p w:rsidR="00C108FE" w:rsidRPr="0060078E" w:rsidRDefault="00C108FE" w:rsidP="00CE15CA">
            <w:pPr>
              <w:jc w:val="right"/>
              <w:rPr>
                <w:sz w:val="20"/>
                <w:szCs w:val="20"/>
              </w:rPr>
            </w:pPr>
            <w:r w:rsidRPr="0060078E">
              <w:rPr>
                <w:sz w:val="20"/>
                <w:szCs w:val="20"/>
              </w:rPr>
              <w:t>Approval of Minutes</w:t>
            </w:r>
          </w:p>
          <w:p w:rsidR="00C108FE" w:rsidRPr="0060078E" w:rsidRDefault="00C108FE" w:rsidP="00CE15CA">
            <w:pPr>
              <w:jc w:val="right"/>
              <w:rPr>
                <w:sz w:val="20"/>
                <w:szCs w:val="20"/>
              </w:rPr>
            </w:pPr>
          </w:p>
        </w:tc>
      </w:tr>
      <w:tr w:rsidR="00C108FE" w:rsidRPr="0060078E" w:rsidTr="00CE15CA">
        <w:trPr>
          <w:trHeight w:val="468"/>
        </w:trPr>
        <w:tc>
          <w:tcPr>
            <w:tcW w:w="9270" w:type="dxa"/>
          </w:tcPr>
          <w:p w:rsidR="00C108FE" w:rsidRPr="0060078E" w:rsidRDefault="007D5FC6" w:rsidP="00CE15CA">
            <w:pPr>
              <w:rPr>
                <w:sz w:val="20"/>
                <w:szCs w:val="20"/>
              </w:rPr>
            </w:pPr>
            <w:r>
              <w:rPr>
                <w:sz w:val="20"/>
                <w:szCs w:val="20"/>
              </w:rPr>
              <w:t>None.</w:t>
            </w:r>
          </w:p>
        </w:tc>
        <w:tc>
          <w:tcPr>
            <w:tcW w:w="2160" w:type="dxa"/>
          </w:tcPr>
          <w:p w:rsidR="00C108FE" w:rsidRPr="0060078E" w:rsidRDefault="00C108FE" w:rsidP="00CE15CA">
            <w:pPr>
              <w:jc w:val="right"/>
              <w:rPr>
                <w:sz w:val="20"/>
                <w:szCs w:val="20"/>
              </w:rPr>
            </w:pPr>
            <w:r w:rsidRPr="0060078E">
              <w:rPr>
                <w:sz w:val="20"/>
                <w:szCs w:val="20"/>
              </w:rPr>
              <w:t>#</w:t>
            </w:r>
            <w:r>
              <w:rPr>
                <w:sz w:val="20"/>
                <w:szCs w:val="20"/>
              </w:rPr>
              <w:t>428-14</w:t>
            </w:r>
          </w:p>
          <w:p w:rsidR="00C108FE" w:rsidRPr="0060078E" w:rsidRDefault="00C108FE" w:rsidP="00CE15CA">
            <w:pPr>
              <w:jc w:val="right"/>
              <w:rPr>
                <w:sz w:val="20"/>
                <w:szCs w:val="20"/>
              </w:rPr>
            </w:pPr>
            <w:r w:rsidRPr="0060078E">
              <w:rPr>
                <w:sz w:val="20"/>
                <w:szCs w:val="20"/>
              </w:rPr>
              <w:t>Public Comments on Agenda Items</w:t>
            </w:r>
          </w:p>
          <w:p w:rsidR="00C108FE" w:rsidRPr="0060078E" w:rsidRDefault="00C108FE" w:rsidP="00CE15CA">
            <w:pPr>
              <w:jc w:val="right"/>
              <w:rPr>
                <w:sz w:val="20"/>
                <w:szCs w:val="20"/>
              </w:rPr>
            </w:pPr>
          </w:p>
        </w:tc>
      </w:tr>
      <w:tr w:rsidR="00C108FE" w:rsidRPr="0060078E" w:rsidTr="00CE15CA">
        <w:trPr>
          <w:trHeight w:val="756"/>
        </w:trPr>
        <w:tc>
          <w:tcPr>
            <w:tcW w:w="9270" w:type="dxa"/>
          </w:tcPr>
          <w:p w:rsidR="00C108FE" w:rsidRDefault="00C108FE" w:rsidP="00CE15CA">
            <w:pPr>
              <w:rPr>
                <w:sz w:val="20"/>
                <w:szCs w:val="20"/>
              </w:rPr>
            </w:pPr>
            <w:r>
              <w:rPr>
                <w:sz w:val="20"/>
                <w:szCs w:val="20"/>
                <w:u w:val="single"/>
              </w:rPr>
              <w:t>Student Government Representative:</w:t>
            </w:r>
            <w:r w:rsidRPr="000C7803">
              <w:rPr>
                <w:sz w:val="20"/>
                <w:szCs w:val="20"/>
              </w:rPr>
              <w:t xml:space="preserve">  </w:t>
            </w:r>
          </w:p>
          <w:p w:rsidR="00C108FE" w:rsidRDefault="0041041E" w:rsidP="00CE15CA">
            <w:pPr>
              <w:rPr>
                <w:sz w:val="20"/>
                <w:szCs w:val="20"/>
              </w:rPr>
            </w:pPr>
            <w:r>
              <w:rPr>
                <w:sz w:val="20"/>
                <w:szCs w:val="20"/>
              </w:rPr>
              <w:t xml:space="preserve">--Hall of Fame day was </w:t>
            </w:r>
            <w:r w:rsidR="00EE4F26">
              <w:rPr>
                <w:sz w:val="20"/>
                <w:szCs w:val="20"/>
              </w:rPr>
              <w:t xml:space="preserve">a </w:t>
            </w:r>
            <w:r>
              <w:rPr>
                <w:sz w:val="20"/>
                <w:szCs w:val="20"/>
              </w:rPr>
              <w:t>great event; the committee did a good job with their selections.  The honorees spoke to classes and made a lasting impression on the students.</w:t>
            </w:r>
          </w:p>
          <w:p w:rsidR="0041041E" w:rsidRDefault="0041041E" w:rsidP="00CE15CA">
            <w:pPr>
              <w:rPr>
                <w:sz w:val="20"/>
                <w:szCs w:val="20"/>
              </w:rPr>
            </w:pPr>
            <w:r>
              <w:rPr>
                <w:sz w:val="20"/>
                <w:szCs w:val="20"/>
              </w:rPr>
              <w:t>--Honors Night was held; scholarships were award</w:t>
            </w:r>
            <w:r w:rsidR="00EE4F26">
              <w:rPr>
                <w:sz w:val="20"/>
                <w:szCs w:val="20"/>
              </w:rPr>
              <w:t>ed</w:t>
            </w:r>
            <w:r>
              <w:rPr>
                <w:sz w:val="20"/>
                <w:szCs w:val="20"/>
              </w:rPr>
              <w:t xml:space="preserve"> and students were recognized for their achiev</w:t>
            </w:r>
            <w:r w:rsidR="00F455DA">
              <w:rPr>
                <w:sz w:val="20"/>
                <w:szCs w:val="20"/>
              </w:rPr>
              <w:t>e</w:t>
            </w:r>
            <w:r>
              <w:rPr>
                <w:sz w:val="20"/>
                <w:szCs w:val="20"/>
              </w:rPr>
              <w:t>ments</w:t>
            </w:r>
            <w:r w:rsidR="007D059A">
              <w:rPr>
                <w:sz w:val="20"/>
                <w:szCs w:val="20"/>
              </w:rPr>
              <w:t>.</w:t>
            </w:r>
          </w:p>
          <w:p w:rsidR="0041041E" w:rsidRDefault="0041041E" w:rsidP="00CE15CA">
            <w:pPr>
              <w:rPr>
                <w:sz w:val="20"/>
                <w:szCs w:val="20"/>
              </w:rPr>
            </w:pPr>
            <w:r>
              <w:rPr>
                <w:sz w:val="20"/>
                <w:szCs w:val="20"/>
              </w:rPr>
              <w:t>--</w:t>
            </w:r>
            <w:r w:rsidR="007D059A">
              <w:rPr>
                <w:sz w:val="20"/>
                <w:szCs w:val="20"/>
              </w:rPr>
              <w:t>A</w:t>
            </w:r>
            <w:r w:rsidR="00F455DA">
              <w:rPr>
                <w:sz w:val="20"/>
                <w:szCs w:val="20"/>
              </w:rPr>
              <w:t>t the District Co</w:t>
            </w:r>
            <w:r w:rsidR="00EE4F26">
              <w:rPr>
                <w:sz w:val="20"/>
                <w:szCs w:val="20"/>
              </w:rPr>
              <w:t>uncil Dinner Jeff Dunham and Meg</w:t>
            </w:r>
            <w:r w:rsidR="00F455DA">
              <w:rPr>
                <w:sz w:val="20"/>
                <w:szCs w:val="20"/>
              </w:rPr>
              <w:t xml:space="preserve"> Moyer were honored</w:t>
            </w:r>
            <w:r w:rsidR="007D059A">
              <w:rPr>
                <w:sz w:val="20"/>
                <w:szCs w:val="20"/>
              </w:rPr>
              <w:t>.</w:t>
            </w:r>
          </w:p>
          <w:p w:rsidR="00F455DA" w:rsidRDefault="00F455DA" w:rsidP="00CE15CA">
            <w:pPr>
              <w:rPr>
                <w:sz w:val="20"/>
                <w:szCs w:val="20"/>
              </w:rPr>
            </w:pPr>
            <w:r>
              <w:rPr>
                <w:sz w:val="20"/>
                <w:szCs w:val="20"/>
              </w:rPr>
              <w:t>--Prom Promise picnic was held last Friday</w:t>
            </w:r>
            <w:r w:rsidR="007D059A">
              <w:rPr>
                <w:sz w:val="20"/>
                <w:szCs w:val="20"/>
              </w:rPr>
              <w:t>.</w:t>
            </w:r>
          </w:p>
          <w:p w:rsidR="00C108FE" w:rsidRDefault="00F455DA" w:rsidP="00CE15CA">
            <w:pPr>
              <w:rPr>
                <w:sz w:val="20"/>
                <w:szCs w:val="20"/>
              </w:rPr>
            </w:pPr>
            <w:r>
              <w:rPr>
                <w:sz w:val="20"/>
                <w:szCs w:val="20"/>
              </w:rPr>
              <w:t xml:space="preserve">--Student government elections were held; the incoming president, Rachel </w:t>
            </w:r>
            <w:proofErr w:type="spellStart"/>
            <w:r>
              <w:rPr>
                <w:sz w:val="20"/>
                <w:szCs w:val="20"/>
              </w:rPr>
              <w:t>Kosty</w:t>
            </w:r>
            <w:proofErr w:type="spellEnd"/>
            <w:r>
              <w:rPr>
                <w:sz w:val="20"/>
                <w:szCs w:val="20"/>
              </w:rPr>
              <w:t>, was introduced to the Board</w:t>
            </w:r>
            <w:r w:rsidR="007D059A">
              <w:rPr>
                <w:sz w:val="20"/>
                <w:szCs w:val="20"/>
              </w:rPr>
              <w:t>.</w:t>
            </w:r>
          </w:p>
          <w:p w:rsidR="00C108FE" w:rsidRPr="00150A76" w:rsidRDefault="00C108FE" w:rsidP="00CE15CA">
            <w:pPr>
              <w:rPr>
                <w:sz w:val="20"/>
                <w:szCs w:val="20"/>
              </w:rPr>
            </w:pPr>
          </w:p>
          <w:p w:rsidR="00C108FE" w:rsidRPr="0060078E" w:rsidRDefault="00C108FE" w:rsidP="00CE15CA">
            <w:pPr>
              <w:rPr>
                <w:sz w:val="20"/>
                <w:szCs w:val="20"/>
              </w:rPr>
            </w:pPr>
            <w:r w:rsidRPr="0060078E">
              <w:rPr>
                <w:sz w:val="20"/>
                <w:szCs w:val="20"/>
                <w:u w:val="single"/>
              </w:rPr>
              <w:t>Board President Kim Myers reported</w:t>
            </w:r>
            <w:r w:rsidRPr="0060078E">
              <w:rPr>
                <w:sz w:val="20"/>
                <w:szCs w:val="20"/>
              </w:rPr>
              <w:t>:</w:t>
            </w:r>
          </w:p>
          <w:p w:rsidR="00C108FE" w:rsidRDefault="00C108FE" w:rsidP="00C108FE">
            <w:pPr>
              <w:pStyle w:val="BodyText"/>
              <w:rPr>
                <w:szCs w:val="20"/>
              </w:rPr>
            </w:pPr>
            <w:r>
              <w:rPr>
                <w:szCs w:val="20"/>
              </w:rPr>
              <w:t xml:space="preserve">--Liaisons: </w:t>
            </w:r>
            <w:r w:rsidR="00F455DA">
              <w:rPr>
                <w:szCs w:val="20"/>
              </w:rPr>
              <w:t>Clayton Avenue’s end of the year events include</w:t>
            </w:r>
            <w:r w:rsidR="00EE4F26">
              <w:rPr>
                <w:szCs w:val="20"/>
              </w:rPr>
              <w:t xml:space="preserve"> a</w:t>
            </w:r>
            <w:r w:rsidR="007D059A">
              <w:rPr>
                <w:szCs w:val="20"/>
              </w:rPr>
              <w:t xml:space="preserve"> triathlon on Thursday;</w:t>
            </w:r>
            <w:r w:rsidR="00F455DA">
              <w:rPr>
                <w:szCs w:val="20"/>
              </w:rPr>
              <w:t xml:space="preserve"> summer reading program.  </w:t>
            </w:r>
            <w:r w:rsidR="00063D62">
              <w:rPr>
                <w:szCs w:val="20"/>
              </w:rPr>
              <w:t>Glenwood held a band and orchestra concert, featuring the impressive fiddler club students.  They will host Donuts with Dad on Friday.  African Road will also have a summer reading program.  Tioga Hills’ moving up ceremony for 5</w:t>
            </w:r>
            <w:r w:rsidR="00063D62" w:rsidRPr="00063D62">
              <w:rPr>
                <w:szCs w:val="20"/>
                <w:vertAlign w:val="superscript"/>
              </w:rPr>
              <w:t>th</w:t>
            </w:r>
            <w:r w:rsidR="00063D62">
              <w:rPr>
                <w:szCs w:val="20"/>
              </w:rPr>
              <w:t xml:space="preserve"> graders will be June 24</w:t>
            </w:r>
            <w:r w:rsidR="00063D62" w:rsidRPr="00063D62">
              <w:rPr>
                <w:szCs w:val="20"/>
                <w:vertAlign w:val="superscript"/>
              </w:rPr>
              <w:t>th</w:t>
            </w:r>
            <w:r w:rsidR="00063D62">
              <w:rPr>
                <w:szCs w:val="20"/>
              </w:rPr>
              <w:t>.  They held a book sale last Saturday at Barnes &amp; Noble.  Nine staff members were honored at the retirement dinner last week.</w:t>
            </w:r>
          </w:p>
          <w:p w:rsidR="00C108FE" w:rsidRDefault="00063D62" w:rsidP="00CE15CA">
            <w:pPr>
              <w:pStyle w:val="BodyText"/>
              <w:rPr>
                <w:szCs w:val="20"/>
              </w:rPr>
            </w:pPr>
            <w:r>
              <w:rPr>
                <w:szCs w:val="20"/>
              </w:rPr>
              <w:t>--Vestal School Foundation grants were announced prior to the meeting</w:t>
            </w:r>
            <w:r w:rsidR="007D059A">
              <w:rPr>
                <w:szCs w:val="20"/>
              </w:rPr>
              <w:t>.</w:t>
            </w:r>
          </w:p>
          <w:p w:rsidR="00063D62" w:rsidRDefault="00063D62" w:rsidP="00CE15CA">
            <w:pPr>
              <w:pStyle w:val="BodyText"/>
              <w:rPr>
                <w:szCs w:val="20"/>
              </w:rPr>
            </w:pPr>
            <w:r>
              <w:rPr>
                <w:szCs w:val="20"/>
              </w:rPr>
              <w:t>--Board members were reminded of the graduation ceremony timetable</w:t>
            </w:r>
            <w:r w:rsidR="007D059A">
              <w:rPr>
                <w:szCs w:val="20"/>
              </w:rPr>
              <w:t>.</w:t>
            </w:r>
          </w:p>
          <w:p w:rsidR="00063D62" w:rsidRDefault="007D059A" w:rsidP="00CE15CA">
            <w:pPr>
              <w:pStyle w:val="BodyText"/>
              <w:rPr>
                <w:szCs w:val="20"/>
              </w:rPr>
            </w:pPr>
            <w:r>
              <w:rPr>
                <w:szCs w:val="20"/>
              </w:rPr>
              <w:t>--T</w:t>
            </w:r>
            <w:r w:rsidR="00063D62">
              <w:rPr>
                <w:szCs w:val="20"/>
              </w:rPr>
              <w:t>he District Council Dinner last week recognized honorees from each building.  It was noted that Nate Grossman was the only student to be honored at this dinner, back when he was in 8</w:t>
            </w:r>
            <w:r w:rsidR="00063D62" w:rsidRPr="00063D62">
              <w:rPr>
                <w:szCs w:val="20"/>
                <w:vertAlign w:val="superscript"/>
              </w:rPr>
              <w:t>th</w:t>
            </w:r>
            <w:r w:rsidR="00063D62">
              <w:rPr>
                <w:szCs w:val="20"/>
              </w:rPr>
              <w:t xml:space="preserve"> grade.</w:t>
            </w:r>
          </w:p>
          <w:p w:rsidR="00063D62" w:rsidRDefault="00063D62" w:rsidP="00CE15CA">
            <w:pPr>
              <w:pStyle w:val="BodyText"/>
              <w:rPr>
                <w:szCs w:val="20"/>
              </w:rPr>
            </w:pPr>
            <w:r>
              <w:rPr>
                <w:szCs w:val="20"/>
              </w:rPr>
              <w:t>--Hall of Fame dinner was a wonderful event</w:t>
            </w:r>
            <w:r w:rsidR="007D059A">
              <w:rPr>
                <w:szCs w:val="20"/>
              </w:rPr>
              <w:t>.</w:t>
            </w:r>
          </w:p>
          <w:p w:rsidR="00063D62" w:rsidRDefault="00063D62" w:rsidP="00CE15CA">
            <w:pPr>
              <w:pStyle w:val="BodyText"/>
              <w:rPr>
                <w:szCs w:val="20"/>
              </w:rPr>
            </w:pPr>
            <w:r>
              <w:rPr>
                <w:szCs w:val="20"/>
              </w:rPr>
              <w:t>--Board members who attended Awards Night were thanked for their participation</w:t>
            </w:r>
            <w:r w:rsidR="007D059A">
              <w:rPr>
                <w:szCs w:val="20"/>
              </w:rPr>
              <w:t>.</w:t>
            </w:r>
          </w:p>
          <w:p w:rsidR="00063D62" w:rsidRDefault="00063D62" w:rsidP="00CE15CA">
            <w:pPr>
              <w:pStyle w:val="BodyText"/>
              <w:rPr>
                <w:szCs w:val="20"/>
              </w:rPr>
            </w:pPr>
            <w:r>
              <w:rPr>
                <w:szCs w:val="20"/>
              </w:rPr>
              <w:t>--The staff retirement dinner was a nice event to honor and say goodbye to those retiring</w:t>
            </w:r>
            <w:r w:rsidR="007D059A">
              <w:rPr>
                <w:szCs w:val="20"/>
              </w:rPr>
              <w:t>.</w:t>
            </w:r>
          </w:p>
          <w:p w:rsidR="00063D62" w:rsidRDefault="00063D62" w:rsidP="00CE15CA">
            <w:pPr>
              <w:pStyle w:val="BodyText"/>
              <w:rPr>
                <w:szCs w:val="20"/>
              </w:rPr>
            </w:pPr>
            <w:r>
              <w:rPr>
                <w:szCs w:val="20"/>
              </w:rPr>
              <w:t xml:space="preserve">--Odyssey of the Mind participants traveled to Iowa with </w:t>
            </w:r>
            <w:r w:rsidR="00EE4F26">
              <w:rPr>
                <w:szCs w:val="20"/>
              </w:rPr>
              <w:t>a team fro</w:t>
            </w:r>
            <w:r>
              <w:rPr>
                <w:szCs w:val="20"/>
              </w:rPr>
              <w:t>m Windsor.  It was a well planned trip and an important experience for the students</w:t>
            </w:r>
            <w:r w:rsidR="007E3F82">
              <w:rPr>
                <w:szCs w:val="20"/>
              </w:rPr>
              <w:t>.</w:t>
            </w:r>
          </w:p>
          <w:p w:rsidR="007E3F82" w:rsidRDefault="007E3F82" w:rsidP="00CE15CA">
            <w:pPr>
              <w:pStyle w:val="BodyText"/>
              <w:rPr>
                <w:szCs w:val="20"/>
              </w:rPr>
            </w:pPr>
          </w:p>
          <w:p w:rsidR="00C108FE" w:rsidRPr="0060078E" w:rsidRDefault="00C108FE" w:rsidP="00CE15CA">
            <w:pPr>
              <w:pStyle w:val="BodyText"/>
              <w:rPr>
                <w:szCs w:val="20"/>
              </w:rPr>
            </w:pPr>
            <w:r w:rsidRPr="0060078E">
              <w:rPr>
                <w:szCs w:val="20"/>
                <w:u w:val="single"/>
              </w:rPr>
              <w:t>Superintendent Mark LaRoach reported</w:t>
            </w:r>
            <w:r w:rsidRPr="0060078E">
              <w:rPr>
                <w:szCs w:val="20"/>
              </w:rPr>
              <w:t xml:space="preserve">: </w:t>
            </w:r>
          </w:p>
          <w:p w:rsidR="00C108FE" w:rsidRDefault="007D059A" w:rsidP="00C108FE">
            <w:pPr>
              <w:pStyle w:val="BodyText"/>
              <w:rPr>
                <w:szCs w:val="20"/>
              </w:rPr>
            </w:pPr>
            <w:r>
              <w:rPr>
                <w:szCs w:val="20"/>
              </w:rPr>
              <w:t>--A</w:t>
            </w:r>
            <w:r w:rsidR="00DC1ED8">
              <w:rPr>
                <w:szCs w:val="20"/>
              </w:rPr>
              <w:t xml:space="preserve"> digital citizen</w:t>
            </w:r>
            <w:r w:rsidR="007E3F82">
              <w:rPr>
                <w:szCs w:val="20"/>
              </w:rPr>
              <w:t>ship page is now posted on the website.  Students in 5</w:t>
            </w:r>
            <w:r w:rsidR="007E3F82" w:rsidRPr="007E3F82">
              <w:rPr>
                <w:szCs w:val="20"/>
                <w:vertAlign w:val="superscript"/>
              </w:rPr>
              <w:t>th</w:t>
            </w:r>
            <w:r w:rsidR="007E3F82">
              <w:rPr>
                <w:szCs w:val="20"/>
              </w:rPr>
              <w:t xml:space="preserve"> and 8</w:t>
            </w:r>
            <w:r w:rsidR="007E3F82" w:rsidRPr="007E3F82">
              <w:rPr>
                <w:szCs w:val="20"/>
                <w:vertAlign w:val="superscript"/>
              </w:rPr>
              <w:t>th</w:t>
            </w:r>
            <w:r w:rsidR="007E3F82">
              <w:rPr>
                <w:szCs w:val="20"/>
              </w:rPr>
              <w:t xml:space="preserve"> grade Health classes, along with high school Health classes, were training on cyber safety.  Digital safety will be included in 6</w:t>
            </w:r>
            <w:r w:rsidR="007E3F82" w:rsidRPr="007E3F82">
              <w:rPr>
                <w:szCs w:val="20"/>
                <w:vertAlign w:val="superscript"/>
              </w:rPr>
              <w:t>th</w:t>
            </w:r>
            <w:r w:rsidR="007E3F82">
              <w:rPr>
                <w:szCs w:val="20"/>
              </w:rPr>
              <w:t xml:space="preserve"> grade orientation presentations.  </w:t>
            </w:r>
            <w:r>
              <w:rPr>
                <w:szCs w:val="20"/>
              </w:rPr>
              <w:t>This aligns with DASA and cyber</w:t>
            </w:r>
            <w:r w:rsidR="007E3F82">
              <w:rPr>
                <w:szCs w:val="20"/>
              </w:rPr>
              <w:t>bullying programs.</w:t>
            </w:r>
          </w:p>
          <w:p w:rsidR="00C108FE" w:rsidRPr="0060078E" w:rsidRDefault="00C108FE" w:rsidP="00C108FE">
            <w:pPr>
              <w:pStyle w:val="BodyText"/>
              <w:rPr>
                <w:szCs w:val="20"/>
              </w:rPr>
            </w:pPr>
          </w:p>
        </w:tc>
        <w:tc>
          <w:tcPr>
            <w:tcW w:w="2160" w:type="dxa"/>
          </w:tcPr>
          <w:p w:rsidR="00C108FE" w:rsidRPr="0060078E" w:rsidRDefault="00C108FE" w:rsidP="00CE15CA">
            <w:pPr>
              <w:jc w:val="right"/>
              <w:rPr>
                <w:sz w:val="20"/>
                <w:szCs w:val="20"/>
              </w:rPr>
            </w:pPr>
            <w:r w:rsidRPr="0060078E">
              <w:rPr>
                <w:sz w:val="20"/>
                <w:szCs w:val="20"/>
              </w:rPr>
              <w:t>#</w:t>
            </w:r>
            <w:r>
              <w:rPr>
                <w:sz w:val="20"/>
                <w:szCs w:val="20"/>
              </w:rPr>
              <w:t>429-14</w:t>
            </w:r>
          </w:p>
          <w:p w:rsidR="00C108FE" w:rsidRPr="0060078E" w:rsidRDefault="00C108FE" w:rsidP="00CE15CA">
            <w:pPr>
              <w:jc w:val="right"/>
              <w:rPr>
                <w:sz w:val="20"/>
                <w:szCs w:val="20"/>
              </w:rPr>
            </w:pPr>
            <w:r w:rsidRPr="0060078E">
              <w:rPr>
                <w:sz w:val="20"/>
                <w:szCs w:val="20"/>
              </w:rPr>
              <w:t>Reports</w:t>
            </w:r>
          </w:p>
        </w:tc>
      </w:tr>
      <w:tr w:rsidR="00C108FE" w:rsidRPr="0060078E" w:rsidTr="00CE15CA">
        <w:trPr>
          <w:trHeight w:val="756"/>
        </w:trPr>
        <w:tc>
          <w:tcPr>
            <w:tcW w:w="9270" w:type="dxa"/>
          </w:tcPr>
          <w:p w:rsidR="007E3F82" w:rsidRDefault="007E3F82" w:rsidP="00C108FE">
            <w:pPr>
              <w:rPr>
                <w:sz w:val="20"/>
                <w:szCs w:val="20"/>
              </w:rPr>
            </w:pPr>
          </w:p>
          <w:p w:rsidR="00C108FE" w:rsidRPr="0060078E" w:rsidRDefault="00C108FE" w:rsidP="00C108FE">
            <w:pPr>
              <w:rPr>
                <w:sz w:val="20"/>
                <w:szCs w:val="20"/>
              </w:rPr>
            </w:pPr>
            <w:r>
              <w:rPr>
                <w:sz w:val="20"/>
                <w:szCs w:val="20"/>
              </w:rPr>
              <w:t xml:space="preserve">On motion </w:t>
            </w:r>
            <w:r w:rsidRPr="007D5FC6">
              <w:rPr>
                <w:sz w:val="20"/>
                <w:szCs w:val="20"/>
              </w:rPr>
              <w:t xml:space="preserve">by </w:t>
            </w:r>
            <w:r w:rsidR="007D5FC6" w:rsidRPr="007D5FC6">
              <w:rPr>
                <w:sz w:val="20"/>
                <w:szCs w:val="20"/>
              </w:rPr>
              <w:t>Mark Browning</w:t>
            </w:r>
            <w:r w:rsidRPr="007D5FC6">
              <w:rPr>
                <w:sz w:val="20"/>
                <w:szCs w:val="20"/>
              </w:rPr>
              <w:t>,</w:t>
            </w:r>
            <w:r>
              <w:rPr>
                <w:sz w:val="20"/>
                <w:szCs w:val="20"/>
              </w:rPr>
              <w:t xml:space="preserve"> seco</w:t>
            </w:r>
            <w:r w:rsidR="007D5FC6">
              <w:rPr>
                <w:sz w:val="20"/>
                <w:szCs w:val="20"/>
              </w:rPr>
              <w:t>nd by Michon Stuart</w:t>
            </w:r>
            <w:r w:rsidRPr="0060078E">
              <w:rPr>
                <w:sz w:val="20"/>
                <w:szCs w:val="20"/>
              </w:rPr>
              <w:t xml:space="preserve">, the Board voted </w:t>
            </w:r>
            <w:r>
              <w:rPr>
                <w:sz w:val="20"/>
                <w:szCs w:val="20"/>
              </w:rPr>
              <w:t>9</w:t>
            </w:r>
            <w:r w:rsidRPr="0060078E">
              <w:rPr>
                <w:sz w:val="20"/>
                <w:szCs w:val="20"/>
              </w:rPr>
              <w:t xml:space="preserve"> to 0 to accept</w:t>
            </w:r>
            <w:r w:rsidR="00007D32">
              <w:rPr>
                <w:sz w:val="20"/>
                <w:szCs w:val="20"/>
              </w:rPr>
              <w:t xml:space="preserve"> Schedule E (Enrollment Report) and</w:t>
            </w:r>
            <w:r>
              <w:rPr>
                <w:sz w:val="20"/>
                <w:szCs w:val="20"/>
              </w:rPr>
              <w:t xml:space="preserve"> Schedule F (Travel/Conference Report); </w:t>
            </w:r>
            <w:r w:rsidRPr="0060078E">
              <w:rPr>
                <w:sz w:val="20"/>
                <w:szCs w:val="20"/>
              </w:rPr>
              <w:t xml:space="preserve">and approve </w:t>
            </w:r>
            <w:r>
              <w:rPr>
                <w:sz w:val="20"/>
                <w:szCs w:val="20"/>
              </w:rPr>
              <w:t xml:space="preserve">Schedule I (Budget Transfers) and </w:t>
            </w:r>
            <w:r w:rsidRPr="0060078E">
              <w:rPr>
                <w:sz w:val="20"/>
                <w:szCs w:val="20"/>
              </w:rPr>
              <w:t xml:space="preserve">Schedule P (Personnel). </w:t>
            </w:r>
          </w:p>
        </w:tc>
        <w:tc>
          <w:tcPr>
            <w:tcW w:w="2160" w:type="dxa"/>
          </w:tcPr>
          <w:p w:rsidR="007E3F82" w:rsidRDefault="007E3F82" w:rsidP="007E3F82">
            <w:pPr>
              <w:jc w:val="right"/>
              <w:rPr>
                <w:sz w:val="20"/>
                <w:szCs w:val="20"/>
              </w:rPr>
            </w:pPr>
          </w:p>
          <w:p w:rsidR="00C108FE" w:rsidRPr="0060078E" w:rsidRDefault="00C108FE" w:rsidP="007E3F82">
            <w:pPr>
              <w:jc w:val="right"/>
              <w:rPr>
                <w:sz w:val="20"/>
                <w:szCs w:val="20"/>
              </w:rPr>
            </w:pPr>
            <w:r>
              <w:rPr>
                <w:sz w:val="20"/>
                <w:szCs w:val="20"/>
              </w:rPr>
              <w:t>#430-14</w:t>
            </w:r>
            <w:r w:rsidRPr="0060078E">
              <w:rPr>
                <w:sz w:val="20"/>
                <w:szCs w:val="20"/>
              </w:rPr>
              <w:t xml:space="preserve"> </w:t>
            </w:r>
          </w:p>
          <w:p w:rsidR="00C108FE" w:rsidRPr="0060078E" w:rsidRDefault="00C108FE" w:rsidP="00CE15CA">
            <w:pPr>
              <w:jc w:val="right"/>
              <w:rPr>
                <w:sz w:val="20"/>
                <w:szCs w:val="20"/>
              </w:rPr>
            </w:pPr>
            <w:r>
              <w:rPr>
                <w:sz w:val="20"/>
                <w:szCs w:val="20"/>
              </w:rPr>
              <w:t>Acceptance of Schedules E and F and H</w:t>
            </w:r>
            <w:r w:rsidRPr="0060078E">
              <w:rPr>
                <w:sz w:val="20"/>
                <w:szCs w:val="20"/>
              </w:rPr>
              <w:t>; Approval of Schedule</w:t>
            </w:r>
            <w:r>
              <w:rPr>
                <w:sz w:val="20"/>
                <w:szCs w:val="20"/>
              </w:rPr>
              <w:t xml:space="preserve">s I and </w:t>
            </w:r>
            <w:r w:rsidRPr="0060078E">
              <w:rPr>
                <w:sz w:val="20"/>
                <w:szCs w:val="20"/>
              </w:rPr>
              <w:t xml:space="preserve">P  </w:t>
            </w:r>
          </w:p>
        </w:tc>
      </w:tr>
      <w:tr w:rsidR="00C108FE" w:rsidRPr="0060078E" w:rsidTr="00CE15CA">
        <w:trPr>
          <w:trHeight w:val="333"/>
        </w:trPr>
        <w:tc>
          <w:tcPr>
            <w:tcW w:w="9270" w:type="dxa"/>
          </w:tcPr>
          <w:p w:rsidR="00C108FE" w:rsidRPr="0060078E" w:rsidRDefault="00C108FE" w:rsidP="00CE15CA">
            <w:pPr>
              <w:rPr>
                <w:sz w:val="20"/>
                <w:szCs w:val="20"/>
              </w:rPr>
            </w:pPr>
            <w:r w:rsidRPr="0060078E">
              <w:rPr>
                <w:sz w:val="20"/>
                <w:szCs w:val="20"/>
              </w:rPr>
              <w:t>Under Schedule P, the following changes in personnel were made:</w:t>
            </w:r>
          </w:p>
        </w:tc>
        <w:tc>
          <w:tcPr>
            <w:tcW w:w="2160" w:type="dxa"/>
          </w:tcPr>
          <w:p w:rsidR="00C108FE" w:rsidRPr="0060078E" w:rsidRDefault="00C108FE" w:rsidP="00CE15CA">
            <w:pPr>
              <w:jc w:val="right"/>
              <w:rPr>
                <w:sz w:val="20"/>
                <w:szCs w:val="20"/>
              </w:rPr>
            </w:pPr>
          </w:p>
        </w:tc>
      </w:tr>
    </w:tbl>
    <w:p w:rsidR="00C108F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3060"/>
        <w:gridCol w:w="3870"/>
        <w:gridCol w:w="2520"/>
      </w:tblGrid>
      <w:tr w:rsidR="003445C7" w:rsidRPr="0060078E" w:rsidTr="00CE15CA">
        <w:tc>
          <w:tcPr>
            <w:tcW w:w="11430" w:type="dxa"/>
            <w:gridSpan w:val="4"/>
          </w:tcPr>
          <w:p w:rsidR="003445C7" w:rsidRPr="0060078E" w:rsidRDefault="003445C7" w:rsidP="00CE15CA">
            <w:pPr>
              <w:pStyle w:val="Heading3"/>
              <w:rPr>
                <w:rFonts w:ascii="Times New Roman" w:hAnsi="Times New Roman"/>
                <w:szCs w:val="20"/>
              </w:rPr>
            </w:pPr>
            <w:r>
              <w:rPr>
                <w:rFonts w:ascii="Times New Roman" w:hAnsi="Times New Roman"/>
                <w:szCs w:val="20"/>
              </w:rPr>
              <w:t xml:space="preserve">SCHEDULE IP </w:t>
            </w:r>
          </w:p>
        </w:tc>
      </w:tr>
      <w:tr w:rsidR="003445C7" w:rsidRPr="0060078E" w:rsidTr="00CE15CA">
        <w:tc>
          <w:tcPr>
            <w:tcW w:w="11430" w:type="dxa"/>
            <w:gridSpan w:val="4"/>
          </w:tcPr>
          <w:p w:rsidR="003445C7" w:rsidRPr="0060078E" w:rsidRDefault="00007D32" w:rsidP="00CE15CA">
            <w:pPr>
              <w:pStyle w:val="Heading1"/>
              <w:jc w:val="center"/>
              <w:rPr>
                <w:szCs w:val="20"/>
              </w:rPr>
            </w:pPr>
            <w:r>
              <w:rPr>
                <w:szCs w:val="20"/>
              </w:rPr>
              <w:t>RETIREMENT</w:t>
            </w:r>
            <w:r w:rsidR="003445C7" w:rsidRPr="0060078E">
              <w:rPr>
                <w:szCs w:val="20"/>
              </w:rPr>
              <w:t xml:space="preserve">: </w:t>
            </w:r>
            <w:r w:rsidR="003445C7">
              <w:rPr>
                <w:szCs w:val="20"/>
              </w:rPr>
              <w:t xml:space="preserve"> </w:t>
            </w:r>
            <w:r w:rsidR="003445C7" w:rsidRPr="0060078E">
              <w:rPr>
                <w:szCs w:val="20"/>
              </w:rPr>
              <w:t>INSTRUCTIONAL</w:t>
            </w:r>
          </w:p>
        </w:tc>
      </w:tr>
      <w:tr w:rsidR="003445C7" w:rsidRPr="0060078E" w:rsidTr="00CE15CA">
        <w:tc>
          <w:tcPr>
            <w:tcW w:w="11430" w:type="dxa"/>
            <w:gridSpan w:val="4"/>
          </w:tcPr>
          <w:p w:rsidR="003445C7" w:rsidRPr="0060078E" w:rsidRDefault="003445C7" w:rsidP="00CE15C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sidR="00007D32">
              <w:rPr>
                <w:rFonts w:ascii="Times New Roman" w:hAnsi="Times New Roman"/>
                <w:b w:val="0"/>
                <w:szCs w:val="20"/>
                <w:u w:val="none"/>
              </w:rPr>
              <w:t>lowing INSTRUCTIONAL RETIREMENT</w:t>
            </w:r>
            <w:r>
              <w:rPr>
                <w:rFonts w:ascii="Times New Roman" w:hAnsi="Times New Roman"/>
                <w:b w:val="0"/>
                <w:szCs w:val="20"/>
                <w:u w:val="none"/>
              </w:rPr>
              <w:t>:</w:t>
            </w:r>
          </w:p>
        </w:tc>
      </w:tr>
      <w:tr w:rsidR="003445C7" w:rsidRPr="0060078E" w:rsidTr="003445C7">
        <w:tc>
          <w:tcPr>
            <w:tcW w:w="1980" w:type="dxa"/>
          </w:tcPr>
          <w:p w:rsidR="003445C7" w:rsidRPr="0060078E" w:rsidRDefault="003445C7" w:rsidP="00CE15CA">
            <w:pPr>
              <w:rPr>
                <w:bCs/>
                <w:sz w:val="20"/>
                <w:szCs w:val="20"/>
                <w:u w:val="single"/>
              </w:rPr>
            </w:pPr>
            <w:r w:rsidRPr="0060078E">
              <w:rPr>
                <w:bCs/>
                <w:sz w:val="20"/>
                <w:szCs w:val="20"/>
                <w:u w:val="single"/>
              </w:rPr>
              <w:t xml:space="preserve">NAME </w:t>
            </w:r>
          </w:p>
        </w:tc>
        <w:tc>
          <w:tcPr>
            <w:tcW w:w="3060" w:type="dxa"/>
          </w:tcPr>
          <w:p w:rsidR="003445C7" w:rsidRPr="0060078E" w:rsidRDefault="003445C7" w:rsidP="00CE15CA">
            <w:pPr>
              <w:pStyle w:val="Heading6"/>
              <w:rPr>
                <w:szCs w:val="20"/>
              </w:rPr>
            </w:pPr>
            <w:r>
              <w:rPr>
                <w:szCs w:val="20"/>
              </w:rPr>
              <w:t>POSITION</w:t>
            </w:r>
          </w:p>
        </w:tc>
        <w:tc>
          <w:tcPr>
            <w:tcW w:w="3870" w:type="dxa"/>
          </w:tcPr>
          <w:p w:rsidR="003445C7" w:rsidRPr="0060078E" w:rsidRDefault="003445C7" w:rsidP="00CE15CA">
            <w:pPr>
              <w:pStyle w:val="Heading6"/>
              <w:rPr>
                <w:szCs w:val="20"/>
              </w:rPr>
            </w:pPr>
            <w:r>
              <w:rPr>
                <w:szCs w:val="20"/>
              </w:rPr>
              <w:t>TENURE AREA</w:t>
            </w:r>
          </w:p>
        </w:tc>
        <w:tc>
          <w:tcPr>
            <w:tcW w:w="2520" w:type="dxa"/>
          </w:tcPr>
          <w:p w:rsidR="003445C7" w:rsidRPr="0060078E" w:rsidRDefault="003445C7" w:rsidP="00CE15CA">
            <w:pPr>
              <w:pStyle w:val="Heading2"/>
              <w:rPr>
                <w:b w:val="0"/>
                <w:bCs/>
                <w:szCs w:val="20"/>
              </w:rPr>
            </w:pPr>
            <w:r>
              <w:rPr>
                <w:b w:val="0"/>
                <w:bCs/>
                <w:szCs w:val="20"/>
              </w:rPr>
              <w:t>EFFECTIVE DATE</w:t>
            </w:r>
          </w:p>
        </w:tc>
      </w:tr>
      <w:tr w:rsidR="003445C7" w:rsidTr="003445C7">
        <w:tc>
          <w:tcPr>
            <w:tcW w:w="1980" w:type="dxa"/>
          </w:tcPr>
          <w:p w:rsidR="003445C7" w:rsidRDefault="003445C7" w:rsidP="00CE15CA">
            <w:pPr>
              <w:rPr>
                <w:bCs/>
                <w:sz w:val="20"/>
                <w:szCs w:val="20"/>
              </w:rPr>
            </w:pPr>
            <w:r>
              <w:rPr>
                <w:bCs/>
                <w:sz w:val="20"/>
                <w:szCs w:val="20"/>
              </w:rPr>
              <w:t>O’Neil, Cecily</w:t>
            </w:r>
          </w:p>
        </w:tc>
        <w:tc>
          <w:tcPr>
            <w:tcW w:w="3060" w:type="dxa"/>
          </w:tcPr>
          <w:p w:rsidR="003445C7" w:rsidRDefault="003445C7" w:rsidP="00CE15CA">
            <w:pPr>
              <w:jc w:val="center"/>
              <w:rPr>
                <w:sz w:val="20"/>
                <w:szCs w:val="20"/>
              </w:rPr>
            </w:pPr>
            <w:r>
              <w:rPr>
                <w:sz w:val="20"/>
                <w:szCs w:val="20"/>
              </w:rPr>
              <w:t>Special Education Teacher</w:t>
            </w:r>
          </w:p>
        </w:tc>
        <w:tc>
          <w:tcPr>
            <w:tcW w:w="3870" w:type="dxa"/>
          </w:tcPr>
          <w:p w:rsidR="003445C7" w:rsidRDefault="003445C7" w:rsidP="00CE15CA">
            <w:pPr>
              <w:jc w:val="center"/>
              <w:rPr>
                <w:sz w:val="20"/>
                <w:szCs w:val="20"/>
              </w:rPr>
            </w:pPr>
            <w:r>
              <w:rPr>
                <w:sz w:val="20"/>
                <w:szCs w:val="20"/>
              </w:rPr>
              <w:t>Special Subject Area:  Gen Spec Ed</w:t>
            </w:r>
          </w:p>
        </w:tc>
        <w:tc>
          <w:tcPr>
            <w:tcW w:w="2520" w:type="dxa"/>
          </w:tcPr>
          <w:p w:rsidR="003445C7" w:rsidRDefault="003445C7" w:rsidP="00CE15CA">
            <w:pPr>
              <w:pStyle w:val="Heading2"/>
              <w:rPr>
                <w:b w:val="0"/>
                <w:bCs/>
                <w:szCs w:val="20"/>
                <w:u w:val="none"/>
              </w:rPr>
            </w:pPr>
            <w:r>
              <w:rPr>
                <w:b w:val="0"/>
                <w:bCs/>
                <w:szCs w:val="20"/>
                <w:u w:val="none"/>
              </w:rPr>
              <w:t>6/30/14</w:t>
            </w:r>
          </w:p>
        </w:tc>
      </w:tr>
    </w:tbl>
    <w:p w:rsidR="003445C7" w:rsidRDefault="003445C7"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520"/>
        <w:gridCol w:w="1620"/>
        <w:gridCol w:w="1620"/>
        <w:gridCol w:w="1980"/>
        <w:gridCol w:w="1800"/>
      </w:tblGrid>
      <w:tr w:rsidR="003445C7" w:rsidRPr="0060078E" w:rsidTr="00CE15CA">
        <w:tc>
          <w:tcPr>
            <w:tcW w:w="11430" w:type="dxa"/>
            <w:gridSpan w:val="6"/>
          </w:tcPr>
          <w:p w:rsidR="003445C7" w:rsidRPr="0060078E" w:rsidRDefault="003445C7" w:rsidP="00CE15CA">
            <w:pPr>
              <w:pStyle w:val="Heading3"/>
              <w:rPr>
                <w:rFonts w:ascii="Times New Roman" w:hAnsi="Times New Roman"/>
                <w:szCs w:val="20"/>
              </w:rPr>
            </w:pPr>
            <w:r>
              <w:rPr>
                <w:rFonts w:ascii="Times New Roman" w:hAnsi="Times New Roman"/>
                <w:szCs w:val="20"/>
              </w:rPr>
              <w:t>SCHEDULE IP 4</w:t>
            </w:r>
          </w:p>
        </w:tc>
      </w:tr>
      <w:tr w:rsidR="003445C7" w:rsidRPr="0060078E" w:rsidTr="00CE15CA">
        <w:tc>
          <w:tcPr>
            <w:tcW w:w="11430" w:type="dxa"/>
            <w:gridSpan w:val="6"/>
          </w:tcPr>
          <w:p w:rsidR="003445C7" w:rsidRPr="0060078E" w:rsidRDefault="003445C7" w:rsidP="00CE15CA">
            <w:pPr>
              <w:pStyle w:val="Heading1"/>
              <w:jc w:val="center"/>
              <w:rPr>
                <w:szCs w:val="20"/>
              </w:rPr>
            </w:pPr>
            <w:r>
              <w:rPr>
                <w:szCs w:val="20"/>
              </w:rPr>
              <w:t>TEMPORARY APPOINTMENTS</w:t>
            </w:r>
            <w:r w:rsidRPr="0060078E">
              <w:rPr>
                <w:szCs w:val="20"/>
              </w:rPr>
              <w:t xml:space="preserve">: </w:t>
            </w:r>
            <w:r>
              <w:rPr>
                <w:szCs w:val="20"/>
              </w:rPr>
              <w:t xml:space="preserve"> </w:t>
            </w:r>
            <w:r w:rsidRPr="0060078E">
              <w:rPr>
                <w:szCs w:val="20"/>
              </w:rPr>
              <w:t>INSTRUCTIONAL</w:t>
            </w:r>
            <w:r>
              <w:rPr>
                <w:szCs w:val="20"/>
              </w:rPr>
              <w:t xml:space="preserve"> SUBSTITUTES</w:t>
            </w:r>
          </w:p>
        </w:tc>
      </w:tr>
      <w:tr w:rsidR="003445C7" w:rsidRPr="0060078E" w:rsidTr="00CE15CA">
        <w:tc>
          <w:tcPr>
            <w:tcW w:w="11430" w:type="dxa"/>
            <w:gridSpan w:val="6"/>
          </w:tcPr>
          <w:p w:rsidR="003445C7" w:rsidRPr="0060078E" w:rsidRDefault="003445C7" w:rsidP="00CE15C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INSTRUCTIONAL TEMPORARY APPOINTMENT</w:t>
            </w:r>
            <w:r w:rsidR="00007D32">
              <w:rPr>
                <w:rFonts w:ascii="Times New Roman" w:hAnsi="Times New Roman"/>
                <w:b w:val="0"/>
                <w:szCs w:val="20"/>
                <w:u w:val="none"/>
              </w:rPr>
              <w:t>S</w:t>
            </w:r>
            <w:r>
              <w:rPr>
                <w:rFonts w:ascii="Times New Roman" w:hAnsi="Times New Roman"/>
                <w:b w:val="0"/>
                <w:szCs w:val="20"/>
                <w:u w:val="none"/>
              </w:rPr>
              <w:t xml:space="preserve"> (SUBSTITUTES):</w:t>
            </w:r>
          </w:p>
        </w:tc>
      </w:tr>
      <w:tr w:rsidR="003445C7" w:rsidRPr="0060078E" w:rsidTr="003445C7">
        <w:tc>
          <w:tcPr>
            <w:tcW w:w="1890" w:type="dxa"/>
          </w:tcPr>
          <w:p w:rsidR="003445C7" w:rsidRPr="0060078E" w:rsidRDefault="003445C7" w:rsidP="00CE15CA">
            <w:pPr>
              <w:rPr>
                <w:bCs/>
                <w:sz w:val="20"/>
                <w:szCs w:val="20"/>
                <w:u w:val="single"/>
              </w:rPr>
            </w:pPr>
            <w:r w:rsidRPr="0060078E">
              <w:rPr>
                <w:bCs/>
                <w:sz w:val="20"/>
                <w:szCs w:val="20"/>
                <w:u w:val="single"/>
              </w:rPr>
              <w:t xml:space="preserve">NAME </w:t>
            </w:r>
          </w:p>
        </w:tc>
        <w:tc>
          <w:tcPr>
            <w:tcW w:w="2520" w:type="dxa"/>
          </w:tcPr>
          <w:p w:rsidR="003445C7" w:rsidRPr="0060078E" w:rsidRDefault="003445C7" w:rsidP="00CE15CA">
            <w:pPr>
              <w:pStyle w:val="Heading6"/>
              <w:rPr>
                <w:szCs w:val="20"/>
              </w:rPr>
            </w:pPr>
            <w:r>
              <w:rPr>
                <w:szCs w:val="20"/>
              </w:rPr>
              <w:t>INSTRUCTIONAL LEVEL</w:t>
            </w:r>
          </w:p>
        </w:tc>
        <w:tc>
          <w:tcPr>
            <w:tcW w:w="1620" w:type="dxa"/>
          </w:tcPr>
          <w:p w:rsidR="003445C7" w:rsidRPr="0060078E" w:rsidRDefault="003445C7" w:rsidP="00CE15CA">
            <w:pPr>
              <w:pStyle w:val="Heading6"/>
              <w:rPr>
                <w:szCs w:val="20"/>
              </w:rPr>
            </w:pPr>
            <w:r>
              <w:rPr>
                <w:szCs w:val="20"/>
              </w:rPr>
              <w:t>CERTIF</w:t>
            </w:r>
          </w:p>
        </w:tc>
        <w:tc>
          <w:tcPr>
            <w:tcW w:w="1620" w:type="dxa"/>
          </w:tcPr>
          <w:p w:rsidR="003445C7" w:rsidRPr="0060078E" w:rsidRDefault="003445C7" w:rsidP="00CE15CA">
            <w:pPr>
              <w:pStyle w:val="Heading2"/>
              <w:rPr>
                <w:b w:val="0"/>
                <w:bCs/>
                <w:szCs w:val="20"/>
              </w:rPr>
            </w:pPr>
            <w:r>
              <w:rPr>
                <w:b w:val="0"/>
                <w:bCs/>
                <w:szCs w:val="20"/>
              </w:rPr>
              <w:t>DEGREE</w:t>
            </w:r>
          </w:p>
        </w:tc>
        <w:tc>
          <w:tcPr>
            <w:tcW w:w="1980" w:type="dxa"/>
          </w:tcPr>
          <w:p w:rsidR="003445C7" w:rsidRPr="0060078E" w:rsidRDefault="003445C7" w:rsidP="00CE15CA">
            <w:pPr>
              <w:pStyle w:val="Heading2"/>
              <w:rPr>
                <w:b w:val="0"/>
                <w:bCs/>
                <w:szCs w:val="20"/>
              </w:rPr>
            </w:pPr>
            <w:r>
              <w:rPr>
                <w:b w:val="0"/>
                <w:bCs/>
                <w:szCs w:val="20"/>
              </w:rPr>
              <w:t>EFFECTIVE DATE</w:t>
            </w:r>
          </w:p>
        </w:tc>
        <w:tc>
          <w:tcPr>
            <w:tcW w:w="1800" w:type="dxa"/>
          </w:tcPr>
          <w:p w:rsidR="003445C7" w:rsidRPr="0060078E" w:rsidRDefault="003445C7" w:rsidP="00CE15CA">
            <w:pPr>
              <w:pStyle w:val="Heading2"/>
              <w:rPr>
                <w:b w:val="0"/>
                <w:bCs/>
                <w:szCs w:val="20"/>
              </w:rPr>
            </w:pPr>
            <w:r>
              <w:rPr>
                <w:b w:val="0"/>
                <w:bCs/>
                <w:szCs w:val="20"/>
              </w:rPr>
              <w:t>REMARKS</w:t>
            </w:r>
          </w:p>
        </w:tc>
      </w:tr>
      <w:tr w:rsidR="003445C7" w:rsidTr="003445C7">
        <w:tc>
          <w:tcPr>
            <w:tcW w:w="1890" w:type="dxa"/>
          </w:tcPr>
          <w:p w:rsidR="003445C7" w:rsidRDefault="003445C7" w:rsidP="00CE15CA">
            <w:pPr>
              <w:rPr>
                <w:bCs/>
                <w:sz w:val="20"/>
                <w:szCs w:val="20"/>
              </w:rPr>
            </w:pPr>
            <w:r>
              <w:rPr>
                <w:bCs/>
                <w:sz w:val="20"/>
                <w:szCs w:val="20"/>
              </w:rPr>
              <w:t>O’Neil, Cecily</w:t>
            </w:r>
          </w:p>
        </w:tc>
        <w:tc>
          <w:tcPr>
            <w:tcW w:w="2520" w:type="dxa"/>
          </w:tcPr>
          <w:p w:rsidR="003445C7" w:rsidRDefault="003445C7" w:rsidP="00CE15CA">
            <w:pPr>
              <w:jc w:val="center"/>
              <w:rPr>
                <w:sz w:val="20"/>
                <w:szCs w:val="20"/>
              </w:rPr>
            </w:pPr>
            <w:r>
              <w:rPr>
                <w:sz w:val="20"/>
                <w:szCs w:val="20"/>
              </w:rPr>
              <w:t>Special Education</w:t>
            </w:r>
          </w:p>
        </w:tc>
        <w:tc>
          <w:tcPr>
            <w:tcW w:w="1620" w:type="dxa"/>
          </w:tcPr>
          <w:p w:rsidR="003445C7" w:rsidRDefault="003445C7" w:rsidP="00CE15CA">
            <w:pPr>
              <w:jc w:val="center"/>
              <w:rPr>
                <w:sz w:val="20"/>
                <w:szCs w:val="20"/>
              </w:rPr>
            </w:pPr>
            <w:r>
              <w:rPr>
                <w:sz w:val="20"/>
                <w:szCs w:val="20"/>
              </w:rPr>
              <w:t>Permanent</w:t>
            </w:r>
          </w:p>
        </w:tc>
        <w:tc>
          <w:tcPr>
            <w:tcW w:w="1620" w:type="dxa"/>
          </w:tcPr>
          <w:p w:rsidR="003445C7" w:rsidRDefault="003445C7" w:rsidP="00CE15CA">
            <w:pPr>
              <w:pStyle w:val="Heading2"/>
              <w:rPr>
                <w:b w:val="0"/>
                <w:bCs/>
                <w:szCs w:val="20"/>
                <w:u w:val="none"/>
              </w:rPr>
            </w:pPr>
            <w:r>
              <w:rPr>
                <w:b w:val="0"/>
                <w:bCs/>
                <w:szCs w:val="20"/>
                <w:u w:val="none"/>
              </w:rPr>
              <w:t>MS</w:t>
            </w:r>
          </w:p>
        </w:tc>
        <w:tc>
          <w:tcPr>
            <w:tcW w:w="1980" w:type="dxa"/>
          </w:tcPr>
          <w:p w:rsidR="003445C7" w:rsidRDefault="003445C7" w:rsidP="00CE15CA">
            <w:pPr>
              <w:pStyle w:val="Heading2"/>
              <w:rPr>
                <w:b w:val="0"/>
                <w:bCs/>
                <w:szCs w:val="20"/>
                <w:u w:val="none"/>
              </w:rPr>
            </w:pPr>
            <w:r>
              <w:rPr>
                <w:b w:val="0"/>
                <w:bCs/>
                <w:szCs w:val="20"/>
                <w:u w:val="none"/>
              </w:rPr>
              <w:t>9/1/14</w:t>
            </w:r>
          </w:p>
        </w:tc>
        <w:tc>
          <w:tcPr>
            <w:tcW w:w="1800" w:type="dxa"/>
          </w:tcPr>
          <w:p w:rsidR="003445C7" w:rsidRDefault="003445C7" w:rsidP="00CE15CA">
            <w:pPr>
              <w:pStyle w:val="Heading2"/>
              <w:rPr>
                <w:b w:val="0"/>
                <w:bCs/>
                <w:szCs w:val="20"/>
                <w:u w:val="none"/>
              </w:rPr>
            </w:pPr>
          </w:p>
        </w:tc>
      </w:tr>
      <w:tr w:rsidR="003445C7" w:rsidTr="003445C7">
        <w:tc>
          <w:tcPr>
            <w:tcW w:w="1890" w:type="dxa"/>
          </w:tcPr>
          <w:p w:rsidR="003445C7" w:rsidRDefault="003445C7" w:rsidP="00CE15CA">
            <w:pPr>
              <w:rPr>
                <w:bCs/>
                <w:sz w:val="20"/>
                <w:szCs w:val="20"/>
              </w:rPr>
            </w:pPr>
            <w:proofErr w:type="spellStart"/>
            <w:r>
              <w:rPr>
                <w:bCs/>
                <w:sz w:val="20"/>
                <w:szCs w:val="20"/>
              </w:rPr>
              <w:t>Truedell</w:t>
            </w:r>
            <w:proofErr w:type="spellEnd"/>
            <w:r>
              <w:rPr>
                <w:bCs/>
                <w:sz w:val="20"/>
                <w:szCs w:val="20"/>
              </w:rPr>
              <w:t xml:space="preserve">, </w:t>
            </w:r>
            <w:r w:rsidR="003C2FEF">
              <w:rPr>
                <w:bCs/>
                <w:sz w:val="20"/>
                <w:szCs w:val="20"/>
              </w:rPr>
              <w:t>Brittany</w:t>
            </w:r>
          </w:p>
        </w:tc>
        <w:tc>
          <w:tcPr>
            <w:tcW w:w="2520" w:type="dxa"/>
          </w:tcPr>
          <w:p w:rsidR="003445C7" w:rsidRDefault="003C2FEF" w:rsidP="00CE15CA">
            <w:pPr>
              <w:jc w:val="center"/>
              <w:rPr>
                <w:sz w:val="20"/>
                <w:szCs w:val="20"/>
              </w:rPr>
            </w:pPr>
            <w:r>
              <w:rPr>
                <w:sz w:val="20"/>
                <w:szCs w:val="20"/>
              </w:rPr>
              <w:t>Elementary</w:t>
            </w:r>
          </w:p>
        </w:tc>
        <w:tc>
          <w:tcPr>
            <w:tcW w:w="1620" w:type="dxa"/>
          </w:tcPr>
          <w:p w:rsidR="003445C7" w:rsidRDefault="003C2FEF" w:rsidP="00CE15CA">
            <w:pPr>
              <w:jc w:val="center"/>
              <w:rPr>
                <w:sz w:val="20"/>
                <w:szCs w:val="20"/>
              </w:rPr>
            </w:pPr>
            <w:r>
              <w:rPr>
                <w:sz w:val="20"/>
                <w:szCs w:val="20"/>
              </w:rPr>
              <w:t>Professional</w:t>
            </w:r>
          </w:p>
        </w:tc>
        <w:tc>
          <w:tcPr>
            <w:tcW w:w="1620" w:type="dxa"/>
          </w:tcPr>
          <w:p w:rsidR="003445C7" w:rsidRDefault="003C2FEF" w:rsidP="00CE15CA">
            <w:pPr>
              <w:pStyle w:val="Heading2"/>
              <w:rPr>
                <w:b w:val="0"/>
                <w:bCs/>
                <w:szCs w:val="20"/>
                <w:u w:val="none"/>
              </w:rPr>
            </w:pPr>
            <w:r>
              <w:rPr>
                <w:b w:val="0"/>
                <w:bCs/>
                <w:szCs w:val="20"/>
                <w:u w:val="none"/>
              </w:rPr>
              <w:t>MS</w:t>
            </w:r>
          </w:p>
        </w:tc>
        <w:tc>
          <w:tcPr>
            <w:tcW w:w="1980" w:type="dxa"/>
          </w:tcPr>
          <w:p w:rsidR="003445C7" w:rsidRDefault="003C2FEF" w:rsidP="00CE15CA">
            <w:pPr>
              <w:pStyle w:val="Heading2"/>
              <w:rPr>
                <w:b w:val="0"/>
                <w:bCs/>
                <w:szCs w:val="20"/>
                <w:u w:val="none"/>
              </w:rPr>
            </w:pPr>
            <w:r>
              <w:rPr>
                <w:b w:val="0"/>
                <w:bCs/>
                <w:szCs w:val="20"/>
                <w:u w:val="none"/>
              </w:rPr>
              <w:t>4/30/14-6/30/14</w:t>
            </w:r>
          </w:p>
        </w:tc>
        <w:tc>
          <w:tcPr>
            <w:tcW w:w="1800" w:type="dxa"/>
          </w:tcPr>
          <w:p w:rsidR="003445C7" w:rsidRDefault="003C2FEF" w:rsidP="00CE15CA">
            <w:pPr>
              <w:pStyle w:val="Heading2"/>
              <w:rPr>
                <w:b w:val="0"/>
                <w:bCs/>
                <w:szCs w:val="20"/>
                <w:u w:val="none"/>
              </w:rPr>
            </w:pPr>
            <w:r>
              <w:rPr>
                <w:b w:val="0"/>
                <w:bCs/>
                <w:szCs w:val="20"/>
                <w:u w:val="none"/>
              </w:rPr>
              <w:t>Permanent Sub</w:t>
            </w:r>
          </w:p>
        </w:tc>
      </w:tr>
    </w:tbl>
    <w:p w:rsidR="003445C7" w:rsidRDefault="003445C7"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1980"/>
        <w:gridCol w:w="1980"/>
        <w:gridCol w:w="2880"/>
        <w:gridCol w:w="2610"/>
      </w:tblGrid>
      <w:tr w:rsidR="00C108FE" w:rsidRPr="0060078E" w:rsidTr="00CE15CA">
        <w:tc>
          <w:tcPr>
            <w:tcW w:w="11430" w:type="dxa"/>
            <w:gridSpan w:val="5"/>
          </w:tcPr>
          <w:p w:rsidR="00C108FE" w:rsidRPr="0060078E" w:rsidRDefault="003C2FEF" w:rsidP="00CE15CA">
            <w:pPr>
              <w:pStyle w:val="Heading3"/>
              <w:rPr>
                <w:rFonts w:ascii="Times New Roman" w:hAnsi="Times New Roman"/>
                <w:szCs w:val="20"/>
              </w:rPr>
            </w:pPr>
            <w:r>
              <w:rPr>
                <w:rFonts w:ascii="Times New Roman" w:hAnsi="Times New Roman"/>
                <w:szCs w:val="20"/>
              </w:rPr>
              <w:t>SCHEDULE IP 8</w:t>
            </w:r>
          </w:p>
        </w:tc>
      </w:tr>
      <w:tr w:rsidR="00C108FE" w:rsidRPr="0060078E" w:rsidTr="00CE15CA">
        <w:tc>
          <w:tcPr>
            <w:tcW w:w="11430" w:type="dxa"/>
            <w:gridSpan w:val="5"/>
          </w:tcPr>
          <w:p w:rsidR="00C108FE" w:rsidRPr="0060078E" w:rsidRDefault="00007D32" w:rsidP="00CE15CA">
            <w:pPr>
              <w:pStyle w:val="Heading1"/>
              <w:jc w:val="center"/>
              <w:rPr>
                <w:szCs w:val="20"/>
              </w:rPr>
            </w:pPr>
            <w:r>
              <w:rPr>
                <w:szCs w:val="20"/>
              </w:rPr>
              <w:t>CHANGE</w:t>
            </w:r>
            <w:r w:rsidR="003C2FEF">
              <w:rPr>
                <w:szCs w:val="20"/>
              </w:rPr>
              <w:t xml:space="preserve"> IN STATUS</w:t>
            </w:r>
            <w:r w:rsidR="00C108FE" w:rsidRPr="0060078E">
              <w:rPr>
                <w:szCs w:val="20"/>
              </w:rPr>
              <w:t xml:space="preserve">: </w:t>
            </w:r>
            <w:r w:rsidR="00C108FE">
              <w:rPr>
                <w:szCs w:val="20"/>
              </w:rPr>
              <w:t xml:space="preserve"> </w:t>
            </w:r>
            <w:r w:rsidR="00C108FE" w:rsidRPr="0060078E">
              <w:rPr>
                <w:szCs w:val="20"/>
              </w:rPr>
              <w:t>INSTRUCTIONAL</w:t>
            </w:r>
          </w:p>
        </w:tc>
      </w:tr>
      <w:tr w:rsidR="00C108FE" w:rsidRPr="0060078E" w:rsidTr="00CE15CA">
        <w:tc>
          <w:tcPr>
            <w:tcW w:w="11430" w:type="dxa"/>
            <w:gridSpan w:val="5"/>
          </w:tcPr>
          <w:p w:rsidR="00C108FE" w:rsidRPr="0060078E" w:rsidRDefault="00C108FE" w:rsidP="00CE15C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w:t>
            </w:r>
            <w:r w:rsidR="00007D32">
              <w:rPr>
                <w:rFonts w:ascii="Times New Roman" w:hAnsi="Times New Roman"/>
                <w:b w:val="0"/>
                <w:szCs w:val="20"/>
                <w:u w:val="none"/>
              </w:rPr>
              <w:t>g INSTRUCTIONAL CHANGE</w:t>
            </w:r>
            <w:r w:rsidR="003C2FEF">
              <w:rPr>
                <w:rFonts w:ascii="Times New Roman" w:hAnsi="Times New Roman"/>
                <w:b w:val="0"/>
                <w:szCs w:val="20"/>
                <w:u w:val="none"/>
              </w:rPr>
              <w:t xml:space="preserve"> IN STATUS</w:t>
            </w:r>
            <w:r>
              <w:rPr>
                <w:rFonts w:ascii="Times New Roman" w:hAnsi="Times New Roman"/>
                <w:b w:val="0"/>
                <w:szCs w:val="20"/>
                <w:u w:val="none"/>
              </w:rPr>
              <w:t>:</w:t>
            </w:r>
          </w:p>
        </w:tc>
      </w:tr>
      <w:tr w:rsidR="00C108FE" w:rsidRPr="0060078E" w:rsidTr="00CE15CA">
        <w:tc>
          <w:tcPr>
            <w:tcW w:w="1980" w:type="dxa"/>
          </w:tcPr>
          <w:p w:rsidR="00C108FE" w:rsidRPr="0060078E" w:rsidRDefault="00C108FE" w:rsidP="00CE15CA">
            <w:pPr>
              <w:rPr>
                <w:bCs/>
                <w:sz w:val="20"/>
                <w:szCs w:val="20"/>
                <w:u w:val="single"/>
              </w:rPr>
            </w:pPr>
            <w:r w:rsidRPr="0060078E">
              <w:rPr>
                <w:bCs/>
                <w:sz w:val="20"/>
                <w:szCs w:val="20"/>
                <w:u w:val="single"/>
              </w:rPr>
              <w:t xml:space="preserve">NAME </w:t>
            </w:r>
          </w:p>
        </w:tc>
        <w:tc>
          <w:tcPr>
            <w:tcW w:w="1980" w:type="dxa"/>
          </w:tcPr>
          <w:p w:rsidR="00C108FE" w:rsidRPr="0060078E" w:rsidRDefault="00C108FE" w:rsidP="00CE15CA">
            <w:pPr>
              <w:pStyle w:val="Heading6"/>
              <w:rPr>
                <w:szCs w:val="20"/>
              </w:rPr>
            </w:pPr>
            <w:r>
              <w:rPr>
                <w:szCs w:val="20"/>
              </w:rPr>
              <w:t>POSITION</w:t>
            </w:r>
          </w:p>
        </w:tc>
        <w:tc>
          <w:tcPr>
            <w:tcW w:w="1980" w:type="dxa"/>
          </w:tcPr>
          <w:p w:rsidR="00C108FE" w:rsidRPr="0060078E" w:rsidRDefault="00C108FE" w:rsidP="00CE15CA">
            <w:pPr>
              <w:pStyle w:val="Heading2"/>
              <w:rPr>
                <w:b w:val="0"/>
                <w:bCs/>
                <w:szCs w:val="20"/>
              </w:rPr>
            </w:pPr>
            <w:r>
              <w:rPr>
                <w:b w:val="0"/>
                <w:bCs/>
                <w:szCs w:val="20"/>
              </w:rPr>
              <w:t>TENURE AREA</w:t>
            </w:r>
          </w:p>
        </w:tc>
        <w:tc>
          <w:tcPr>
            <w:tcW w:w="2880" w:type="dxa"/>
          </w:tcPr>
          <w:p w:rsidR="00C108FE" w:rsidRPr="0060078E" w:rsidRDefault="003C2FEF" w:rsidP="00CE15CA">
            <w:pPr>
              <w:pStyle w:val="Heading2"/>
              <w:rPr>
                <w:b w:val="0"/>
                <w:bCs/>
                <w:szCs w:val="20"/>
              </w:rPr>
            </w:pPr>
            <w:r>
              <w:rPr>
                <w:b w:val="0"/>
                <w:bCs/>
                <w:szCs w:val="20"/>
              </w:rPr>
              <w:t>CHANGE</w:t>
            </w:r>
          </w:p>
        </w:tc>
        <w:tc>
          <w:tcPr>
            <w:tcW w:w="2610" w:type="dxa"/>
          </w:tcPr>
          <w:p w:rsidR="00C108FE" w:rsidRPr="0060078E" w:rsidRDefault="003C2FEF" w:rsidP="00CE15CA">
            <w:pPr>
              <w:pStyle w:val="Heading2"/>
              <w:rPr>
                <w:b w:val="0"/>
                <w:bCs/>
                <w:szCs w:val="20"/>
              </w:rPr>
            </w:pPr>
            <w:r>
              <w:rPr>
                <w:b w:val="0"/>
                <w:bCs/>
                <w:szCs w:val="20"/>
              </w:rPr>
              <w:t>REMARKS</w:t>
            </w:r>
          </w:p>
        </w:tc>
      </w:tr>
      <w:tr w:rsidR="00C108FE" w:rsidRPr="00F60A11" w:rsidTr="00CE15CA">
        <w:tc>
          <w:tcPr>
            <w:tcW w:w="1980" w:type="dxa"/>
          </w:tcPr>
          <w:p w:rsidR="00C108FE" w:rsidRPr="00F60A11" w:rsidRDefault="003C2FEF" w:rsidP="00CE15CA">
            <w:pPr>
              <w:rPr>
                <w:bCs/>
                <w:sz w:val="20"/>
                <w:szCs w:val="20"/>
              </w:rPr>
            </w:pPr>
            <w:r>
              <w:rPr>
                <w:bCs/>
                <w:sz w:val="20"/>
                <w:szCs w:val="20"/>
              </w:rPr>
              <w:t>Robinson, Kimberly</w:t>
            </w:r>
          </w:p>
        </w:tc>
        <w:tc>
          <w:tcPr>
            <w:tcW w:w="1980" w:type="dxa"/>
          </w:tcPr>
          <w:p w:rsidR="00C108FE" w:rsidRPr="00660368" w:rsidRDefault="003C2FEF" w:rsidP="00CE15CA">
            <w:pPr>
              <w:jc w:val="center"/>
              <w:rPr>
                <w:sz w:val="20"/>
                <w:szCs w:val="20"/>
              </w:rPr>
            </w:pPr>
            <w:r>
              <w:rPr>
                <w:sz w:val="20"/>
                <w:szCs w:val="20"/>
              </w:rPr>
              <w:t>Elementary Teacher</w:t>
            </w:r>
          </w:p>
        </w:tc>
        <w:tc>
          <w:tcPr>
            <w:tcW w:w="1980" w:type="dxa"/>
          </w:tcPr>
          <w:p w:rsidR="00C108FE" w:rsidRPr="00F60A11" w:rsidRDefault="003C2FEF" w:rsidP="00CE15CA">
            <w:pPr>
              <w:pStyle w:val="Heading2"/>
              <w:rPr>
                <w:b w:val="0"/>
                <w:bCs/>
                <w:szCs w:val="20"/>
                <w:u w:val="none"/>
              </w:rPr>
            </w:pPr>
            <w:r>
              <w:rPr>
                <w:b w:val="0"/>
                <w:bCs/>
                <w:szCs w:val="20"/>
                <w:u w:val="none"/>
              </w:rPr>
              <w:t xml:space="preserve">Elementary </w:t>
            </w:r>
          </w:p>
        </w:tc>
        <w:tc>
          <w:tcPr>
            <w:tcW w:w="2880" w:type="dxa"/>
          </w:tcPr>
          <w:p w:rsidR="00C108FE" w:rsidRPr="00F60A11" w:rsidRDefault="003C2FEF" w:rsidP="00CE15CA">
            <w:pPr>
              <w:pStyle w:val="Heading2"/>
              <w:rPr>
                <w:b w:val="0"/>
                <w:bCs/>
                <w:szCs w:val="20"/>
                <w:u w:val="none"/>
              </w:rPr>
            </w:pPr>
            <w:r>
              <w:rPr>
                <w:b w:val="0"/>
                <w:bCs/>
                <w:szCs w:val="20"/>
                <w:u w:val="none"/>
              </w:rPr>
              <w:t>Revised Leave of Absence dates: from 4/30/14-5/30/14 to 4/30/14-6/30/14</w:t>
            </w:r>
          </w:p>
        </w:tc>
        <w:tc>
          <w:tcPr>
            <w:tcW w:w="2610" w:type="dxa"/>
          </w:tcPr>
          <w:p w:rsidR="00C108FE" w:rsidRPr="00F60A11" w:rsidRDefault="003C2FEF" w:rsidP="00CE15CA">
            <w:pPr>
              <w:pStyle w:val="Heading2"/>
              <w:rPr>
                <w:b w:val="0"/>
                <w:bCs/>
                <w:szCs w:val="20"/>
                <w:u w:val="none"/>
              </w:rPr>
            </w:pPr>
            <w:r>
              <w:rPr>
                <w:b w:val="0"/>
                <w:bCs/>
                <w:szCs w:val="20"/>
                <w:u w:val="none"/>
              </w:rPr>
              <w:t>Family responsibilit</w:t>
            </w:r>
            <w:r w:rsidR="00CE15CA">
              <w:rPr>
                <w:b w:val="0"/>
                <w:bCs/>
                <w:szCs w:val="20"/>
                <w:u w:val="none"/>
              </w:rPr>
              <w:t>i</w:t>
            </w:r>
            <w:r>
              <w:rPr>
                <w:b w:val="0"/>
                <w:bCs/>
                <w:szCs w:val="20"/>
                <w:u w:val="none"/>
              </w:rPr>
              <w:t>es</w:t>
            </w:r>
          </w:p>
        </w:tc>
      </w:tr>
    </w:tbl>
    <w:p w:rsidR="003C2FEF"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r>
        <w:rPr>
          <w:b/>
          <w:bCs/>
          <w:sz w:val="20"/>
          <w:szCs w:val="20"/>
        </w:rPr>
        <w:tab/>
      </w:r>
      <w:r>
        <w:rPr>
          <w:b/>
          <w:bCs/>
          <w:sz w:val="20"/>
          <w:szCs w:val="20"/>
        </w:rPr>
        <w:tab/>
      </w:r>
    </w:p>
    <w:tbl>
      <w:tblPr>
        <w:tblW w:w="11430" w:type="dxa"/>
        <w:tblInd w:w="-792" w:type="dxa"/>
        <w:tblLayout w:type="fixed"/>
        <w:tblLook w:val="0000" w:firstRow="0" w:lastRow="0" w:firstColumn="0" w:lastColumn="0" w:noHBand="0" w:noVBand="0"/>
      </w:tblPr>
      <w:tblGrid>
        <w:gridCol w:w="1890"/>
        <w:gridCol w:w="2700"/>
        <w:gridCol w:w="2070"/>
        <w:gridCol w:w="2430"/>
        <w:gridCol w:w="2340"/>
      </w:tblGrid>
      <w:tr w:rsidR="003C2FEF" w:rsidRPr="0060078E" w:rsidTr="00CE15CA">
        <w:tc>
          <w:tcPr>
            <w:tcW w:w="11430" w:type="dxa"/>
            <w:gridSpan w:val="5"/>
          </w:tcPr>
          <w:p w:rsidR="003C2FEF" w:rsidRPr="0060078E" w:rsidRDefault="003C2FEF" w:rsidP="00CE15CA">
            <w:pPr>
              <w:pStyle w:val="Heading3"/>
              <w:rPr>
                <w:rFonts w:ascii="Times New Roman" w:hAnsi="Times New Roman"/>
                <w:szCs w:val="20"/>
              </w:rPr>
            </w:pPr>
            <w:r>
              <w:rPr>
                <w:rFonts w:ascii="Times New Roman" w:hAnsi="Times New Roman"/>
                <w:szCs w:val="20"/>
              </w:rPr>
              <w:t>SCHEDULE NIP 1</w:t>
            </w:r>
          </w:p>
        </w:tc>
      </w:tr>
      <w:tr w:rsidR="003C2FEF" w:rsidRPr="0060078E" w:rsidTr="00CE15CA">
        <w:tc>
          <w:tcPr>
            <w:tcW w:w="11430" w:type="dxa"/>
            <w:gridSpan w:val="5"/>
          </w:tcPr>
          <w:p w:rsidR="003C2FEF" w:rsidRPr="0060078E" w:rsidRDefault="00007D32" w:rsidP="00CE15CA">
            <w:pPr>
              <w:pStyle w:val="Heading1"/>
              <w:jc w:val="center"/>
              <w:rPr>
                <w:szCs w:val="20"/>
              </w:rPr>
            </w:pPr>
            <w:r>
              <w:rPr>
                <w:szCs w:val="20"/>
              </w:rPr>
              <w:t>RESIGNATION</w:t>
            </w:r>
            <w:r w:rsidR="003C2FEF" w:rsidRPr="0060078E">
              <w:rPr>
                <w:szCs w:val="20"/>
              </w:rPr>
              <w:t xml:space="preserve">: </w:t>
            </w:r>
            <w:r w:rsidR="003C2FEF">
              <w:rPr>
                <w:szCs w:val="20"/>
              </w:rPr>
              <w:t xml:space="preserve"> NON-</w:t>
            </w:r>
            <w:r w:rsidR="003C2FEF" w:rsidRPr="0060078E">
              <w:rPr>
                <w:szCs w:val="20"/>
              </w:rPr>
              <w:t>INSTRUCTIONAL</w:t>
            </w:r>
          </w:p>
        </w:tc>
      </w:tr>
      <w:tr w:rsidR="003C2FEF" w:rsidRPr="0060078E" w:rsidTr="00CE15CA">
        <w:tc>
          <w:tcPr>
            <w:tcW w:w="11430" w:type="dxa"/>
            <w:gridSpan w:val="5"/>
          </w:tcPr>
          <w:p w:rsidR="003C2FEF" w:rsidRPr="0060078E" w:rsidRDefault="003C2FEF" w:rsidP="00CE15C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w:t>
            </w:r>
            <w:r w:rsidR="00007D32">
              <w:rPr>
                <w:rFonts w:ascii="Times New Roman" w:hAnsi="Times New Roman"/>
                <w:b w:val="0"/>
                <w:szCs w:val="20"/>
                <w:u w:val="none"/>
              </w:rPr>
              <w:t>g NON-INSTRUCTIONAL RESIGNATION</w:t>
            </w:r>
            <w:r>
              <w:rPr>
                <w:rFonts w:ascii="Times New Roman" w:hAnsi="Times New Roman"/>
                <w:b w:val="0"/>
                <w:szCs w:val="20"/>
                <w:u w:val="none"/>
              </w:rPr>
              <w:t>:</w:t>
            </w:r>
          </w:p>
        </w:tc>
      </w:tr>
      <w:tr w:rsidR="003C2FEF" w:rsidRPr="0060078E" w:rsidTr="00CE15CA">
        <w:tc>
          <w:tcPr>
            <w:tcW w:w="1890" w:type="dxa"/>
          </w:tcPr>
          <w:p w:rsidR="003C2FEF" w:rsidRPr="0060078E" w:rsidRDefault="003C2FEF" w:rsidP="00CE15CA">
            <w:pPr>
              <w:rPr>
                <w:bCs/>
                <w:sz w:val="20"/>
                <w:szCs w:val="20"/>
                <w:u w:val="single"/>
              </w:rPr>
            </w:pPr>
            <w:r w:rsidRPr="0060078E">
              <w:rPr>
                <w:bCs/>
                <w:sz w:val="20"/>
                <w:szCs w:val="20"/>
                <w:u w:val="single"/>
              </w:rPr>
              <w:t xml:space="preserve">NAME </w:t>
            </w:r>
          </w:p>
        </w:tc>
        <w:tc>
          <w:tcPr>
            <w:tcW w:w="2700" w:type="dxa"/>
          </w:tcPr>
          <w:p w:rsidR="003C2FEF" w:rsidRPr="0060078E" w:rsidRDefault="003C2FEF" w:rsidP="00CE15CA">
            <w:pPr>
              <w:pStyle w:val="Heading6"/>
              <w:rPr>
                <w:szCs w:val="20"/>
              </w:rPr>
            </w:pPr>
            <w:r>
              <w:rPr>
                <w:szCs w:val="20"/>
              </w:rPr>
              <w:t>POSITION</w:t>
            </w:r>
          </w:p>
        </w:tc>
        <w:tc>
          <w:tcPr>
            <w:tcW w:w="2070" w:type="dxa"/>
          </w:tcPr>
          <w:p w:rsidR="003C2FEF" w:rsidRPr="0060078E" w:rsidRDefault="003C2FEF" w:rsidP="00CE15CA">
            <w:pPr>
              <w:pStyle w:val="Heading6"/>
              <w:rPr>
                <w:szCs w:val="20"/>
              </w:rPr>
            </w:pPr>
            <w:r>
              <w:rPr>
                <w:szCs w:val="20"/>
              </w:rPr>
              <w:t>SHIFT/SCHOOL</w:t>
            </w:r>
          </w:p>
        </w:tc>
        <w:tc>
          <w:tcPr>
            <w:tcW w:w="2430" w:type="dxa"/>
          </w:tcPr>
          <w:p w:rsidR="003C2FEF" w:rsidRPr="0060078E" w:rsidRDefault="003C2FEF" w:rsidP="00CE15CA">
            <w:pPr>
              <w:pStyle w:val="Heading2"/>
              <w:rPr>
                <w:b w:val="0"/>
                <w:bCs/>
                <w:szCs w:val="20"/>
              </w:rPr>
            </w:pPr>
            <w:r>
              <w:rPr>
                <w:b w:val="0"/>
                <w:bCs/>
                <w:szCs w:val="20"/>
              </w:rPr>
              <w:t>EFFECTIVE DATE</w:t>
            </w:r>
          </w:p>
        </w:tc>
        <w:tc>
          <w:tcPr>
            <w:tcW w:w="2340" w:type="dxa"/>
          </w:tcPr>
          <w:p w:rsidR="003C2FEF" w:rsidRPr="0060078E" w:rsidRDefault="003C2FEF" w:rsidP="00CE15CA">
            <w:pPr>
              <w:pStyle w:val="Heading2"/>
              <w:rPr>
                <w:b w:val="0"/>
                <w:bCs/>
                <w:szCs w:val="20"/>
              </w:rPr>
            </w:pPr>
            <w:r>
              <w:rPr>
                <w:b w:val="0"/>
                <w:bCs/>
                <w:szCs w:val="20"/>
              </w:rPr>
              <w:t>REMARKS</w:t>
            </w:r>
          </w:p>
        </w:tc>
      </w:tr>
      <w:tr w:rsidR="003C2FEF" w:rsidTr="00CE15CA">
        <w:tc>
          <w:tcPr>
            <w:tcW w:w="1890" w:type="dxa"/>
          </w:tcPr>
          <w:p w:rsidR="003C2FEF" w:rsidRDefault="003C2FEF" w:rsidP="00CE15CA">
            <w:pPr>
              <w:rPr>
                <w:bCs/>
                <w:sz w:val="20"/>
                <w:szCs w:val="20"/>
              </w:rPr>
            </w:pPr>
            <w:proofErr w:type="spellStart"/>
            <w:r>
              <w:rPr>
                <w:bCs/>
                <w:sz w:val="20"/>
                <w:szCs w:val="20"/>
              </w:rPr>
              <w:t>Smyder</w:t>
            </w:r>
            <w:proofErr w:type="spellEnd"/>
            <w:r>
              <w:rPr>
                <w:bCs/>
                <w:sz w:val="20"/>
                <w:szCs w:val="20"/>
              </w:rPr>
              <w:t>, Janet</w:t>
            </w:r>
          </w:p>
        </w:tc>
        <w:tc>
          <w:tcPr>
            <w:tcW w:w="2700" w:type="dxa"/>
          </w:tcPr>
          <w:p w:rsidR="003C2FEF" w:rsidRDefault="003C2FEF" w:rsidP="00CE15CA">
            <w:pPr>
              <w:jc w:val="center"/>
              <w:rPr>
                <w:sz w:val="20"/>
                <w:szCs w:val="20"/>
              </w:rPr>
            </w:pPr>
            <w:r>
              <w:rPr>
                <w:sz w:val="20"/>
                <w:szCs w:val="20"/>
              </w:rPr>
              <w:t>Bus Attendant PT/S</w:t>
            </w:r>
          </w:p>
        </w:tc>
        <w:tc>
          <w:tcPr>
            <w:tcW w:w="2070" w:type="dxa"/>
          </w:tcPr>
          <w:p w:rsidR="003C2FEF" w:rsidRDefault="003C2FEF" w:rsidP="00CE15CA">
            <w:pPr>
              <w:jc w:val="center"/>
              <w:rPr>
                <w:sz w:val="20"/>
                <w:szCs w:val="20"/>
              </w:rPr>
            </w:pPr>
            <w:r>
              <w:rPr>
                <w:sz w:val="20"/>
                <w:szCs w:val="20"/>
              </w:rPr>
              <w:t>Transportation</w:t>
            </w:r>
          </w:p>
        </w:tc>
        <w:tc>
          <w:tcPr>
            <w:tcW w:w="2430" w:type="dxa"/>
          </w:tcPr>
          <w:p w:rsidR="003C2FEF" w:rsidRDefault="003C2FEF" w:rsidP="00CE15CA">
            <w:pPr>
              <w:pStyle w:val="Heading2"/>
              <w:rPr>
                <w:b w:val="0"/>
                <w:bCs/>
                <w:szCs w:val="20"/>
                <w:u w:val="none"/>
              </w:rPr>
            </w:pPr>
            <w:r>
              <w:rPr>
                <w:b w:val="0"/>
                <w:bCs/>
                <w:szCs w:val="20"/>
                <w:u w:val="none"/>
              </w:rPr>
              <w:t>6/30/14</w:t>
            </w:r>
          </w:p>
        </w:tc>
        <w:tc>
          <w:tcPr>
            <w:tcW w:w="2340" w:type="dxa"/>
          </w:tcPr>
          <w:p w:rsidR="003C2FEF" w:rsidRDefault="003C2FEF" w:rsidP="00CE15CA">
            <w:pPr>
              <w:pStyle w:val="Heading2"/>
              <w:rPr>
                <w:b w:val="0"/>
                <w:bCs/>
                <w:szCs w:val="20"/>
                <w:u w:val="none"/>
              </w:rPr>
            </w:pPr>
            <w:r>
              <w:rPr>
                <w:b w:val="0"/>
                <w:bCs/>
                <w:szCs w:val="20"/>
                <w:u w:val="none"/>
              </w:rPr>
              <w:t>Personal reasons</w:t>
            </w:r>
          </w:p>
        </w:tc>
      </w:tr>
    </w:tbl>
    <w:p w:rsidR="00C108F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r>
        <w:rPr>
          <w:b/>
          <w:bCs/>
          <w:sz w:val="20"/>
          <w:szCs w:val="20"/>
        </w:rPr>
        <w:tab/>
      </w:r>
    </w:p>
    <w:tbl>
      <w:tblPr>
        <w:tblW w:w="11430" w:type="dxa"/>
        <w:tblInd w:w="-792" w:type="dxa"/>
        <w:tblLayout w:type="fixed"/>
        <w:tblLook w:val="0000" w:firstRow="0" w:lastRow="0" w:firstColumn="0" w:lastColumn="0" w:noHBand="0" w:noVBand="0"/>
      </w:tblPr>
      <w:tblGrid>
        <w:gridCol w:w="1890"/>
        <w:gridCol w:w="1980"/>
        <w:gridCol w:w="1890"/>
        <w:gridCol w:w="2430"/>
        <w:gridCol w:w="1080"/>
        <w:gridCol w:w="2160"/>
      </w:tblGrid>
      <w:tr w:rsidR="00C108FE" w:rsidRPr="0060078E" w:rsidTr="00CE15CA">
        <w:tc>
          <w:tcPr>
            <w:tcW w:w="11430" w:type="dxa"/>
            <w:gridSpan w:val="6"/>
          </w:tcPr>
          <w:p w:rsidR="00C108FE" w:rsidRPr="0060078E" w:rsidRDefault="00C108FE" w:rsidP="00CE15CA">
            <w:pPr>
              <w:pStyle w:val="Heading3"/>
              <w:rPr>
                <w:rFonts w:ascii="Times New Roman" w:hAnsi="Times New Roman"/>
                <w:szCs w:val="20"/>
              </w:rPr>
            </w:pPr>
            <w:r>
              <w:rPr>
                <w:rFonts w:ascii="Times New Roman" w:hAnsi="Times New Roman"/>
                <w:szCs w:val="20"/>
              </w:rPr>
              <w:t>SCHEDULE NIP 4</w:t>
            </w:r>
          </w:p>
        </w:tc>
      </w:tr>
      <w:tr w:rsidR="00C108FE" w:rsidRPr="0060078E" w:rsidTr="00CE15CA">
        <w:tc>
          <w:tcPr>
            <w:tcW w:w="11430" w:type="dxa"/>
            <w:gridSpan w:val="6"/>
          </w:tcPr>
          <w:p w:rsidR="00C108FE" w:rsidRPr="0060078E" w:rsidRDefault="00C108FE" w:rsidP="00CE15CA">
            <w:pPr>
              <w:pStyle w:val="Heading1"/>
              <w:jc w:val="center"/>
              <w:rPr>
                <w:szCs w:val="20"/>
              </w:rPr>
            </w:pPr>
            <w:r>
              <w:rPr>
                <w:szCs w:val="20"/>
              </w:rPr>
              <w:t>PROBATIONARY APPOINTMENT</w:t>
            </w:r>
            <w:r w:rsidRPr="0060078E">
              <w:rPr>
                <w:szCs w:val="20"/>
              </w:rPr>
              <w:t xml:space="preserve">: </w:t>
            </w:r>
            <w:r>
              <w:rPr>
                <w:szCs w:val="20"/>
              </w:rPr>
              <w:t xml:space="preserve"> NON-</w:t>
            </w:r>
            <w:r w:rsidRPr="0060078E">
              <w:rPr>
                <w:szCs w:val="20"/>
              </w:rPr>
              <w:t>INSTRUCTIONAL</w:t>
            </w:r>
          </w:p>
        </w:tc>
      </w:tr>
      <w:tr w:rsidR="00C108FE" w:rsidRPr="0060078E" w:rsidTr="00CE15CA">
        <w:tc>
          <w:tcPr>
            <w:tcW w:w="11430" w:type="dxa"/>
            <w:gridSpan w:val="6"/>
          </w:tcPr>
          <w:p w:rsidR="00C108FE" w:rsidRPr="0060078E" w:rsidRDefault="00C108FE" w:rsidP="00CE15C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PROBATIONARY APPOINTMENT:</w:t>
            </w:r>
          </w:p>
        </w:tc>
      </w:tr>
      <w:tr w:rsidR="00C108FE" w:rsidRPr="0060078E" w:rsidTr="007E3F82">
        <w:tc>
          <w:tcPr>
            <w:tcW w:w="1890" w:type="dxa"/>
          </w:tcPr>
          <w:p w:rsidR="00C108FE" w:rsidRPr="0060078E" w:rsidRDefault="00C108FE" w:rsidP="00CE15CA">
            <w:pPr>
              <w:rPr>
                <w:bCs/>
                <w:sz w:val="20"/>
                <w:szCs w:val="20"/>
                <w:u w:val="single"/>
              </w:rPr>
            </w:pPr>
            <w:r w:rsidRPr="0060078E">
              <w:rPr>
                <w:bCs/>
                <w:sz w:val="20"/>
                <w:szCs w:val="20"/>
                <w:u w:val="single"/>
              </w:rPr>
              <w:t xml:space="preserve">NAME </w:t>
            </w:r>
          </w:p>
        </w:tc>
        <w:tc>
          <w:tcPr>
            <w:tcW w:w="1980" w:type="dxa"/>
          </w:tcPr>
          <w:p w:rsidR="00C108FE" w:rsidRPr="0060078E" w:rsidRDefault="00C108FE" w:rsidP="00CE15CA">
            <w:pPr>
              <w:pStyle w:val="Heading6"/>
              <w:rPr>
                <w:szCs w:val="20"/>
              </w:rPr>
            </w:pPr>
            <w:r>
              <w:rPr>
                <w:szCs w:val="20"/>
              </w:rPr>
              <w:t>POSITION</w:t>
            </w:r>
          </w:p>
        </w:tc>
        <w:tc>
          <w:tcPr>
            <w:tcW w:w="1890" w:type="dxa"/>
          </w:tcPr>
          <w:p w:rsidR="00C108FE" w:rsidRPr="0060078E" w:rsidRDefault="00C108FE" w:rsidP="00CE15CA">
            <w:pPr>
              <w:pStyle w:val="Heading6"/>
              <w:rPr>
                <w:szCs w:val="20"/>
              </w:rPr>
            </w:pPr>
            <w:r>
              <w:rPr>
                <w:szCs w:val="20"/>
              </w:rPr>
              <w:t>SHIFT/SCHOOL</w:t>
            </w:r>
          </w:p>
        </w:tc>
        <w:tc>
          <w:tcPr>
            <w:tcW w:w="2430" w:type="dxa"/>
          </w:tcPr>
          <w:p w:rsidR="00C108FE" w:rsidRPr="0060078E" w:rsidRDefault="00C108FE" w:rsidP="00CE15CA">
            <w:pPr>
              <w:pStyle w:val="Heading2"/>
              <w:rPr>
                <w:b w:val="0"/>
                <w:bCs/>
                <w:szCs w:val="20"/>
              </w:rPr>
            </w:pPr>
            <w:r>
              <w:rPr>
                <w:b w:val="0"/>
                <w:bCs/>
                <w:szCs w:val="20"/>
              </w:rPr>
              <w:t>PROBATION PERIOD</w:t>
            </w:r>
          </w:p>
        </w:tc>
        <w:tc>
          <w:tcPr>
            <w:tcW w:w="1080" w:type="dxa"/>
          </w:tcPr>
          <w:p w:rsidR="00C108FE" w:rsidRPr="0060078E" w:rsidRDefault="00C108FE" w:rsidP="00CE15CA">
            <w:pPr>
              <w:pStyle w:val="Heading2"/>
              <w:rPr>
                <w:b w:val="0"/>
                <w:bCs/>
                <w:szCs w:val="20"/>
              </w:rPr>
            </w:pPr>
            <w:r>
              <w:rPr>
                <w:b w:val="0"/>
                <w:bCs/>
                <w:szCs w:val="20"/>
              </w:rPr>
              <w:t>SALARY</w:t>
            </w:r>
          </w:p>
        </w:tc>
        <w:tc>
          <w:tcPr>
            <w:tcW w:w="2160" w:type="dxa"/>
          </w:tcPr>
          <w:p w:rsidR="00C108FE" w:rsidRPr="0060078E" w:rsidRDefault="00C108FE" w:rsidP="00CE15CA">
            <w:pPr>
              <w:pStyle w:val="Heading2"/>
              <w:rPr>
                <w:b w:val="0"/>
                <w:bCs/>
                <w:szCs w:val="20"/>
              </w:rPr>
            </w:pPr>
            <w:r>
              <w:rPr>
                <w:b w:val="0"/>
                <w:bCs/>
                <w:szCs w:val="20"/>
              </w:rPr>
              <w:t>REMARKS</w:t>
            </w:r>
          </w:p>
        </w:tc>
      </w:tr>
      <w:tr w:rsidR="00C108FE" w:rsidTr="007E3F82">
        <w:tc>
          <w:tcPr>
            <w:tcW w:w="1890" w:type="dxa"/>
          </w:tcPr>
          <w:p w:rsidR="00C108FE" w:rsidRDefault="003C2FEF" w:rsidP="00CE15CA">
            <w:pPr>
              <w:rPr>
                <w:bCs/>
                <w:sz w:val="20"/>
                <w:szCs w:val="20"/>
              </w:rPr>
            </w:pPr>
            <w:r>
              <w:rPr>
                <w:bCs/>
                <w:sz w:val="20"/>
                <w:szCs w:val="20"/>
              </w:rPr>
              <w:t xml:space="preserve">*Chantry, </w:t>
            </w:r>
            <w:proofErr w:type="spellStart"/>
            <w:r>
              <w:rPr>
                <w:bCs/>
                <w:sz w:val="20"/>
                <w:szCs w:val="20"/>
              </w:rPr>
              <w:t>Denelle</w:t>
            </w:r>
            <w:proofErr w:type="spellEnd"/>
          </w:p>
        </w:tc>
        <w:tc>
          <w:tcPr>
            <w:tcW w:w="1980" w:type="dxa"/>
          </w:tcPr>
          <w:p w:rsidR="00C108FE" w:rsidRDefault="003C2FEF" w:rsidP="00CE15CA">
            <w:pPr>
              <w:jc w:val="center"/>
              <w:rPr>
                <w:sz w:val="20"/>
                <w:szCs w:val="20"/>
              </w:rPr>
            </w:pPr>
            <w:r>
              <w:rPr>
                <w:sz w:val="20"/>
                <w:szCs w:val="20"/>
              </w:rPr>
              <w:t>Senior Typist</w:t>
            </w:r>
          </w:p>
        </w:tc>
        <w:tc>
          <w:tcPr>
            <w:tcW w:w="1890" w:type="dxa"/>
          </w:tcPr>
          <w:p w:rsidR="00C108FE" w:rsidRDefault="003C2FEF" w:rsidP="00CE15CA">
            <w:pPr>
              <w:jc w:val="center"/>
              <w:rPr>
                <w:sz w:val="20"/>
                <w:szCs w:val="20"/>
              </w:rPr>
            </w:pPr>
            <w:r>
              <w:rPr>
                <w:sz w:val="20"/>
                <w:szCs w:val="20"/>
              </w:rPr>
              <w:t>High School</w:t>
            </w:r>
          </w:p>
        </w:tc>
        <w:tc>
          <w:tcPr>
            <w:tcW w:w="2430" w:type="dxa"/>
          </w:tcPr>
          <w:p w:rsidR="00C108FE" w:rsidRDefault="003C2FEF" w:rsidP="00CE15CA">
            <w:pPr>
              <w:pStyle w:val="Heading2"/>
              <w:rPr>
                <w:b w:val="0"/>
                <w:bCs/>
                <w:szCs w:val="20"/>
                <w:u w:val="none"/>
              </w:rPr>
            </w:pPr>
            <w:r>
              <w:rPr>
                <w:b w:val="0"/>
                <w:bCs/>
                <w:szCs w:val="20"/>
                <w:u w:val="none"/>
              </w:rPr>
              <w:t>6/17/14-6/16/15</w:t>
            </w:r>
          </w:p>
        </w:tc>
        <w:tc>
          <w:tcPr>
            <w:tcW w:w="1080" w:type="dxa"/>
          </w:tcPr>
          <w:p w:rsidR="00C108FE" w:rsidRDefault="003C2FEF" w:rsidP="00CE15CA">
            <w:pPr>
              <w:pStyle w:val="Heading2"/>
              <w:rPr>
                <w:b w:val="0"/>
                <w:bCs/>
                <w:szCs w:val="20"/>
                <w:u w:val="none"/>
              </w:rPr>
            </w:pPr>
            <w:r>
              <w:rPr>
                <w:b w:val="0"/>
                <w:bCs/>
                <w:szCs w:val="20"/>
                <w:u w:val="none"/>
              </w:rPr>
              <w:t>TBD</w:t>
            </w:r>
          </w:p>
        </w:tc>
        <w:tc>
          <w:tcPr>
            <w:tcW w:w="2160" w:type="dxa"/>
          </w:tcPr>
          <w:p w:rsidR="00C108FE" w:rsidRDefault="003C2FEF" w:rsidP="00CE15CA">
            <w:pPr>
              <w:pStyle w:val="Heading2"/>
              <w:rPr>
                <w:b w:val="0"/>
                <w:bCs/>
                <w:szCs w:val="20"/>
                <w:u w:val="none"/>
              </w:rPr>
            </w:pPr>
            <w:r>
              <w:rPr>
                <w:b w:val="0"/>
                <w:bCs/>
                <w:szCs w:val="20"/>
                <w:u w:val="none"/>
              </w:rPr>
              <w:t xml:space="preserve">52 </w:t>
            </w:r>
            <w:proofErr w:type="spellStart"/>
            <w:r>
              <w:rPr>
                <w:b w:val="0"/>
                <w:bCs/>
                <w:szCs w:val="20"/>
                <w:u w:val="none"/>
              </w:rPr>
              <w:t>wk</w:t>
            </w:r>
            <w:proofErr w:type="spellEnd"/>
            <w:r>
              <w:rPr>
                <w:b w:val="0"/>
                <w:bCs/>
                <w:szCs w:val="20"/>
                <w:u w:val="none"/>
              </w:rPr>
              <w:t xml:space="preserve"> probation period</w:t>
            </w:r>
          </w:p>
        </w:tc>
      </w:tr>
    </w:tbl>
    <w:p w:rsidR="00C108F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1980"/>
        <w:gridCol w:w="1890"/>
        <w:gridCol w:w="2430"/>
        <w:gridCol w:w="1080"/>
        <w:gridCol w:w="2160"/>
      </w:tblGrid>
      <w:tr w:rsidR="003C2FEF" w:rsidRPr="0060078E" w:rsidTr="00CE15CA">
        <w:tc>
          <w:tcPr>
            <w:tcW w:w="11430" w:type="dxa"/>
            <w:gridSpan w:val="6"/>
          </w:tcPr>
          <w:p w:rsidR="003C2FEF" w:rsidRPr="0060078E" w:rsidRDefault="003C2FEF" w:rsidP="00CE15CA">
            <w:pPr>
              <w:pStyle w:val="Heading3"/>
              <w:rPr>
                <w:rFonts w:ascii="Times New Roman" w:hAnsi="Times New Roman"/>
                <w:szCs w:val="20"/>
              </w:rPr>
            </w:pPr>
            <w:r>
              <w:rPr>
                <w:rFonts w:ascii="Times New Roman" w:hAnsi="Times New Roman"/>
                <w:szCs w:val="20"/>
              </w:rPr>
              <w:t>SCHEDULE NIP 4A</w:t>
            </w:r>
          </w:p>
        </w:tc>
      </w:tr>
      <w:tr w:rsidR="003C2FEF" w:rsidRPr="0060078E" w:rsidTr="00CE15CA">
        <w:tc>
          <w:tcPr>
            <w:tcW w:w="11430" w:type="dxa"/>
            <w:gridSpan w:val="6"/>
          </w:tcPr>
          <w:p w:rsidR="003C2FEF" w:rsidRDefault="003C2FEF" w:rsidP="00CE15CA">
            <w:pPr>
              <w:pStyle w:val="Heading1"/>
              <w:jc w:val="center"/>
              <w:rPr>
                <w:szCs w:val="20"/>
              </w:rPr>
            </w:pPr>
            <w:r>
              <w:rPr>
                <w:szCs w:val="20"/>
              </w:rPr>
              <w:t>RESOLUTION FOR EMERGENCY CONDITIONAL APPOINTMENT</w:t>
            </w:r>
          </w:p>
        </w:tc>
      </w:tr>
      <w:tr w:rsidR="003C2FEF" w:rsidRPr="0060078E" w:rsidTr="00CE15CA">
        <w:tc>
          <w:tcPr>
            <w:tcW w:w="11430" w:type="dxa"/>
            <w:gridSpan w:val="6"/>
          </w:tcPr>
          <w:p w:rsidR="003C2FEF" w:rsidRPr="0060078E" w:rsidRDefault="003C2FEF" w:rsidP="00CE15CA">
            <w:pPr>
              <w:pStyle w:val="Heading1"/>
              <w:jc w:val="center"/>
              <w:rPr>
                <w:szCs w:val="20"/>
              </w:rPr>
            </w:pPr>
            <w:r>
              <w:rPr>
                <w:szCs w:val="20"/>
              </w:rPr>
              <w:t>PROBATIONARY APPOINTMENT</w:t>
            </w:r>
            <w:r w:rsidRPr="0060078E">
              <w:rPr>
                <w:szCs w:val="20"/>
              </w:rPr>
              <w:t xml:space="preserve">: </w:t>
            </w:r>
            <w:r>
              <w:rPr>
                <w:szCs w:val="20"/>
              </w:rPr>
              <w:t xml:space="preserve"> NON-</w:t>
            </w:r>
            <w:r w:rsidRPr="0060078E">
              <w:rPr>
                <w:szCs w:val="20"/>
              </w:rPr>
              <w:t>INSTRUCTIONAL</w:t>
            </w:r>
          </w:p>
        </w:tc>
      </w:tr>
      <w:tr w:rsidR="003C2FEF" w:rsidRPr="0060078E" w:rsidTr="00CE15CA">
        <w:tc>
          <w:tcPr>
            <w:tcW w:w="11430" w:type="dxa"/>
            <w:gridSpan w:val="6"/>
          </w:tcPr>
          <w:p w:rsidR="003C2FEF" w:rsidRDefault="003C2FEF" w:rsidP="003C2FEF">
            <w:pPr>
              <w:pStyle w:val="Heading3"/>
              <w:rPr>
                <w:rFonts w:ascii="Times New Roman" w:hAnsi="Times New Roman"/>
                <w:b w:val="0"/>
                <w:szCs w:val="20"/>
                <w:u w:val="none"/>
              </w:rPr>
            </w:pPr>
            <w:r>
              <w:rPr>
                <w:rFonts w:ascii="Times New Roman" w:hAnsi="Times New Roman"/>
                <w:b w:val="0"/>
                <w:szCs w:val="20"/>
                <w:u w:val="none"/>
              </w:rPr>
              <w:t xml:space="preserve">The Superintendent of Schools, having advised the Board of Education that an emergency conditional appointment is necessary in relation to an appointment of an employee, and the Board having passed policy in relation to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 </w:t>
            </w:r>
          </w:p>
          <w:p w:rsidR="003C2FEF" w:rsidRDefault="003C2FEF" w:rsidP="003C2FEF">
            <w:pPr>
              <w:pStyle w:val="Heading3"/>
              <w:rPr>
                <w:rFonts w:ascii="Times New Roman" w:hAnsi="Times New Roman"/>
                <w:b w:val="0"/>
                <w:szCs w:val="20"/>
                <w:u w:val="none"/>
              </w:rPr>
            </w:pPr>
            <w:r>
              <w:rPr>
                <w:rFonts w:ascii="Times New Roman" w:hAnsi="Times New Roman"/>
                <w:b w:val="0"/>
                <w:szCs w:val="20"/>
                <w:u w:val="none"/>
              </w:rPr>
              <w:t xml:space="preserve">RESOLVED, that the following emergency conditional appointment is hereby made, and </w:t>
            </w:r>
          </w:p>
          <w:p w:rsidR="003C2FEF" w:rsidRPr="0060078E" w:rsidRDefault="003C2FEF" w:rsidP="00CE15CA">
            <w:pPr>
              <w:pStyle w:val="Heading3"/>
              <w:rPr>
                <w:rFonts w:ascii="Times New Roman" w:hAnsi="Times New Roman"/>
                <w:b w:val="0"/>
                <w:szCs w:val="20"/>
                <w:u w:val="none"/>
              </w:rPr>
            </w:pPr>
            <w:r>
              <w:rPr>
                <w:rFonts w:ascii="Times New Roman" w:hAnsi="Times New Roman"/>
                <w:b w:val="0"/>
                <w:szCs w:val="20"/>
                <w:u w:val="none"/>
              </w:rPr>
              <w:t>BE IT FURTHER RESOLVED that this appointment shall expire upon the passage of 20 business days or the approval of the appointment of such indi</w:t>
            </w:r>
            <w:r w:rsidR="007E3F82">
              <w:rPr>
                <w:rFonts w:ascii="Times New Roman" w:hAnsi="Times New Roman"/>
                <w:b w:val="0"/>
                <w:szCs w:val="20"/>
                <w:u w:val="none"/>
              </w:rPr>
              <w:t>vidual, whichever occurs first.</w:t>
            </w:r>
          </w:p>
        </w:tc>
      </w:tr>
      <w:tr w:rsidR="003C2FEF" w:rsidRPr="0060078E" w:rsidTr="007E3F82">
        <w:tc>
          <w:tcPr>
            <w:tcW w:w="1890" w:type="dxa"/>
          </w:tcPr>
          <w:p w:rsidR="003C2FEF" w:rsidRPr="0060078E" w:rsidRDefault="003C2FEF" w:rsidP="00CE15CA">
            <w:pPr>
              <w:rPr>
                <w:bCs/>
                <w:sz w:val="20"/>
                <w:szCs w:val="20"/>
                <w:u w:val="single"/>
              </w:rPr>
            </w:pPr>
            <w:r w:rsidRPr="0060078E">
              <w:rPr>
                <w:bCs/>
                <w:sz w:val="20"/>
                <w:szCs w:val="20"/>
                <w:u w:val="single"/>
              </w:rPr>
              <w:t xml:space="preserve">NAME </w:t>
            </w:r>
          </w:p>
        </w:tc>
        <w:tc>
          <w:tcPr>
            <w:tcW w:w="1980" w:type="dxa"/>
          </w:tcPr>
          <w:p w:rsidR="003C2FEF" w:rsidRPr="0060078E" w:rsidRDefault="003C2FEF" w:rsidP="00CE15CA">
            <w:pPr>
              <w:pStyle w:val="Heading6"/>
              <w:rPr>
                <w:szCs w:val="20"/>
              </w:rPr>
            </w:pPr>
            <w:r>
              <w:rPr>
                <w:szCs w:val="20"/>
              </w:rPr>
              <w:t>POSITION</w:t>
            </w:r>
          </w:p>
        </w:tc>
        <w:tc>
          <w:tcPr>
            <w:tcW w:w="1890" w:type="dxa"/>
          </w:tcPr>
          <w:p w:rsidR="003C2FEF" w:rsidRPr="0060078E" w:rsidRDefault="003C2FEF" w:rsidP="00CE15CA">
            <w:pPr>
              <w:pStyle w:val="Heading6"/>
              <w:rPr>
                <w:szCs w:val="20"/>
              </w:rPr>
            </w:pPr>
            <w:r>
              <w:rPr>
                <w:szCs w:val="20"/>
              </w:rPr>
              <w:t>SHIFT/SCHOOL</w:t>
            </w:r>
          </w:p>
        </w:tc>
        <w:tc>
          <w:tcPr>
            <w:tcW w:w="2430" w:type="dxa"/>
          </w:tcPr>
          <w:p w:rsidR="003C2FEF" w:rsidRPr="0060078E" w:rsidRDefault="003C2FEF" w:rsidP="00CE15CA">
            <w:pPr>
              <w:pStyle w:val="Heading2"/>
              <w:rPr>
                <w:b w:val="0"/>
                <w:bCs/>
                <w:szCs w:val="20"/>
              </w:rPr>
            </w:pPr>
            <w:r>
              <w:rPr>
                <w:b w:val="0"/>
                <w:bCs/>
                <w:szCs w:val="20"/>
              </w:rPr>
              <w:t>PROBATION PERIOD</w:t>
            </w:r>
          </w:p>
        </w:tc>
        <w:tc>
          <w:tcPr>
            <w:tcW w:w="1080" w:type="dxa"/>
          </w:tcPr>
          <w:p w:rsidR="003C2FEF" w:rsidRPr="0060078E" w:rsidRDefault="003C2FEF" w:rsidP="00CE15CA">
            <w:pPr>
              <w:pStyle w:val="Heading2"/>
              <w:rPr>
                <w:b w:val="0"/>
                <w:bCs/>
                <w:szCs w:val="20"/>
              </w:rPr>
            </w:pPr>
            <w:r>
              <w:rPr>
                <w:b w:val="0"/>
                <w:bCs/>
                <w:szCs w:val="20"/>
              </w:rPr>
              <w:t>SALARY</w:t>
            </w:r>
          </w:p>
        </w:tc>
        <w:tc>
          <w:tcPr>
            <w:tcW w:w="2160" w:type="dxa"/>
          </w:tcPr>
          <w:p w:rsidR="003C2FEF" w:rsidRPr="0060078E" w:rsidRDefault="003C2FEF" w:rsidP="00CE15CA">
            <w:pPr>
              <w:pStyle w:val="Heading2"/>
              <w:rPr>
                <w:b w:val="0"/>
                <w:bCs/>
                <w:szCs w:val="20"/>
              </w:rPr>
            </w:pPr>
            <w:r>
              <w:rPr>
                <w:b w:val="0"/>
                <w:bCs/>
                <w:szCs w:val="20"/>
              </w:rPr>
              <w:t>REMARKS</w:t>
            </w:r>
          </w:p>
        </w:tc>
      </w:tr>
      <w:tr w:rsidR="003C2FEF" w:rsidTr="007E3F82">
        <w:tc>
          <w:tcPr>
            <w:tcW w:w="1890" w:type="dxa"/>
          </w:tcPr>
          <w:p w:rsidR="003C2FEF" w:rsidRDefault="003C2FEF" w:rsidP="00CE15CA">
            <w:pPr>
              <w:rPr>
                <w:bCs/>
                <w:sz w:val="20"/>
                <w:szCs w:val="20"/>
              </w:rPr>
            </w:pPr>
            <w:r>
              <w:rPr>
                <w:bCs/>
                <w:sz w:val="20"/>
                <w:szCs w:val="20"/>
              </w:rPr>
              <w:t xml:space="preserve">Chantry, </w:t>
            </w:r>
            <w:proofErr w:type="spellStart"/>
            <w:r>
              <w:rPr>
                <w:bCs/>
                <w:sz w:val="20"/>
                <w:szCs w:val="20"/>
              </w:rPr>
              <w:t>Denelle</w:t>
            </w:r>
            <w:proofErr w:type="spellEnd"/>
          </w:p>
        </w:tc>
        <w:tc>
          <w:tcPr>
            <w:tcW w:w="1980" w:type="dxa"/>
          </w:tcPr>
          <w:p w:rsidR="003C2FEF" w:rsidRDefault="003C2FEF" w:rsidP="00CE15CA">
            <w:pPr>
              <w:jc w:val="center"/>
              <w:rPr>
                <w:sz w:val="20"/>
                <w:szCs w:val="20"/>
              </w:rPr>
            </w:pPr>
            <w:r>
              <w:rPr>
                <w:sz w:val="20"/>
                <w:szCs w:val="20"/>
              </w:rPr>
              <w:t>Senior Typist</w:t>
            </w:r>
          </w:p>
        </w:tc>
        <w:tc>
          <w:tcPr>
            <w:tcW w:w="1890" w:type="dxa"/>
          </w:tcPr>
          <w:p w:rsidR="003C2FEF" w:rsidRDefault="003C2FEF" w:rsidP="00CE15CA">
            <w:pPr>
              <w:jc w:val="center"/>
              <w:rPr>
                <w:sz w:val="20"/>
                <w:szCs w:val="20"/>
              </w:rPr>
            </w:pPr>
            <w:r>
              <w:rPr>
                <w:sz w:val="20"/>
                <w:szCs w:val="20"/>
              </w:rPr>
              <w:t>High School</w:t>
            </w:r>
          </w:p>
        </w:tc>
        <w:tc>
          <w:tcPr>
            <w:tcW w:w="2430" w:type="dxa"/>
          </w:tcPr>
          <w:p w:rsidR="003C2FEF" w:rsidRDefault="003C2FEF" w:rsidP="00CE15CA">
            <w:pPr>
              <w:pStyle w:val="Heading2"/>
              <w:rPr>
                <w:b w:val="0"/>
                <w:bCs/>
                <w:szCs w:val="20"/>
                <w:u w:val="none"/>
              </w:rPr>
            </w:pPr>
            <w:r>
              <w:rPr>
                <w:b w:val="0"/>
                <w:bCs/>
                <w:szCs w:val="20"/>
                <w:u w:val="none"/>
              </w:rPr>
              <w:t>6/17/14-6/16/15</w:t>
            </w:r>
          </w:p>
        </w:tc>
        <w:tc>
          <w:tcPr>
            <w:tcW w:w="1080" w:type="dxa"/>
          </w:tcPr>
          <w:p w:rsidR="003C2FEF" w:rsidRDefault="003C2FEF" w:rsidP="00CE15CA">
            <w:pPr>
              <w:pStyle w:val="Heading2"/>
              <w:rPr>
                <w:b w:val="0"/>
                <w:bCs/>
                <w:szCs w:val="20"/>
                <w:u w:val="none"/>
              </w:rPr>
            </w:pPr>
            <w:r>
              <w:rPr>
                <w:b w:val="0"/>
                <w:bCs/>
                <w:szCs w:val="20"/>
                <w:u w:val="none"/>
              </w:rPr>
              <w:t>TBD</w:t>
            </w:r>
          </w:p>
        </w:tc>
        <w:tc>
          <w:tcPr>
            <w:tcW w:w="2160" w:type="dxa"/>
          </w:tcPr>
          <w:p w:rsidR="003C2FEF" w:rsidRDefault="003C2FEF" w:rsidP="00CE15CA">
            <w:pPr>
              <w:pStyle w:val="Heading2"/>
              <w:rPr>
                <w:b w:val="0"/>
                <w:bCs/>
                <w:szCs w:val="20"/>
                <w:u w:val="none"/>
              </w:rPr>
            </w:pPr>
            <w:r>
              <w:rPr>
                <w:b w:val="0"/>
                <w:bCs/>
                <w:szCs w:val="20"/>
                <w:u w:val="none"/>
              </w:rPr>
              <w:t xml:space="preserve">52 </w:t>
            </w:r>
            <w:proofErr w:type="spellStart"/>
            <w:r>
              <w:rPr>
                <w:b w:val="0"/>
                <w:bCs/>
                <w:szCs w:val="20"/>
                <w:u w:val="none"/>
              </w:rPr>
              <w:t>wk</w:t>
            </w:r>
            <w:proofErr w:type="spellEnd"/>
            <w:r>
              <w:rPr>
                <w:b w:val="0"/>
                <w:bCs/>
                <w:szCs w:val="20"/>
                <w:u w:val="none"/>
              </w:rPr>
              <w:t xml:space="preserve"> probation period</w:t>
            </w:r>
          </w:p>
        </w:tc>
      </w:tr>
    </w:tbl>
    <w:p w:rsidR="003C2FEF" w:rsidRDefault="003C2FEF"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3060"/>
        <w:gridCol w:w="3870"/>
        <w:gridCol w:w="2520"/>
      </w:tblGrid>
      <w:tr w:rsidR="003C2FEF" w:rsidRPr="0060078E" w:rsidTr="00CE15CA">
        <w:tc>
          <w:tcPr>
            <w:tcW w:w="11430" w:type="dxa"/>
            <w:gridSpan w:val="4"/>
          </w:tcPr>
          <w:p w:rsidR="003C2FEF" w:rsidRPr="0060078E" w:rsidRDefault="003C2FEF" w:rsidP="00CE15CA">
            <w:pPr>
              <w:pStyle w:val="Heading3"/>
              <w:rPr>
                <w:rFonts w:ascii="Times New Roman" w:hAnsi="Times New Roman"/>
                <w:szCs w:val="20"/>
              </w:rPr>
            </w:pPr>
            <w:r>
              <w:rPr>
                <w:rFonts w:ascii="Times New Roman" w:hAnsi="Times New Roman"/>
                <w:szCs w:val="20"/>
              </w:rPr>
              <w:lastRenderedPageBreak/>
              <w:t xml:space="preserve">SCHEDULE NIP 8A </w:t>
            </w:r>
          </w:p>
        </w:tc>
      </w:tr>
      <w:tr w:rsidR="003C2FEF" w:rsidRPr="0060078E" w:rsidTr="00CE15CA">
        <w:tc>
          <w:tcPr>
            <w:tcW w:w="11430" w:type="dxa"/>
            <w:gridSpan w:val="4"/>
          </w:tcPr>
          <w:p w:rsidR="003C2FEF" w:rsidRPr="0060078E" w:rsidRDefault="003C2FEF" w:rsidP="00CE15CA">
            <w:pPr>
              <w:pStyle w:val="Heading1"/>
              <w:jc w:val="center"/>
              <w:rPr>
                <w:szCs w:val="20"/>
              </w:rPr>
            </w:pPr>
            <w:r>
              <w:rPr>
                <w:szCs w:val="20"/>
              </w:rPr>
              <w:t>TEMPORARY APPOINTMENTS (SUBSTITUTES)</w:t>
            </w:r>
            <w:r w:rsidRPr="0060078E">
              <w:rPr>
                <w:szCs w:val="20"/>
              </w:rPr>
              <w:t xml:space="preserve">: </w:t>
            </w:r>
            <w:r>
              <w:rPr>
                <w:szCs w:val="20"/>
              </w:rPr>
              <w:t xml:space="preserve"> NON-</w:t>
            </w:r>
            <w:r w:rsidRPr="0060078E">
              <w:rPr>
                <w:szCs w:val="20"/>
              </w:rPr>
              <w:t>INSTRUCTIONAL</w:t>
            </w:r>
          </w:p>
        </w:tc>
      </w:tr>
      <w:tr w:rsidR="003C2FEF" w:rsidRPr="0060078E" w:rsidTr="00CE15CA">
        <w:tc>
          <w:tcPr>
            <w:tcW w:w="11430" w:type="dxa"/>
            <w:gridSpan w:val="4"/>
          </w:tcPr>
          <w:p w:rsidR="003C2FEF" w:rsidRPr="0060078E" w:rsidRDefault="003C2FEF" w:rsidP="00CE15C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TEMPORARY APPOINTMENTS (SUBSTITUTES):</w:t>
            </w:r>
          </w:p>
        </w:tc>
      </w:tr>
      <w:tr w:rsidR="003C2FEF" w:rsidRPr="0060078E" w:rsidTr="00CE15CA">
        <w:tc>
          <w:tcPr>
            <w:tcW w:w="1980" w:type="dxa"/>
          </w:tcPr>
          <w:p w:rsidR="003C2FEF" w:rsidRPr="0060078E" w:rsidRDefault="003C2FEF" w:rsidP="00CE15CA">
            <w:pPr>
              <w:rPr>
                <w:bCs/>
                <w:sz w:val="20"/>
                <w:szCs w:val="20"/>
                <w:u w:val="single"/>
              </w:rPr>
            </w:pPr>
            <w:r w:rsidRPr="0060078E">
              <w:rPr>
                <w:bCs/>
                <w:sz w:val="20"/>
                <w:szCs w:val="20"/>
                <w:u w:val="single"/>
              </w:rPr>
              <w:t xml:space="preserve">NAME </w:t>
            </w:r>
          </w:p>
        </w:tc>
        <w:tc>
          <w:tcPr>
            <w:tcW w:w="3060" w:type="dxa"/>
          </w:tcPr>
          <w:p w:rsidR="003C2FEF" w:rsidRPr="0060078E" w:rsidRDefault="003C2FEF" w:rsidP="00CE15CA">
            <w:pPr>
              <w:pStyle w:val="Heading6"/>
              <w:rPr>
                <w:szCs w:val="20"/>
              </w:rPr>
            </w:pPr>
            <w:r>
              <w:rPr>
                <w:szCs w:val="20"/>
              </w:rPr>
              <w:t>POSITION</w:t>
            </w:r>
          </w:p>
        </w:tc>
        <w:tc>
          <w:tcPr>
            <w:tcW w:w="3870" w:type="dxa"/>
          </w:tcPr>
          <w:p w:rsidR="003C2FEF" w:rsidRPr="0060078E" w:rsidRDefault="003C2FEF" w:rsidP="00CE15CA">
            <w:pPr>
              <w:pStyle w:val="Heading6"/>
              <w:rPr>
                <w:szCs w:val="20"/>
              </w:rPr>
            </w:pPr>
            <w:r>
              <w:rPr>
                <w:szCs w:val="20"/>
              </w:rPr>
              <w:t>EFFECTIVE DATE</w:t>
            </w:r>
          </w:p>
        </w:tc>
        <w:tc>
          <w:tcPr>
            <w:tcW w:w="2520" w:type="dxa"/>
          </w:tcPr>
          <w:p w:rsidR="003C2FEF" w:rsidRPr="0060078E" w:rsidRDefault="003C2FEF" w:rsidP="00CE15CA">
            <w:pPr>
              <w:pStyle w:val="Heading2"/>
              <w:rPr>
                <w:b w:val="0"/>
                <w:bCs/>
                <w:szCs w:val="20"/>
              </w:rPr>
            </w:pPr>
            <w:r>
              <w:rPr>
                <w:b w:val="0"/>
                <w:bCs/>
                <w:szCs w:val="20"/>
              </w:rPr>
              <w:t>REMARKS</w:t>
            </w:r>
          </w:p>
        </w:tc>
      </w:tr>
      <w:tr w:rsidR="003C2FEF" w:rsidTr="00CE15CA">
        <w:tc>
          <w:tcPr>
            <w:tcW w:w="1980" w:type="dxa"/>
          </w:tcPr>
          <w:p w:rsidR="003C2FEF" w:rsidRDefault="003C2FEF" w:rsidP="00CE15CA">
            <w:pPr>
              <w:rPr>
                <w:bCs/>
                <w:sz w:val="20"/>
                <w:szCs w:val="20"/>
              </w:rPr>
            </w:pPr>
            <w:r>
              <w:rPr>
                <w:bCs/>
                <w:sz w:val="20"/>
                <w:szCs w:val="20"/>
              </w:rPr>
              <w:t>Hill, Pamela</w:t>
            </w:r>
          </w:p>
        </w:tc>
        <w:tc>
          <w:tcPr>
            <w:tcW w:w="3060" w:type="dxa"/>
          </w:tcPr>
          <w:p w:rsidR="003C2FEF" w:rsidRDefault="003C2FEF" w:rsidP="00CE15CA">
            <w:pPr>
              <w:jc w:val="center"/>
              <w:rPr>
                <w:sz w:val="20"/>
                <w:szCs w:val="20"/>
              </w:rPr>
            </w:pPr>
            <w:r>
              <w:rPr>
                <w:sz w:val="20"/>
                <w:szCs w:val="20"/>
              </w:rPr>
              <w:t>Temporary Custodian</w:t>
            </w:r>
          </w:p>
        </w:tc>
        <w:tc>
          <w:tcPr>
            <w:tcW w:w="3870" w:type="dxa"/>
          </w:tcPr>
          <w:p w:rsidR="003C2FEF" w:rsidRDefault="003C2FEF" w:rsidP="00CE15CA">
            <w:pPr>
              <w:jc w:val="center"/>
              <w:rPr>
                <w:sz w:val="20"/>
                <w:szCs w:val="20"/>
              </w:rPr>
            </w:pPr>
            <w:r>
              <w:rPr>
                <w:sz w:val="20"/>
                <w:szCs w:val="20"/>
              </w:rPr>
              <w:t>6/30/14-9/26/14</w:t>
            </w:r>
          </w:p>
        </w:tc>
        <w:tc>
          <w:tcPr>
            <w:tcW w:w="2520" w:type="dxa"/>
          </w:tcPr>
          <w:p w:rsidR="003C2FEF" w:rsidRDefault="003C2FEF" w:rsidP="00CE15CA">
            <w:pPr>
              <w:pStyle w:val="Heading2"/>
              <w:rPr>
                <w:b w:val="0"/>
                <w:bCs/>
                <w:szCs w:val="20"/>
                <w:u w:val="none"/>
              </w:rPr>
            </w:pPr>
          </w:p>
        </w:tc>
      </w:tr>
      <w:tr w:rsidR="003C2FEF" w:rsidTr="00CE15CA">
        <w:tc>
          <w:tcPr>
            <w:tcW w:w="1980" w:type="dxa"/>
          </w:tcPr>
          <w:p w:rsidR="003C2FEF" w:rsidRDefault="003C2FEF" w:rsidP="00CE15CA">
            <w:pPr>
              <w:rPr>
                <w:bCs/>
                <w:sz w:val="20"/>
                <w:szCs w:val="20"/>
              </w:rPr>
            </w:pPr>
            <w:r>
              <w:rPr>
                <w:bCs/>
                <w:sz w:val="20"/>
                <w:szCs w:val="20"/>
              </w:rPr>
              <w:t>*Smith, Nate</w:t>
            </w:r>
          </w:p>
        </w:tc>
        <w:tc>
          <w:tcPr>
            <w:tcW w:w="3060" w:type="dxa"/>
          </w:tcPr>
          <w:p w:rsidR="003C2FEF" w:rsidRDefault="003C2FEF" w:rsidP="00CE15CA">
            <w:pPr>
              <w:jc w:val="center"/>
              <w:rPr>
                <w:sz w:val="20"/>
                <w:szCs w:val="20"/>
              </w:rPr>
            </w:pPr>
            <w:r>
              <w:rPr>
                <w:sz w:val="20"/>
                <w:szCs w:val="20"/>
              </w:rPr>
              <w:t>Temporary Custodian</w:t>
            </w:r>
          </w:p>
        </w:tc>
        <w:tc>
          <w:tcPr>
            <w:tcW w:w="3870" w:type="dxa"/>
          </w:tcPr>
          <w:p w:rsidR="003C2FEF" w:rsidRDefault="003C2FEF" w:rsidP="00CE15CA">
            <w:pPr>
              <w:jc w:val="center"/>
              <w:rPr>
                <w:sz w:val="20"/>
                <w:szCs w:val="20"/>
              </w:rPr>
            </w:pPr>
            <w:r>
              <w:rPr>
                <w:sz w:val="20"/>
                <w:szCs w:val="20"/>
              </w:rPr>
              <w:t>6/30/14-9/26/14</w:t>
            </w:r>
          </w:p>
        </w:tc>
        <w:tc>
          <w:tcPr>
            <w:tcW w:w="2520" w:type="dxa"/>
          </w:tcPr>
          <w:p w:rsidR="003C2FEF" w:rsidRDefault="003C2FEF" w:rsidP="00CE15CA">
            <w:pPr>
              <w:pStyle w:val="Heading2"/>
              <w:rPr>
                <w:b w:val="0"/>
                <w:bCs/>
                <w:szCs w:val="20"/>
                <w:u w:val="none"/>
              </w:rPr>
            </w:pPr>
          </w:p>
        </w:tc>
      </w:tr>
    </w:tbl>
    <w:p w:rsidR="003C2FEF" w:rsidRDefault="003C2FEF"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980"/>
        <w:gridCol w:w="3060"/>
        <w:gridCol w:w="3870"/>
        <w:gridCol w:w="2520"/>
      </w:tblGrid>
      <w:tr w:rsidR="003C2FEF" w:rsidRPr="0060078E" w:rsidTr="00CE15CA">
        <w:tc>
          <w:tcPr>
            <w:tcW w:w="11430" w:type="dxa"/>
            <w:gridSpan w:val="4"/>
          </w:tcPr>
          <w:p w:rsidR="003C2FEF" w:rsidRPr="0060078E" w:rsidRDefault="003C2FEF" w:rsidP="00CE15CA">
            <w:pPr>
              <w:pStyle w:val="Heading3"/>
              <w:rPr>
                <w:rFonts w:ascii="Times New Roman" w:hAnsi="Times New Roman"/>
                <w:szCs w:val="20"/>
              </w:rPr>
            </w:pPr>
            <w:r>
              <w:rPr>
                <w:rFonts w:ascii="Times New Roman" w:hAnsi="Times New Roman"/>
                <w:szCs w:val="20"/>
              </w:rPr>
              <w:t xml:space="preserve">SCHEDULE NIP 8A </w:t>
            </w:r>
          </w:p>
        </w:tc>
      </w:tr>
      <w:tr w:rsidR="003C2FEF" w:rsidRPr="0060078E" w:rsidTr="00CE15CA">
        <w:tc>
          <w:tcPr>
            <w:tcW w:w="11430" w:type="dxa"/>
            <w:gridSpan w:val="4"/>
          </w:tcPr>
          <w:p w:rsidR="003C2FEF" w:rsidRDefault="003C2FEF" w:rsidP="00CE15CA">
            <w:pPr>
              <w:pStyle w:val="Heading1"/>
              <w:jc w:val="center"/>
              <w:rPr>
                <w:szCs w:val="20"/>
              </w:rPr>
            </w:pPr>
            <w:r>
              <w:rPr>
                <w:szCs w:val="20"/>
              </w:rPr>
              <w:t>RESOLUTION FOR EMERGENCY CONDITIONAL APPOINTMENT</w:t>
            </w:r>
          </w:p>
        </w:tc>
      </w:tr>
      <w:tr w:rsidR="003C2FEF" w:rsidRPr="0060078E" w:rsidTr="00CE15CA">
        <w:tc>
          <w:tcPr>
            <w:tcW w:w="11430" w:type="dxa"/>
            <w:gridSpan w:val="4"/>
          </w:tcPr>
          <w:p w:rsidR="003C2FEF" w:rsidRPr="0060078E" w:rsidRDefault="00AD3298" w:rsidP="00CE15CA">
            <w:pPr>
              <w:pStyle w:val="Heading1"/>
              <w:jc w:val="center"/>
              <w:rPr>
                <w:szCs w:val="20"/>
              </w:rPr>
            </w:pPr>
            <w:r>
              <w:rPr>
                <w:szCs w:val="20"/>
              </w:rPr>
              <w:t>TEMPORARY APPOINTMENT (SUBSTITUTE</w:t>
            </w:r>
            <w:r w:rsidR="003C2FEF">
              <w:rPr>
                <w:szCs w:val="20"/>
              </w:rPr>
              <w:t>)</w:t>
            </w:r>
            <w:r w:rsidR="003C2FEF" w:rsidRPr="0060078E">
              <w:rPr>
                <w:szCs w:val="20"/>
              </w:rPr>
              <w:t xml:space="preserve">: </w:t>
            </w:r>
            <w:r w:rsidR="003C2FEF">
              <w:rPr>
                <w:szCs w:val="20"/>
              </w:rPr>
              <w:t xml:space="preserve"> NON-</w:t>
            </w:r>
            <w:r w:rsidR="003C2FEF" w:rsidRPr="0060078E">
              <w:rPr>
                <w:szCs w:val="20"/>
              </w:rPr>
              <w:t>INSTRUCTIONAL</w:t>
            </w:r>
          </w:p>
        </w:tc>
      </w:tr>
      <w:tr w:rsidR="003C2FEF" w:rsidRPr="0060078E" w:rsidTr="00CE15CA">
        <w:tc>
          <w:tcPr>
            <w:tcW w:w="11430" w:type="dxa"/>
            <w:gridSpan w:val="4"/>
          </w:tcPr>
          <w:p w:rsidR="003C2FEF" w:rsidRDefault="003C2FEF" w:rsidP="003C2FEF">
            <w:pPr>
              <w:pStyle w:val="Heading3"/>
              <w:rPr>
                <w:rFonts w:ascii="Times New Roman" w:hAnsi="Times New Roman"/>
                <w:b w:val="0"/>
                <w:szCs w:val="20"/>
                <w:u w:val="none"/>
              </w:rPr>
            </w:pPr>
            <w:r>
              <w:rPr>
                <w:rFonts w:ascii="Times New Roman" w:hAnsi="Times New Roman"/>
                <w:b w:val="0"/>
                <w:szCs w:val="20"/>
                <w:u w:val="none"/>
              </w:rPr>
              <w:t xml:space="preserve">The Superintendent of Schools, having advised the Board of Education that an emergency conditional appointment is necessary in relation to an appointment of an employee, and the Board having passed policy in relation to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 </w:t>
            </w:r>
          </w:p>
          <w:p w:rsidR="003C2FEF" w:rsidRDefault="003C2FEF" w:rsidP="003C2FEF">
            <w:pPr>
              <w:pStyle w:val="Heading3"/>
              <w:rPr>
                <w:rFonts w:ascii="Times New Roman" w:hAnsi="Times New Roman"/>
                <w:b w:val="0"/>
                <w:szCs w:val="20"/>
                <w:u w:val="none"/>
              </w:rPr>
            </w:pPr>
            <w:r>
              <w:rPr>
                <w:rFonts w:ascii="Times New Roman" w:hAnsi="Times New Roman"/>
                <w:b w:val="0"/>
                <w:szCs w:val="20"/>
                <w:u w:val="none"/>
              </w:rPr>
              <w:t xml:space="preserve">RESOLVED, that the following emergency conditional appointment is hereby made, and </w:t>
            </w:r>
          </w:p>
          <w:p w:rsidR="003C2FEF" w:rsidRDefault="003C2FEF" w:rsidP="003C2FEF">
            <w:pPr>
              <w:pStyle w:val="Heading3"/>
              <w:rPr>
                <w:rFonts w:ascii="Times New Roman" w:hAnsi="Times New Roman"/>
                <w:b w:val="0"/>
                <w:szCs w:val="20"/>
                <w:u w:val="none"/>
              </w:rPr>
            </w:pPr>
            <w:r>
              <w:rPr>
                <w:rFonts w:ascii="Times New Roman" w:hAnsi="Times New Roman"/>
                <w:b w:val="0"/>
                <w:szCs w:val="20"/>
                <w:u w:val="none"/>
              </w:rPr>
              <w:t>BE IT FURTHER RESOLVED that this appointment shall expire upon the passage of 20 business days or the approval of the appointment of such individual, whichever occurs first.</w:t>
            </w:r>
          </w:p>
          <w:p w:rsidR="003C2FEF" w:rsidRPr="0060078E" w:rsidRDefault="003C2FEF" w:rsidP="00CE15CA">
            <w:pPr>
              <w:pStyle w:val="Heading3"/>
              <w:rPr>
                <w:rFonts w:ascii="Times New Roman" w:hAnsi="Times New Roman"/>
                <w:b w:val="0"/>
                <w:szCs w:val="20"/>
                <w:u w:val="none"/>
              </w:rPr>
            </w:pPr>
          </w:p>
        </w:tc>
      </w:tr>
      <w:tr w:rsidR="003C2FEF" w:rsidRPr="0060078E" w:rsidTr="00CE15CA">
        <w:tc>
          <w:tcPr>
            <w:tcW w:w="1980" w:type="dxa"/>
          </w:tcPr>
          <w:p w:rsidR="003C2FEF" w:rsidRPr="0060078E" w:rsidRDefault="003C2FEF" w:rsidP="00CE15CA">
            <w:pPr>
              <w:rPr>
                <w:bCs/>
                <w:sz w:val="20"/>
                <w:szCs w:val="20"/>
                <w:u w:val="single"/>
              </w:rPr>
            </w:pPr>
            <w:r w:rsidRPr="0060078E">
              <w:rPr>
                <w:bCs/>
                <w:sz w:val="20"/>
                <w:szCs w:val="20"/>
                <w:u w:val="single"/>
              </w:rPr>
              <w:t xml:space="preserve">NAME </w:t>
            </w:r>
          </w:p>
        </w:tc>
        <w:tc>
          <w:tcPr>
            <w:tcW w:w="3060" w:type="dxa"/>
          </w:tcPr>
          <w:p w:rsidR="003C2FEF" w:rsidRPr="0060078E" w:rsidRDefault="003C2FEF" w:rsidP="00CE15CA">
            <w:pPr>
              <w:pStyle w:val="Heading6"/>
              <w:rPr>
                <w:szCs w:val="20"/>
              </w:rPr>
            </w:pPr>
            <w:r>
              <w:rPr>
                <w:szCs w:val="20"/>
              </w:rPr>
              <w:t>POSITION</w:t>
            </w:r>
          </w:p>
        </w:tc>
        <w:tc>
          <w:tcPr>
            <w:tcW w:w="3870" w:type="dxa"/>
          </w:tcPr>
          <w:p w:rsidR="003C2FEF" w:rsidRPr="0060078E" w:rsidRDefault="003C2FEF" w:rsidP="00CE15CA">
            <w:pPr>
              <w:pStyle w:val="Heading6"/>
              <w:rPr>
                <w:szCs w:val="20"/>
              </w:rPr>
            </w:pPr>
            <w:r>
              <w:rPr>
                <w:szCs w:val="20"/>
              </w:rPr>
              <w:t>EFFECTIVE DATE</w:t>
            </w:r>
          </w:p>
        </w:tc>
        <w:tc>
          <w:tcPr>
            <w:tcW w:w="2520" w:type="dxa"/>
          </w:tcPr>
          <w:p w:rsidR="003C2FEF" w:rsidRPr="0060078E" w:rsidRDefault="003C2FEF" w:rsidP="00CE15CA">
            <w:pPr>
              <w:pStyle w:val="Heading2"/>
              <w:rPr>
                <w:b w:val="0"/>
                <w:bCs/>
                <w:szCs w:val="20"/>
              </w:rPr>
            </w:pPr>
            <w:r>
              <w:rPr>
                <w:b w:val="0"/>
                <w:bCs/>
                <w:szCs w:val="20"/>
              </w:rPr>
              <w:t>REMARKS</w:t>
            </w:r>
          </w:p>
        </w:tc>
      </w:tr>
      <w:tr w:rsidR="003C2FEF" w:rsidTr="00CE15CA">
        <w:tc>
          <w:tcPr>
            <w:tcW w:w="1980" w:type="dxa"/>
          </w:tcPr>
          <w:p w:rsidR="003C2FEF" w:rsidRDefault="003C2FEF" w:rsidP="00CE15CA">
            <w:pPr>
              <w:rPr>
                <w:bCs/>
                <w:sz w:val="20"/>
                <w:szCs w:val="20"/>
              </w:rPr>
            </w:pPr>
            <w:r>
              <w:rPr>
                <w:bCs/>
                <w:sz w:val="20"/>
                <w:szCs w:val="20"/>
              </w:rPr>
              <w:t>Smith, Nate</w:t>
            </w:r>
          </w:p>
        </w:tc>
        <w:tc>
          <w:tcPr>
            <w:tcW w:w="3060" w:type="dxa"/>
          </w:tcPr>
          <w:p w:rsidR="003C2FEF" w:rsidRDefault="003C2FEF" w:rsidP="00CE15CA">
            <w:pPr>
              <w:jc w:val="center"/>
              <w:rPr>
                <w:sz w:val="20"/>
                <w:szCs w:val="20"/>
              </w:rPr>
            </w:pPr>
            <w:r>
              <w:rPr>
                <w:sz w:val="20"/>
                <w:szCs w:val="20"/>
              </w:rPr>
              <w:t>Temporary Custodian</w:t>
            </w:r>
          </w:p>
        </w:tc>
        <w:tc>
          <w:tcPr>
            <w:tcW w:w="3870" w:type="dxa"/>
          </w:tcPr>
          <w:p w:rsidR="003C2FEF" w:rsidRDefault="003C2FEF" w:rsidP="00CE15CA">
            <w:pPr>
              <w:jc w:val="center"/>
              <w:rPr>
                <w:sz w:val="20"/>
                <w:szCs w:val="20"/>
              </w:rPr>
            </w:pPr>
            <w:r>
              <w:rPr>
                <w:sz w:val="20"/>
                <w:szCs w:val="20"/>
              </w:rPr>
              <w:t>6/30/14-9/26/14</w:t>
            </w:r>
          </w:p>
        </w:tc>
        <w:tc>
          <w:tcPr>
            <w:tcW w:w="2520" w:type="dxa"/>
          </w:tcPr>
          <w:p w:rsidR="003C2FEF" w:rsidRDefault="003C2FEF" w:rsidP="00CE15CA">
            <w:pPr>
              <w:pStyle w:val="Heading2"/>
              <w:rPr>
                <w:b w:val="0"/>
                <w:bCs/>
                <w:szCs w:val="20"/>
                <w:u w:val="none"/>
              </w:rPr>
            </w:pPr>
          </w:p>
        </w:tc>
      </w:tr>
    </w:tbl>
    <w:p w:rsidR="003C2FEF" w:rsidRDefault="003C2FEF"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700"/>
        <w:gridCol w:w="1980"/>
        <w:gridCol w:w="2880"/>
        <w:gridCol w:w="1980"/>
      </w:tblGrid>
      <w:tr w:rsidR="00C108FE" w:rsidRPr="0060078E" w:rsidTr="00CE15CA">
        <w:tc>
          <w:tcPr>
            <w:tcW w:w="11430" w:type="dxa"/>
            <w:gridSpan w:val="5"/>
          </w:tcPr>
          <w:p w:rsidR="00C108FE" w:rsidRPr="0060078E" w:rsidRDefault="00C108FE" w:rsidP="00CE15CA">
            <w:pPr>
              <w:pStyle w:val="Heading3"/>
              <w:rPr>
                <w:rFonts w:ascii="Times New Roman" w:hAnsi="Times New Roman"/>
                <w:szCs w:val="20"/>
              </w:rPr>
            </w:pPr>
            <w:r>
              <w:rPr>
                <w:rFonts w:ascii="Times New Roman" w:hAnsi="Times New Roman"/>
                <w:szCs w:val="20"/>
              </w:rPr>
              <w:t>SCHEDULE NIP 9B</w:t>
            </w:r>
          </w:p>
        </w:tc>
      </w:tr>
      <w:tr w:rsidR="00C108FE" w:rsidRPr="0060078E" w:rsidTr="00CE15CA">
        <w:tc>
          <w:tcPr>
            <w:tcW w:w="11430" w:type="dxa"/>
            <w:gridSpan w:val="5"/>
          </w:tcPr>
          <w:p w:rsidR="00C108FE" w:rsidRPr="0060078E" w:rsidRDefault="00C108FE" w:rsidP="00CE15CA">
            <w:pPr>
              <w:pStyle w:val="Heading1"/>
              <w:jc w:val="center"/>
              <w:rPr>
                <w:szCs w:val="20"/>
              </w:rPr>
            </w:pPr>
            <w:r>
              <w:rPr>
                <w:szCs w:val="20"/>
              </w:rPr>
              <w:t>PART TIME NON-COMPETITIVE APPOINTMENT</w:t>
            </w:r>
            <w:r w:rsidRPr="0060078E">
              <w:rPr>
                <w:szCs w:val="20"/>
              </w:rPr>
              <w:t xml:space="preserve">: </w:t>
            </w:r>
            <w:r>
              <w:rPr>
                <w:szCs w:val="20"/>
              </w:rPr>
              <w:t xml:space="preserve"> NON-</w:t>
            </w:r>
            <w:r w:rsidRPr="0060078E">
              <w:rPr>
                <w:szCs w:val="20"/>
              </w:rPr>
              <w:t>INSTRUCTIONAL</w:t>
            </w:r>
          </w:p>
        </w:tc>
      </w:tr>
      <w:tr w:rsidR="00C108FE" w:rsidRPr="0060078E" w:rsidTr="00CE15CA">
        <w:tc>
          <w:tcPr>
            <w:tcW w:w="11430" w:type="dxa"/>
            <w:gridSpan w:val="5"/>
          </w:tcPr>
          <w:p w:rsidR="00C108FE" w:rsidRPr="0060078E" w:rsidRDefault="00C108FE" w:rsidP="00CE15CA">
            <w:pPr>
              <w:pStyle w:val="Heading3"/>
              <w:rPr>
                <w:rFonts w:ascii="Times New Roman" w:hAnsi="Times New Roman"/>
                <w:b w:val="0"/>
                <w:szCs w:val="20"/>
                <w:u w:val="none"/>
              </w:rPr>
            </w:pPr>
            <w:r w:rsidRPr="0060078E">
              <w:rPr>
                <w:rFonts w:ascii="Times New Roman" w:hAnsi="Times New Roman"/>
                <w:b w:val="0"/>
                <w:szCs w:val="20"/>
                <w:u w:val="none"/>
              </w:rPr>
              <w:t>The Superintendent of Schools hereby recommends the APPROVAL of the fol</w:t>
            </w:r>
            <w:r>
              <w:rPr>
                <w:rFonts w:ascii="Times New Roman" w:hAnsi="Times New Roman"/>
                <w:b w:val="0"/>
                <w:szCs w:val="20"/>
                <w:u w:val="none"/>
              </w:rPr>
              <w:t>lowing NON-INSTRUCTIONAL PART TIME NON-COMPETITIVE APPOINTMENT:</w:t>
            </w:r>
          </w:p>
        </w:tc>
      </w:tr>
      <w:tr w:rsidR="00C108FE" w:rsidRPr="0060078E" w:rsidTr="00CE15CA">
        <w:tc>
          <w:tcPr>
            <w:tcW w:w="1890" w:type="dxa"/>
          </w:tcPr>
          <w:p w:rsidR="00C108FE" w:rsidRPr="0060078E" w:rsidRDefault="00C108FE" w:rsidP="00CE15CA">
            <w:pPr>
              <w:rPr>
                <w:bCs/>
                <w:sz w:val="20"/>
                <w:szCs w:val="20"/>
                <w:u w:val="single"/>
              </w:rPr>
            </w:pPr>
            <w:r w:rsidRPr="0060078E">
              <w:rPr>
                <w:bCs/>
                <w:sz w:val="20"/>
                <w:szCs w:val="20"/>
                <w:u w:val="single"/>
              </w:rPr>
              <w:t xml:space="preserve">NAME </w:t>
            </w:r>
          </w:p>
        </w:tc>
        <w:tc>
          <w:tcPr>
            <w:tcW w:w="2700" w:type="dxa"/>
          </w:tcPr>
          <w:p w:rsidR="00C108FE" w:rsidRPr="0060078E" w:rsidRDefault="00C108FE" w:rsidP="00CE15CA">
            <w:pPr>
              <w:pStyle w:val="Heading6"/>
              <w:rPr>
                <w:szCs w:val="20"/>
              </w:rPr>
            </w:pPr>
            <w:r>
              <w:rPr>
                <w:szCs w:val="20"/>
              </w:rPr>
              <w:t>POSITION</w:t>
            </w:r>
          </w:p>
        </w:tc>
        <w:tc>
          <w:tcPr>
            <w:tcW w:w="1980" w:type="dxa"/>
          </w:tcPr>
          <w:p w:rsidR="00C108FE" w:rsidRPr="0060078E" w:rsidRDefault="00C108FE" w:rsidP="00CE15CA">
            <w:pPr>
              <w:pStyle w:val="Heading6"/>
              <w:rPr>
                <w:szCs w:val="20"/>
              </w:rPr>
            </w:pPr>
            <w:r>
              <w:rPr>
                <w:szCs w:val="20"/>
              </w:rPr>
              <w:t>SHIFT/SCHOOL</w:t>
            </w:r>
          </w:p>
        </w:tc>
        <w:tc>
          <w:tcPr>
            <w:tcW w:w="2880" w:type="dxa"/>
          </w:tcPr>
          <w:p w:rsidR="00C108FE" w:rsidRPr="0060078E" w:rsidRDefault="00C108FE" w:rsidP="00CE15CA">
            <w:pPr>
              <w:pStyle w:val="Heading2"/>
              <w:rPr>
                <w:b w:val="0"/>
                <w:bCs/>
                <w:szCs w:val="20"/>
              </w:rPr>
            </w:pPr>
            <w:r>
              <w:rPr>
                <w:b w:val="0"/>
                <w:bCs/>
                <w:szCs w:val="20"/>
              </w:rPr>
              <w:t>PROBATION PERIOD</w:t>
            </w:r>
          </w:p>
        </w:tc>
        <w:tc>
          <w:tcPr>
            <w:tcW w:w="1980" w:type="dxa"/>
          </w:tcPr>
          <w:p w:rsidR="00C108FE" w:rsidRPr="0060078E" w:rsidRDefault="00C108FE" w:rsidP="00CE15CA">
            <w:pPr>
              <w:pStyle w:val="Heading2"/>
              <w:rPr>
                <w:b w:val="0"/>
                <w:bCs/>
                <w:szCs w:val="20"/>
              </w:rPr>
            </w:pPr>
            <w:r>
              <w:rPr>
                <w:b w:val="0"/>
                <w:bCs/>
                <w:szCs w:val="20"/>
              </w:rPr>
              <w:t>SALARY</w:t>
            </w:r>
          </w:p>
        </w:tc>
      </w:tr>
      <w:tr w:rsidR="00C108FE" w:rsidRPr="00F60A11" w:rsidTr="00CE15CA">
        <w:tc>
          <w:tcPr>
            <w:tcW w:w="1890" w:type="dxa"/>
          </w:tcPr>
          <w:p w:rsidR="00C108FE" w:rsidRPr="00F60A11" w:rsidRDefault="00CE15CA" w:rsidP="00CE15CA">
            <w:pPr>
              <w:rPr>
                <w:bCs/>
                <w:sz w:val="20"/>
                <w:szCs w:val="20"/>
              </w:rPr>
            </w:pPr>
            <w:r>
              <w:rPr>
                <w:bCs/>
                <w:sz w:val="20"/>
                <w:szCs w:val="20"/>
              </w:rPr>
              <w:t>*Sherwood, Charles</w:t>
            </w:r>
          </w:p>
        </w:tc>
        <w:tc>
          <w:tcPr>
            <w:tcW w:w="2700" w:type="dxa"/>
          </w:tcPr>
          <w:p w:rsidR="00C108FE" w:rsidRPr="00660368" w:rsidRDefault="00CE15CA" w:rsidP="00CE15CA">
            <w:pPr>
              <w:jc w:val="center"/>
              <w:rPr>
                <w:sz w:val="20"/>
                <w:szCs w:val="20"/>
              </w:rPr>
            </w:pPr>
            <w:r>
              <w:rPr>
                <w:sz w:val="20"/>
                <w:szCs w:val="20"/>
              </w:rPr>
              <w:t>Bus Attendant (DIT)</w:t>
            </w:r>
          </w:p>
        </w:tc>
        <w:tc>
          <w:tcPr>
            <w:tcW w:w="1980" w:type="dxa"/>
          </w:tcPr>
          <w:p w:rsidR="00C108FE" w:rsidRPr="00660368" w:rsidRDefault="00CE15CA" w:rsidP="00CE15CA">
            <w:pPr>
              <w:jc w:val="center"/>
              <w:rPr>
                <w:sz w:val="20"/>
                <w:szCs w:val="20"/>
              </w:rPr>
            </w:pPr>
            <w:r>
              <w:rPr>
                <w:sz w:val="20"/>
                <w:szCs w:val="20"/>
              </w:rPr>
              <w:t xml:space="preserve">Transportation </w:t>
            </w:r>
          </w:p>
        </w:tc>
        <w:tc>
          <w:tcPr>
            <w:tcW w:w="2880" w:type="dxa"/>
          </w:tcPr>
          <w:p w:rsidR="00C108FE" w:rsidRPr="00F60A11" w:rsidRDefault="00CE15CA" w:rsidP="00CE15CA">
            <w:pPr>
              <w:pStyle w:val="Heading2"/>
              <w:rPr>
                <w:b w:val="0"/>
                <w:bCs/>
                <w:szCs w:val="20"/>
                <w:u w:val="none"/>
              </w:rPr>
            </w:pPr>
            <w:r>
              <w:rPr>
                <w:b w:val="0"/>
                <w:bCs/>
                <w:szCs w:val="20"/>
                <w:u w:val="none"/>
              </w:rPr>
              <w:t>6/11/14-6/24/15</w:t>
            </w:r>
          </w:p>
        </w:tc>
        <w:tc>
          <w:tcPr>
            <w:tcW w:w="1980" w:type="dxa"/>
          </w:tcPr>
          <w:p w:rsidR="00C108FE" w:rsidRPr="00F60A11" w:rsidRDefault="00CE15CA" w:rsidP="00CE15CA">
            <w:pPr>
              <w:pStyle w:val="Heading2"/>
              <w:rPr>
                <w:b w:val="0"/>
                <w:bCs/>
                <w:szCs w:val="20"/>
                <w:u w:val="none"/>
              </w:rPr>
            </w:pPr>
            <w:r>
              <w:rPr>
                <w:b w:val="0"/>
                <w:bCs/>
                <w:szCs w:val="20"/>
                <w:u w:val="none"/>
              </w:rPr>
              <w:t>$8.53/</w:t>
            </w:r>
            <w:proofErr w:type="spellStart"/>
            <w:r>
              <w:rPr>
                <w:b w:val="0"/>
                <w:bCs/>
                <w:szCs w:val="20"/>
                <w:u w:val="none"/>
              </w:rPr>
              <w:t>hr</w:t>
            </w:r>
            <w:proofErr w:type="spellEnd"/>
          </w:p>
        </w:tc>
      </w:tr>
      <w:tr w:rsidR="00C108FE" w:rsidRPr="00F60A11" w:rsidTr="00CE15CA">
        <w:tc>
          <w:tcPr>
            <w:tcW w:w="11430" w:type="dxa"/>
            <w:gridSpan w:val="5"/>
          </w:tcPr>
          <w:p w:rsidR="00C108FE" w:rsidRPr="0080345A" w:rsidRDefault="00C108FE" w:rsidP="00CE15CA">
            <w:pPr>
              <w:pStyle w:val="Heading2"/>
              <w:jc w:val="left"/>
              <w:rPr>
                <w:b w:val="0"/>
                <w:bCs/>
                <w:szCs w:val="20"/>
                <w:u w:val="none"/>
              </w:rPr>
            </w:pPr>
            <w:r>
              <w:rPr>
                <w:b w:val="0"/>
                <w:bCs/>
                <w:szCs w:val="20"/>
                <w:u w:val="none"/>
              </w:rPr>
              <w:t>*pending fingerprint clearance</w:t>
            </w:r>
          </w:p>
        </w:tc>
      </w:tr>
    </w:tbl>
    <w:p w:rsidR="00C108F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90"/>
        <w:gridCol w:w="2700"/>
        <w:gridCol w:w="1980"/>
        <w:gridCol w:w="2880"/>
        <w:gridCol w:w="1980"/>
      </w:tblGrid>
      <w:tr w:rsidR="00C108FE" w:rsidRPr="0060078E" w:rsidTr="00CE15CA">
        <w:tc>
          <w:tcPr>
            <w:tcW w:w="11430" w:type="dxa"/>
            <w:gridSpan w:val="5"/>
          </w:tcPr>
          <w:p w:rsidR="00C108FE" w:rsidRPr="0060078E" w:rsidRDefault="00C108FE" w:rsidP="00CE15CA">
            <w:pPr>
              <w:pStyle w:val="Heading3"/>
              <w:rPr>
                <w:rFonts w:ascii="Times New Roman" w:hAnsi="Times New Roman"/>
                <w:szCs w:val="20"/>
              </w:rPr>
            </w:pPr>
            <w:r>
              <w:rPr>
                <w:rFonts w:ascii="Times New Roman" w:hAnsi="Times New Roman"/>
                <w:szCs w:val="20"/>
              </w:rPr>
              <w:t>SCHEDULE NIP 9B.A</w:t>
            </w:r>
          </w:p>
        </w:tc>
      </w:tr>
      <w:tr w:rsidR="00C108FE" w:rsidRPr="0060078E" w:rsidTr="00CE15CA">
        <w:tc>
          <w:tcPr>
            <w:tcW w:w="11430" w:type="dxa"/>
            <w:gridSpan w:val="5"/>
          </w:tcPr>
          <w:p w:rsidR="00C108FE" w:rsidRPr="00586BC9" w:rsidRDefault="00C108FE" w:rsidP="00CE15CA">
            <w:pPr>
              <w:pStyle w:val="Heading3"/>
              <w:jc w:val="center"/>
              <w:rPr>
                <w:rFonts w:ascii="Times New Roman" w:hAnsi="Times New Roman"/>
                <w:szCs w:val="20"/>
                <w:u w:val="none"/>
              </w:rPr>
            </w:pPr>
            <w:r>
              <w:rPr>
                <w:rFonts w:ascii="Times New Roman" w:hAnsi="Times New Roman"/>
                <w:szCs w:val="20"/>
                <w:u w:val="none"/>
              </w:rPr>
              <w:t>RESOLUTION FOR EMERGENCY CONDITIONAL APPOINTMENT</w:t>
            </w:r>
          </w:p>
        </w:tc>
      </w:tr>
      <w:tr w:rsidR="00C108FE" w:rsidRPr="0060078E" w:rsidTr="00CE15CA">
        <w:tc>
          <w:tcPr>
            <w:tcW w:w="11430" w:type="dxa"/>
            <w:gridSpan w:val="5"/>
          </w:tcPr>
          <w:p w:rsidR="00C108FE" w:rsidRPr="0060078E" w:rsidRDefault="00C108FE" w:rsidP="00CE15CA">
            <w:pPr>
              <w:pStyle w:val="Heading1"/>
              <w:jc w:val="center"/>
              <w:rPr>
                <w:szCs w:val="20"/>
              </w:rPr>
            </w:pPr>
            <w:r>
              <w:rPr>
                <w:szCs w:val="20"/>
              </w:rPr>
              <w:t>PART TIME NON-COMPETITIVE APPOINTMENT</w:t>
            </w:r>
            <w:r w:rsidRPr="0060078E">
              <w:rPr>
                <w:szCs w:val="20"/>
              </w:rPr>
              <w:t xml:space="preserve">: </w:t>
            </w:r>
            <w:r>
              <w:rPr>
                <w:szCs w:val="20"/>
              </w:rPr>
              <w:t xml:space="preserve"> NON-</w:t>
            </w:r>
            <w:r w:rsidRPr="0060078E">
              <w:rPr>
                <w:szCs w:val="20"/>
              </w:rPr>
              <w:t>INSTRUCTIONAL</w:t>
            </w:r>
          </w:p>
        </w:tc>
      </w:tr>
      <w:tr w:rsidR="00C108FE" w:rsidRPr="0060078E" w:rsidTr="00CE15CA">
        <w:tc>
          <w:tcPr>
            <w:tcW w:w="11430" w:type="dxa"/>
            <w:gridSpan w:val="5"/>
          </w:tcPr>
          <w:p w:rsidR="00C108FE" w:rsidRDefault="00C108FE" w:rsidP="00CE15CA">
            <w:pPr>
              <w:pStyle w:val="Heading3"/>
              <w:rPr>
                <w:rFonts w:ascii="Times New Roman" w:hAnsi="Times New Roman"/>
                <w:b w:val="0"/>
                <w:szCs w:val="20"/>
                <w:u w:val="none"/>
              </w:rPr>
            </w:pPr>
            <w:r>
              <w:rPr>
                <w:rFonts w:ascii="Times New Roman" w:hAnsi="Times New Roman"/>
                <w:b w:val="0"/>
                <w:szCs w:val="20"/>
                <w:u w:val="none"/>
              </w:rPr>
              <w:t xml:space="preserve">The Superintendent of Schools, having advised the Board of Education that an emergency conditional appointment is necessary in relation to an appointment of an employee, and the Board having passed policy in relation to the safety of children, and the prospective employee having filed a statement regarding criminal convictions and the Superintendent having forwarded to the State Education Department an application for conditional appointment and the fingerprints of the prospective employee, and on recommendation of the Superintendent, it is </w:t>
            </w:r>
          </w:p>
          <w:p w:rsidR="00C108FE" w:rsidRDefault="00C108FE" w:rsidP="00CE15CA">
            <w:pPr>
              <w:pStyle w:val="Heading3"/>
              <w:rPr>
                <w:rFonts w:ascii="Times New Roman" w:hAnsi="Times New Roman"/>
                <w:b w:val="0"/>
                <w:szCs w:val="20"/>
                <w:u w:val="none"/>
              </w:rPr>
            </w:pPr>
            <w:r>
              <w:rPr>
                <w:rFonts w:ascii="Times New Roman" w:hAnsi="Times New Roman"/>
                <w:b w:val="0"/>
                <w:szCs w:val="20"/>
                <w:u w:val="none"/>
              </w:rPr>
              <w:t xml:space="preserve">RESOLVED, that the following emergency conditional appointment is hereby made, and </w:t>
            </w:r>
          </w:p>
          <w:p w:rsidR="00C108FE" w:rsidRPr="007E3F82" w:rsidRDefault="00C108FE" w:rsidP="007E3F82">
            <w:pPr>
              <w:pStyle w:val="Heading3"/>
              <w:rPr>
                <w:rFonts w:ascii="Times New Roman" w:hAnsi="Times New Roman"/>
                <w:b w:val="0"/>
                <w:szCs w:val="20"/>
                <w:u w:val="none"/>
              </w:rPr>
            </w:pPr>
            <w:r>
              <w:rPr>
                <w:rFonts w:ascii="Times New Roman" w:hAnsi="Times New Roman"/>
                <w:b w:val="0"/>
                <w:szCs w:val="20"/>
                <w:u w:val="none"/>
              </w:rPr>
              <w:t>BE IT FURTHER RESOLVED that this appointment shall expire upon the passage of 20 business days or the approval of the appointment of such indi</w:t>
            </w:r>
            <w:r w:rsidR="007E3F82">
              <w:rPr>
                <w:rFonts w:ascii="Times New Roman" w:hAnsi="Times New Roman"/>
                <w:b w:val="0"/>
                <w:szCs w:val="20"/>
                <w:u w:val="none"/>
              </w:rPr>
              <w:t>vidual, whichever occurs first.</w:t>
            </w:r>
          </w:p>
        </w:tc>
      </w:tr>
      <w:tr w:rsidR="00C108FE" w:rsidRPr="0060078E" w:rsidTr="00CE15CA">
        <w:tc>
          <w:tcPr>
            <w:tcW w:w="1890" w:type="dxa"/>
          </w:tcPr>
          <w:p w:rsidR="00C108FE" w:rsidRPr="0060078E" w:rsidRDefault="00C108FE" w:rsidP="00CE15CA">
            <w:pPr>
              <w:rPr>
                <w:bCs/>
                <w:sz w:val="20"/>
                <w:szCs w:val="20"/>
                <w:u w:val="single"/>
              </w:rPr>
            </w:pPr>
            <w:r w:rsidRPr="0060078E">
              <w:rPr>
                <w:bCs/>
                <w:sz w:val="20"/>
                <w:szCs w:val="20"/>
                <w:u w:val="single"/>
              </w:rPr>
              <w:t xml:space="preserve">NAME </w:t>
            </w:r>
          </w:p>
        </w:tc>
        <w:tc>
          <w:tcPr>
            <w:tcW w:w="2700" w:type="dxa"/>
          </w:tcPr>
          <w:p w:rsidR="00C108FE" w:rsidRPr="0060078E" w:rsidRDefault="00C108FE" w:rsidP="00CE15CA">
            <w:pPr>
              <w:pStyle w:val="Heading6"/>
              <w:rPr>
                <w:szCs w:val="20"/>
              </w:rPr>
            </w:pPr>
            <w:r>
              <w:rPr>
                <w:szCs w:val="20"/>
              </w:rPr>
              <w:t>POSITION</w:t>
            </w:r>
          </w:p>
        </w:tc>
        <w:tc>
          <w:tcPr>
            <w:tcW w:w="1980" w:type="dxa"/>
          </w:tcPr>
          <w:p w:rsidR="00C108FE" w:rsidRPr="0060078E" w:rsidRDefault="00C108FE" w:rsidP="00CE15CA">
            <w:pPr>
              <w:pStyle w:val="Heading6"/>
              <w:rPr>
                <w:szCs w:val="20"/>
              </w:rPr>
            </w:pPr>
            <w:r>
              <w:rPr>
                <w:szCs w:val="20"/>
              </w:rPr>
              <w:t>SHIFT/SCHOOL</w:t>
            </w:r>
          </w:p>
        </w:tc>
        <w:tc>
          <w:tcPr>
            <w:tcW w:w="2880" w:type="dxa"/>
          </w:tcPr>
          <w:p w:rsidR="00C108FE" w:rsidRPr="0060078E" w:rsidRDefault="00C108FE" w:rsidP="00CE15CA">
            <w:pPr>
              <w:pStyle w:val="Heading2"/>
              <w:rPr>
                <w:b w:val="0"/>
                <w:bCs/>
                <w:szCs w:val="20"/>
              </w:rPr>
            </w:pPr>
            <w:r>
              <w:rPr>
                <w:b w:val="0"/>
                <w:bCs/>
                <w:szCs w:val="20"/>
              </w:rPr>
              <w:t>PROBATION PERIOD</w:t>
            </w:r>
          </w:p>
        </w:tc>
        <w:tc>
          <w:tcPr>
            <w:tcW w:w="1980" w:type="dxa"/>
          </w:tcPr>
          <w:p w:rsidR="00C108FE" w:rsidRPr="0060078E" w:rsidRDefault="00C108FE" w:rsidP="00CE15CA">
            <w:pPr>
              <w:pStyle w:val="Heading2"/>
              <w:rPr>
                <w:b w:val="0"/>
                <w:bCs/>
                <w:szCs w:val="20"/>
              </w:rPr>
            </w:pPr>
            <w:r>
              <w:rPr>
                <w:b w:val="0"/>
                <w:bCs/>
                <w:szCs w:val="20"/>
              </w:rPr>
              <w:t>SALARY</w:t>
            </w:r>
          </w:p>
        </w:tc>
      </w:tr>
      <w:tr w:rsidR="00CE15CA" w:rsidRPr="00F60A11" w:rsidTr="00CE15CA">
        <w:tc>
          <w:tcPr>
            <w:tcW w:w="1890" w:type="dxa"/>
          </w:tcPr>
          <w:p w:rsidR="00CE15CA" w:rsidRPr="00F60A11" w:rsidRDefault="00CE15CA" w:rsidP="00CE15CA">
            <w:pPr>
              <w:rPr>
                <w:bCs/>
                <w:sz w:val="20"/>
                <w:szCs w:val="20"/>
              </w:rPr>
            </w:pPr>
            <w:r>
              <w:rPr>
                <w:bCs/>
                <w:sz w:val="20"/>
                <w:szCs w:val="20"/>
              </w:rPr>
              <w:t>Sherwood, Charles</w:t>
            </w:r>
          </w:p>
        </w:tc>
        <w:tc>
          <w:tcPr>
            <w:tcW w:w="2700" w:type="dxa"/>
          </w:tcPr>
          <w:p w:rsidR="00CE15CA" w:rsidRPr="00660368" w:rsidRDefault="00CE15CA" w:rsidP="00CE15CA">
            <w:pPr>
              <w:jc w:val="center"/>
              <w:rPr>
                <w:sz w:val="20"/>
                <w:szCs w:val="20"/>
              </w:rPr>
            </w:pPr>
            <w:r>
              <w:rPr>
                <w:sz w:val="20"/>
                <w:szCs w:val="20"/>
              </w:rPr>
              <w:t>Bus Attendant (DIT)</w:t>
            </w:r>
          </w:p>
        </w:tc>
        <w:tc>
          <w:tcPr>
            <w:tcW w:w="1980" w:type="dxa"/>
          </w:tcPr>
          <w:p w:rsidR="00CE15CA" w:rsidRPr="00660368" w:rsidRDefault="00CE15CA" w:rsidP="00CE15CA">
            <w:pPr>
              <w:jc w:val="center"/>
              <w:rPr>
                <w:sz w:val="20"/>
                <w:szCs w:val="20"/>
              </w:rPr>
            </w:pPr>
            <w:r>
              <w:rPr>
                <w:sz w:val="20"/>
                <w:szCs w:val="20"/>
              </w:rPr>
              <w:t xml:space="preserve">Transportation </w:t>
            </w:r>
          </w:p>
        </w:tc>
        <w:tc>
          <w:tcPr>
            <w:tcW w:w="2880" w:type="dxa"/>
          </w:tcPr>
          <w:p w:rsidR="00CE15CA" w:rsidRPr="00F60A11" w:rsidRDefault="00CE15CA" w:rsidP="00CE15CA">
            <w:pPr>
              <w:pStyle w:val="Heading2"/>
              <w:rPr>
                <w:b w:val="0"/>
                <w:bCs/>
                <w:szCs w:val="20"/>
                <w:u w:val="none"/>
              </w:rPr>
            </w:pPr>
            <w:r>
              <w:rPr>
                <w:b w:val="0"/>
                <w:bCs/>
                <w:szCs w:val="20"/>
                <w:u w:val="none"/>
              </w:rPr>
              <w:t>6/11/14-6/24/15</w:t>
            </w:r>
          </w:p>
        </w:tc>
        <w:tc>
          <w:tcPr>
            <w:tcW w:w="1980" w:type="dxa"/>
          </w:tcPr>
          <w:p w:rsidR="00CE15CA" w:rsidRPr="00F60A11" w:rsidRDefault="00CE15CA" w:rsidP="00CE15CA">
            <w:pPr>
              <w:pStyle w:val="Heading2"/>
              <w:rPr>
                <w:b w:val="0"/>
                <w:bCs/>
                <w:szCs w:val="20"/>
                <w:u w:val="none"/>
              </w:rPr>
            </w:pPr>
            <w:r>
              <w:rPr>
                <w:b w:val="0"/>
                <w:bCs/>
                <w:szCs w:val="20"/>
                <w:u w:val="none"/>
              </w:rPr>
              <w:t>$8.53/</w:t>
            </w:r>
            <w:proofErr w:type="spellStart"/>
            <w:r>
              <w:rPr>
                <w:b w:val="0"/>
                <w:bCs/>
                <w:szCs w:val="20"/>
                <w:u w:val="none"/>
              </w:rPr>
              <w:t>hr</w:t>
            </w:r>
            <w:proofErr w:type="spellEnd"/>
          </w:p>
        </w:tc>
      </w:tr>
    </w:tbl>
    <w:p w:rsidR="00C108F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92" w:type="dxa"/>
        <w:tblLayout w:type="fixed"/>
        <w:tblLook w:val="0000" w:firstRow="0" w:lastRow="0" w:firstColumn="0" w:lastColumn="0" w:noHBand="0" w:noVBand="0"/>
      </w:tblPr>
      <w:tblGrid>
        <w:gridCol w:w="1800"/>
        <w:gridCol w:w="2700"/>
        <w:gridCol w:w="2160"/>
        <w:gridCol w:w="2970"/>
        <w:gridCol w:w="1800"/>
      </w:tblGrid>
      <w:tr w:rsidR="00C108FE" w:rsidRPr="0060078E" w:rsidTr="00CE15CA">
        <w:tc>
          <w:tcPr>
            <w:tcW w:w="11430" w:type="dxa"/>
            <w:gridSpan w:val="5"/>
          </w:tcPr>
          <w:p w:rsidR="00C108FE" w:rsidRPr="0060078E" w:rsidRDefault="00C108FE" w:rsidP="00CE15CA">
            <w:pPr>
              <w:pStyle w:val="Heading3"/>
              <w:rPr>
                <w:rFonts w:ascii="Times New Roman" w:hAnsi="Times New Roman"/>
                <w:szCs w:val="20"/>
              </w:rPr>
            </w:pPr>
            <w:r>
              <w:rPr>
                <w:rFonts w:ascii="Times New Roman" w:hAnsi="Times New Roman"/>
                <w:szCs w:val="20"/>
              </w:rPr>
              <w:t>SCHEDULE NIP 11</w:t>
            </w:r>
          </w:p>
        </w:tc>
      </w:tr>
      <w:tr w:rsidR="00C108FE" w:rsidRPr="0060078E" w:rsidTr="00CE15CA">
        <w:tc>
          <w:tcPr>
            <w:tcW w:w="11430" w:type="dxa"/>
            <w:gridSpan w:val="5"/>
          </w:tcPr>
          <w:p w:rsidR="00C108FE" w:rsidRPr="0060078E" w:rsidRDefault="00C108FE" w:rsidP="00CE15CA">
            <w:pPr>
              <w:pStyle w:val="Heading1"/>
              <w:jc w:val="center"/>
              <w:rPr>
                <w:szCs w:val="20"/>
              </w:rPr>
            </w:pPr>
            <w:r>
              <w:rPr>
                <w:szCs w:val="20"/>
              </w:rPr>
              <w:t>CHANGE</w:t>
            </w:r>
            <w:r w:rsidR="00AD3298">
              <w:rPr>
                <w:szCs w:val="20"/>
              </w:rPr>
              <w:t>S</w:t>
            </w:r>
            <w:r>
              <w:rPr>
                <w:szCs w:val="20"/>
              </w:rPr>
              <w:t xml:space="preserve"> IN STATUS</w:t>
            </w:r>
            <w:r w:rsidRPr="0060078E">
              <w:rPr>
                <w:szCs w:val="20"/>
              </w:rPr>
              <w:t xml:space="preserve">: </w:t>
            </w:r>
            <w:r>
              <w:rPr>
                <w:szCs w:val="20"/>
              </w:rPr>
              <w:t xml:space="preserve"> NON-</w:t>
            </w:r>
            <w:r w:rsidRPr="0060078E">
              <w:rPr>
                <w:szCs w:val="20"/>
              </w:rPr>
              <w:t>INSTRUCTIONAL</w:t>
            </w:r>
          </w:p>
        </w:tc>
      </w:tr>
      <w:tr w:rsidR="00C108FE" w:rsidRPr="0060078E" w:rsidTr="00CE15CA">
        <w:tc>
          <w:tcPr>
            <w:tcW w:w="11430" w:type="dxa"/>
            <w:gridSpan w:val="5"/>
          </w:tcPr>
          <w:p w:rsidR="00C108FE" w:rsidRPr="0060078E" w:rsidRDefault="00C108FE" w:rsidP="00CE15CA">
            <w:pPr>
              <w:pStyle w:val="Heading3"/>
              <w:rPr>
                <w:rFonts w:ascii="Times New Roman" w:hAnsi="Times New Roman"/>
                <w:b w:val="0"/>
                <w:szCs w:val="20"/>
                <w:u w:val="none"/>
              </w:rPr>
            </w:pPr>
            <w:r w:rsidRPr="0060078E">
              <w:rPr>
                <w:rFonts w:ascii="Times New Roman" w:hAnsi="Times New Roman"/>
                <w:b w:val="0"/>
                <w:szCs w:val="20"/>
                <w:u w:val="none"/>
              </w:rPr>
              <w:t>The Superintendent of School</w:t>
            </w:r>
            <w:r>
              <w:rPr>
                <w:rFonts w:ascii="Times New Roman" w:hAnsi="Times New Roman"/>
                <w:b w:val="0"/>
                <w:szCs w:val="20"/>
                <w:u w:val="none"/>
              </w:rPr>
              <w:t>s hereby recommends the APPROVAL</w:t>
            </w:r>
            <w:r w:rsidRPr="0060078E">
              <w:rPr>
                <w:rFonts w:ascii="Times New Roman" w:hAnsi="Times New Roman"/>
                <w:b w:val="0"/>
                <w:szCs w:val="20"/>
                <w:u w:val="none"/>
              </w:rPr>
              <w:t xml:space="preserve"> of the fol</w:t>
            </w:r>
            <w:r>
              <w:rPr>
                <w:rFonts w:ascii="Times New Roman" w:hAnsi="Times New Roman"/>
                <w:b w:val="0"/>
                <w:szCs w:val="20"/>
                <w:u w:val="none"/>
              </w:rPr>
              <w:t>lowing NON-INSTRUCTIONAL CHANGE</w:t>
            </w:r>
            <w:r w:rsidR="00AD3298">
              <w:rPr>
                <w:rFonts w:ascii="Times New Roman" w:hAnsi="Times New Roman"/>
                <w:b w:val="0"/>
                <w:szCs w:val="20"/>
                <w:u w:val="none"/>
              </w:rPr>
              <w:t>S</w:t>
            </w:r>
            <w:r>
              <w:rPr>
                <w:rFonts w:ascii="Times New Roman" w:hAnsi="Times New Roman"/>
                <w:b w:val="0"/>
                <w:szCs w:val="20"/>
                <w:u w:val="none"/>
              </w:rPr>
              <w:t xml:space="preserve"> IN STATUS:</w:t>
            </w:r>
          </w:p>
        </w:tc>
      </w:tr>
      <w:tr w:rsidR="00C108FE" w:rsidRPr="0060078E" w:rsidTr="00CE15CA">
        <w:trPr>
          <w:trHeight w:val="162"/>
        </w:trPr>
        <w:tc>
          <w:tcPr>
            <w:tcW w:w="1800" w:type="dxa"/>
          </w:tcPr>
          <w:p w:rsidR="00C108FE" w:rsidRPr="0060078E" w:rsidRDefault="00C108FE" w:rsidP="00CE15CA">
            <w:pPr>
              <w:rPr>
                <w:bCs/>
                <w:sz w:val="20"/>
                <w:szCs w:val="20"/>
                <w:u w:val="single"/>
              </w:rPr>
            </w:pPr>
            <w:r w:rsidRPr="0060078E">
              <w:rPr>
                <w:bCs/>
                <w:sz w:val="20"/>
                <w:szCs w:val="20"/>
                <w:u w:val="single"/>
              </w:rPr>
              <w:t xml:space="preserve">NAME </w:t>
            </w:r>
          </w:p>
        </w:tc>
        <w:tc>
          <w:tcPr>
            <w:tcW w:w="2700" w:type="dxa"/>
          </w:tcPr>
          <w:p w:rsidR="00C108FE" w:rsidRPr="0060078E" w:rsidRDefault="00C108FE" w:rsidP="00CE15CA">
            <w:pPr>
              <w:pStyle w:val="Heading6"/>
              <w:rPr>
                <w:szCs w:val="20"/>
              </w:rPr>
            </w:pPr>
            <w:r>
              <w:rPr>
                <w:szCs w:val="20"/>
              </w:rPr>
              <w:t>POSITION</w:t>
            </w:r>
          </w:p>
        </w:tc>
        <w:tc>
          <w:tcPr>
            <w:tcW w:w="2160" w:type="dxa"/>
          </w:tcPr>
          <w:p w:rsidR="00C108FE" w:rsidRPr="0060078E" w:rsidRDefault="00C108FE" w:rsidP="00CE15CA">
            <w:pPr>
              <w:pStyle w:val="Heading2"/>
              <w:rPr>
                <w:b w:val="0"/>
                <w:bCs/>
                <w:szCs w:val="20"/>
              </w:rPr>
            </w:pPr>
            <w:r>
              <w:rPr>
                <w:b w:val="0"/>
                <w:bCs/>
                <w:szCs w:val="20"/>
              </w:rPr>
              <w:t>SHIFT/BLDG</w:t>
            </w:r>
          </w:p>
        </w:tc>
        <w:tc>
          <w:tcPr>
            <w:tcW w:w="2970" w:type="dxa"/>
          </w:tcPr>
          <w:p w:rsidR="00C108FE" w:rsidRPr="0060078E" w:rsidRDefault="00C108FE" w:rsidP="00CE15CA">
            <w:pPr>
              <w:pStyle w:val="Heading2"/>
              <w:rPr>
                <w:b w:val="0"/>
                <w:bCs/>
                <w:szCs w:val="20"/>
              </w:rPr>
            </w:pPr>
            <w:r>
              <w:rPr>
                <w:b w:val="0"/>
                <w:bCs/>
                <w:szCs w:val="20"/>
              </w:rPr>
              <w:t>CHANGE</w:t>
            </w:r>
          </w:p>
        </w:tc>
        <w:tc>
          <w:tcPr>
            <w:tcW w:w="1800" w:type="dxa"/>
          </w:tcPr>
          <w:p w:rsidR="00C108FE" w:rsidRPr="0060078E" w:rsidRDefault="00C108FE" w:rsidP="00CE15CA">
            <w:pPr>
              <w:pStyle w:val="Heading2"/>
              <w:rPr>
                <w:b w:val="0"/>
                <w:bCs/>
                <w:szCs w:val="20"/>
              </w:rPr>
            </w:pPr>
            <w:r>
              <w:rPr>
                <w:b w:val="0"/>
                <w:bCs/>
                <w:szCs w:val="20"/>
              </w:rPr>
              <w:t>EFFECTIVE</w:t>
            </w:r>
          </w:p>
        </w:tc>
      </w:tr>
      <w:tr w:rsidR="00C108FE" w:rsidRPr="00F60A11" w:rsidTr="00CE15CA">
        <w:tc>
          <w:tcPr>
            <w:tcW w:w="1800" w:type="dxa"/>
          </w:tcPr>
          <w:p w:rsidR="00C108FE" w:rsidRPr="00F60A11" w:rsidRDefault="00CE15CA" w:rsidP="00CE15CA">
            <w:pPr>
              <w:rPr>
                <w:bCs/>
                <w:sz w:val="20"/>
                <w:szCs w:val="20"/>
              </w:rPr>
            </w:pPr>
            <w:proofErr w:type="spellStart"/>
            <w:r>
              <w:rPr>
                <w:bCs/>
                <w:sz w:val="20"/>
                <w:szCs w:val="20"/>
              </w:rPr>
              <w:t>Frisbie</w:t>
            </w:r>
            <w:proofErr w:type="spellEnd"/>
            <w:r>
              <w:rPr>
                <w:bCs/>
                <w:sz w:val="20"/>
                <w:szCs w:val="20"/>
              </w:rPr>
              <w:t>, Dale</w:t>
            </w:r>
          </w:p>
        </w:tc>
        <w:tc>
          <w:tcPr>
            <w:tcW w:w="2700" w:type="dxa"/>
          </w:tcPr>
          <w:p w:rsidR="00C108FE" w:rsidRPr="00660368" w:rsidRDefault="00CE15CA" w:rsidP="00CE15CA">
            <w:pPr>
              <w:jc w:val="center"/>
              <w:rPr>
                <w:sz w:val="20"/>
                <w:szCs w:val="20"/>
              </w:rPr>
            </w:pPr>
            <w:r>
              <w:rPr>
                <w:sz w:val="20"/>
                <w:szCs w:val="20"/>
              </w:rPr>
              <w:t>Bus Driver</w:t>
            </w:r>
          </w:p>
        </w:tc>
        <w:tc>
          <w:tcPr>
            <w:tcW w:w="2160" w:type="dxa"/>
          </w:tcPr>
          <w:p w:rsidR="00C108FE" w:rsidRPr="00F60A11" w:rsidRDefault="00CE15CA" w:rsidP="00CE15CA">
            <w:pPr>
              <w:pStyle w:val="Heading2"/>
              <w:rPr>
                <w:b w:val="0"/>
                <w:bCs/>
                <w:szCs w:val="20"/>
                <w:u w:val="none"/>
              </w:rPr>
            </w:pPr>
            <w:r>
              <w:rPr>
                <w:b w:val="0"/>
                <w:bCs/>
                <w:szCs w:val="20"/>
                <w:u w:val="none"/>
              </w:rPr>
              <w:t>Transportation</w:t>
            </w:r>
          </w:p>
        </w:tc>
        <w:tc>
          <w:tcPr>
            <w:tcW w:w="2970" w:type="dxa"/>
          </w:tcPr>
          <w:p w:rsidR="00C108FE" w:rsidRPr="00F60A11" w:rsidRDefault="00CE15CA" w:rsidP="00CE15CA">
            <w:pPr>
              <w:pStyle w:val="Heading2"/>
              <w:rPr>
                <w:b w:val="0"/>
                <w:bCs/>
                <w:szCs w:val="20"/>
                <w:u w:val="none"/>
              </w:rPr>
            </w:pPr>
            <w:r>
              <w:rPr>
                <w:b w:val="0"/>
                <w:bCs/>
                <w:szCs w:val="20"/>
                <w:u w:val="none"/>
              </w:rPr>
              <w:t>To:  Bus Driver PT/S</w:t>
            </w:r>
          </w:p>
        </w:tc>
        <w:tc>
          <w:tcPr>
            <w:tcW w:w="1800" w:type="dxa"/>
          </w:tcPr>
          <w:p w:rsidR="00C108FE" w:rsidRPr="00F60A11" w:rsidRDefault="00CE15CA" w:rsidP="00CE15CA">
            <w:pPr>
              <w:pStyle w:val="Heading2"/>
              <w:rPr>
                <w:b w:val="0"/>
                <w:bCs/>
                <w:szCs w:val="20"/>
                <w:u w:val="none"/>
              </w:rPr>
            </w:pPr>
            <w:r>
              <w:rPr>
                <w:b w:val="0"/>
                <w:bCs/>
                <w:szCs w:val="20"/>
                <w:u w:val="none"/>
              </w:rPr>
              <w:t>6/4/14</w:t>
            </w:r>
          </w:p>
        </w:tc>
      </w:tr>
      <w:tr w:rsidR="00CE15CA" w:rsidRPr="00F60A11" w:rsidTr="00CE15CA">
        <w:tc>
          <w:tcPr>
            <w:tcW w:w="11430" w:type="dxa"/>
            <w:gridSpan w:val="5"/>
          </w:tcPr>
          <w:p w:rsidR="00CE15CA" w:rsidRDefault="00CE15CA" w:rsidP="00CE15CA">
            <w:pPr>
              <w:pStyle w:val="Heading2"/>
              <w:jc w:val="left"/>
              <w:rPr>
                <w:b w:val="0"/>
                <w:bCs/>
                <w:szCs w:val="20"/>
                <w:u w:val="none"/>
              </w:rPr>
            </w:pPr>
            <w:r>
              <w:rPr>
                <w:b w:val="0"/>
                <w:bCs/>
                <w:szCs w:val="20"/>
                <w:u w:val="none"/>
              </w:rPr>
              <w:t>The following employees have achieved satisfactory completion of district probationary period:</w:t>
            </w:r>
          </w:p>
        </w:tc>
      </w:tr>
      <w:tr w:rsidR="00CE15CA" w:rsidRPr="00F60A11" w:rsidTr="00CE15CA">
        <w:tc>
          <w:tcPr>
            <w:tcW w:w="1800" w:type="dxa"/>
          </w:tcPr>
          <w:p w:rsidR="00CE15CA" w:rsidRDefault="00CE15CA" w:rsidP="00CE15CA">
            <w:pPr>
              <w:rPr>
                <w:bCs/>
                <w:sz w:val="20"/>
                <w:szCs w:val="20"/>
              </w:rPr>
            </w:pPr>
            <w:proofErr w:type="spellStart"/>
            <w:r>
              <w:rPr>
                <w:bCs/>
                <w:sz w:val="20"/>
                <w:szCs w:val="20"/>
              </w:rPr>
              <w:t>Rinus</w:t>
            </w:r>
            <w:proofErr w:type="spellEnd"/>
            <w:r>
              <w:rPr>
                <w:bCs/>
                <w:sz w:val="20"/>
                <w:szCs w:val="20"/>
              </w:rPr>
              <w:t>, Heather</w:t>
            </w:r>
          </w:p>
        </w:tc>
        <w:tc>
          <w:tcPr>
            <w:tcW w:w="2700" w:type="dxa"/>
          </w:tcPr>
          <w:p w:rsidR="00CE15CA" w:rsidRDefault="00CE15CA" w:rsidP="00CE15CA">
            <w:pPr>
              <w:jc w:val="center"/>
              <w:rPr>
                <w:sz w:val="20"/>
                <w:szCs w:val="20"/>
              </w:rPr>
            </w:pPr>
            <w:r>
              <w:rPr>
                <w:sz w:val="20"/>
                <w:szCs w:val="20"/>
              </w:rPr>
              <w:t>Registered Professional Nurse</w:t>
            </w:r>
          </w:p>
        </w:tc>
        <w:tc>
          <w:tcPr>
            <w:tcW w:w="2160" w:type="dxa"/>
          </w:tcPr>
          <w:p w:rsidR="00CE15CA" w:rsidRDefault="00CE15CA" w:rsidP="00CE15CA">
            <w:pPr>
              <w:pStyle w:val="Heading2"/>
              <w:rPr>
                <w:b w:val="0"/>
                <w:bCs/>
                <w:szCs w:val="20"/>
                <w:u w:val="none"/>
              </w:rPr>
            </w:pPr>
            <w:r>
              <w:rPr>
                <w:b w:val="0"/>
                <w:bCs/>
                <w:szCs w:val="20"/>
                <w:u w:val="none"/>
              </w:rPr>
              <w:t>High School</w:t>
            </w:r>
          </w:p>
        </w:tc>
        <w:tc>
          <w:tcPr>
            <w:tcW w:w="2970" w:type="dxa"/>
          </w:tcPr>
          <w:p w:rsidR="00CE15CA" w:rsidRDefault="00CE15CA" w:rsidP="00CE15CA">
            <w:pPr>
              <w:pStyle w:val="Heading2"/>
              <w:rPr>
                <w:b w:val="0"/>
                <w:bCs/>
                <w:szCs w:val="20"/>
                <w:u w:val="none"/>
              </w:rPr>
            </w:pPr>
          </w:p>
        </w:tc>
        <w:tc>
          <w:tcPr>
            <w:tcW w:w="1800" w:type="dxa"/>
          </w:tcPr>
          <w:p w:rsidR="00CE15CA" w:rsidRDefault="00CE15CA" w:rsidP="00CE15CA">
            <w:pPr>
              <w:pStyle w:val="Heading2"/>
              <w:rPr>
                <w:b w:val="0"/>
                <w:bCs/>
                <w:szCs w:val="20"/>
                <w:u w:val="none"/>
              </w:rPr>
            </w:pPr>
            <w:r>
              <w:rPr>
                <w:b w:val="0"/>
                <w:bCs/>
                <w:szCs w:val="20"/>
                <w:u w:val="none"/>
              </w:rPr>
              <w:t>6/30/14</w:t>
            </w:r>
          </w:p>
        </w:tc>
      </w:tr>
      <w:tr w:rsidR="00CE15CA" w:rsidRPr="00F60A11" w:rsidTr="00CE15CA">
        <w:tc>
          <w:tcPr>
            <w:tcW w:w="1800" w:type="dxa"/>
          </w:tcPr>
          <w:p w:rsidR="00CE15CA" w:rsidRDefault="00CE15CA" w:rsidP="00CE15CA">
            <w:pPr>
              <w:rPr>
                <w:bCs/>
                <w:sz w:val="20"/>
                <w:szCs w:val="20"/>
              </w:rPr>
            </w:pPr>
            <w:proofErr w:type="spellStart"/>
            <w:r>
              <w:rPr>
                <w:bCs/>
                <w:sz w:val="20"/>
                <w:szCs w:val="20"/>
              </w:rPr>
              <w:t>Santucci</w:t>
            </w:r>
            <w:proofErr w:type="spellEnd"/>
            <w:r>
              <w:rPr>
                <w:bCs/>
                <w:sz w:val="20"/>
                <w:szCs w:val="20"/>
              </w:rPr>
              <w:t>, James</w:t>
            </w:r>
          </w:p>
        </w:tc>
        <w:tc>
          <w:tcPr>
            <w:tcW w:w="2700" w:type="dxa"/>
          </w:tcPr>
          <w:p w:rsidR="00CE15CA" w:rsidRDefault="00CE15CA" w:rsidP="00CE15CA">
            <w:pPr>
              <w:jc w:val="center"/>
              <w:rPr>
                <w:sz w:val="20"/>
                <w:szCs w:val="20"/>
              </w:rPr>
            </w:pPr>
            <w:r>
              <w:rPr>
                <w:sz w:val="20"/>
                <w:szCs w:val="20"/>
              </w:rPr>
              <w:t>Automotive Mechanic</w:t>
            </w:r>
          </w:p>
        </w:tc>
        <w:tc>
          <w:tcPr>
            <w:tcW w:w="2160" w:type="dxa"/>
          </w:tcPr>
          <w:p w:rsidR="00CE15CA" w:rsidRDefault="00CE15CA" w:rsidP="00CE15CA">
            <w:pPr>
              <w:pStyle w:val="Heading2"/>
              <w:rPr>
                <w:b w:val="0"/>
                <w:bCs/>
                <w:szCs w:val="20"/>
                <w:u w:val="none"/>
              </w:rPr>
            </w:pPr>
            <w:r>
              <w:rPr>
                <w:b w:val="0"/>
                <w:bCs/>
                <w:szCs w:val="20"/>
                <w:u w:val="none"/>
              </w:rPr>
              <w:t>Transportation</w:t>
            </w:r>
          </w:p>
        </w:tc>
        <w:tc>
          <w:tcPr>
            <w:tcW w:w="2970" w:type="dxa"/>
          </w:tcPr>
          <w:p w:rsidR="00CE15CA" w:rsidRDefault="00CE15CA" w:rsidP="00CE15CA">
            <w:pPr>
              <w:pStyle w:val="Heading2"/>
              <w:rPr>
                <w:b w:val="0"/>
                <w:bCs/>
                <w:szCs w:val="20"/>
                <w:u w:val="none"/>
              </w:rPr>
            </w:pPr>
          </w:p>
        </w:tc>
        <w:tc>
          <w:tcPr>
            <w:tcW w:w="1800" w:type="dxa"/>
          </w:tcPr>
          <w:p w:rsidR="00CE15CA" w:rsidRDefault="00CE15CA" w:rsidP="00CE15CA">
            <w:pPr>
              <w:pStyle w:val="Heading2"/>
              <w:rPr>
                <w:b w:val="0"/>
                <w:bCs/>
                <w:szCs w:val="20"/>
                <w:u w:val="none"/>
              </w:rPr>
            </w:pPr>
            <w:r>
              <w:rPr>
                <w:b w:val="0"/>
                <w:bCs/>
                <w:szCs w:val="20"/>
                <w:u w:val="none"/>
              </w:rPr>
              <w:t>7/7/14</w:t>
            </w:r>
          </w:p>
        </w:tc>
      </w:tr>
    </w:tbl>
    <w:p w:rsidR="00C108FE" w:rsidRPr="0060078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 w:val="left" w:pos="10800"/>
        </w:tabs>
        <w:autoSpaceDE w:val="0"/>
        <w:autoSpaceDN w:val="0"/>
        <w:adjustRightInd w:val="0"/>
        <w:rPr>
          <w:b/>
          <w:bCs/>
          <w:sz w:val="20"/>
          <w:szCs w:val="20"/>
        </w:rPr>
      </w:pPr>
    </w:p>
    <w:tbl>
      <w:tblPr>
        <w:tblW w:w="11430" w:type="dxa"/>
        <w:tblInd w:w="-785" w:type="dxa"/>
        <w:tblBorders>
          <w:insideV w:val="single" w:sz="4" w:space="0" w:color="auto"/>
        </w:tblBorders>
        <w:tblLayout w:type="fixed"/>
        <w:tblCellMar>
          <w:left w:w="115" w:type="dxa"/>
          <w:right w:w="115" w:type="dxa"/>
        </w:tblCellMar>
        <w:tblLook w:val="0000" w:firstRow="0" w:lastRow="0" w:firstColumn="0" w:lastColumn="0" w:noHBand="0" w:noVBand="0"/>
      </w:tblPr>
      <w:tblGrid>
        <w:gridCol w:w="9353"/>
        <w:gridCol w:w="2077"/>
      </w:tblGrid>
      <w:tr w:rsidR="00C108FE" w:rsidRPr="0060078E" w:rsidTr="00CE15CA">
        <w:trPr>
          <w:trHeight w:val="891"/>
        </w:trPr>
        <w:tc>
          <w:tcPr>
            <w:tcW w:w="9353" w:type="dxa"/>
          </w:tcPr>
          <w:p w:rsidR="00C108FE" w:rsidRDefault="00C108FE" w:rsidP="00CE15CA">
            <w:pPr>
              <w:pStyle w:val="Heading2"/>
              <w:keepNext w:val="0"/>
              <w:jc w:val="left"/>
              <w:rPr>
                <w:b w:val="0"/>
                <w:bCs/>
                <w:szCs w:val="20"/>
                <w:u w:val="none"/>
              </w:rPr>
            </w:pPr>
            <w:r w:rsidRPr="0060078E">
              <w:rPr>
                <w:b w:val="0"/>
                <w:bCs/>
                <w:szCs w:val="20"/>
                <w:u w:val="none"/>
              </w:rPr>
              <w:t xml:space="preserve">On motion by </w:t>
            </w:r>
            <w:r w:rsidR="007D5FC6" w:rsidRPr="007D5FC6">
              <w:rPr>
                <w:b w:val="0"/>
                <w:szCs w:val="20"/>
                <w:u w:val="none"/>
              </w:rPr>
              <w:t>Mark Browning</w:t>
            </w:r>
            <w:r>
              <w:rPr>
                <w:b w:val="0"/>
                <w:bCs/>
                <w:szCs w:val="20"/>
                <w:u w:val="none"/>
              </w:rPr>
              <w:t>, sec</w:t>
            </w:r>
            <w:r w:rsidR="007D5FC6">
              <w:rPr>
                <w:b w:val="0"/>
                <w:bCs/>
                <w:szCs w:val="20"/>
                <w:u w:val="none"/>
              </w:rPr>
              <w:t>ond by John Hroncich</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C108FE" w:rsidRPr="000C60FE" w:rsidRDefault="00C108FE" w:rsidP="00CE15CA">
            <w:pPr>
              <w:tabs>
                <w:tab w:val="left" w:pos="720"/>
                <w:tab w:val="left" w:pos="1440"/>
                <w:tab w:val="left" w:pos="2160"/>
                <w:tab w:val="left" w:pos="8280"/>
              </w:tabs>
              <w:rPr>
                <w:sz w:val="20"/>
                <w:szCs w:val="20"/>
              </w:rPr>
            </w:pPr>
            <w:r w:rsidRPr="000C60FE">
              <w:rPr>
                <w:sz w:val="20"/>
                <w:szCs w:val="20"/>
              </w:rPr>
              <w:t xml:space="preserve">RESOLVED, that the Board of Education pursuant to its authority under Section 1709(12) of the Education Law hereby accepts the following gifts: </w:t>
            </w:r>
          </w:p>
          <w:p w:rsidR="00C108FE" w:rsidRPr="000C60FE" w:rsidRDefault="00C108FE" w:rsidP="00CE15CA">
            <w:pPr>
              <w:tabs>
                <w:tab w:val="left" w:pos="720"/>
                <w:tab w:val="left" w:pos="1440"/>
                <w:tab w:val="left" w:pos="2160"/>
                <w:tab w:val="left" w:pos="8280"/>
              </w:tabs>
              <w:rPr>
                <w:sz w:val="20"/>
                <w:szCs w:val="20"/>
              </w:rPr>
            </w:pPr>
            <w:r w:rsidRPr="000C60FE">
              <w:tab/>
            </w:r>
            <w:r w:rsidRPr="000C60FE">
              <w:tab/>
            </w:r>
          </w:p>
          <w:p w:rsidR="00C108FE" w:rsidRPr="000C60FE" w:rsidRDefault="00C108FE" w:rsidP="00CE15CA">
            <w:pPr>
              <w:tabs>
                <w:tab w:val="left" w:pos="720"/>
                <w:tab w:val="left" w:pos="1440"/>
                <w:tab w:val="left" w:pos="2160"/>
                <w:tab w:val="left" w:pos="8280"/>
              </w:tabs>
              <w:rPr>
                <w:i/>
                <w:sz w:val="20"/>
                <w:szCs w:val="20"/>
                <w:u w:val="single"/>
              </w:rPr>
            </w:pPr>
            <w:r w:rsidRPr="00440E99">
              <w:rPr>
                <w:sz w:val="20"/>
                <w:szCs w:val="20"/>
              </w:rPr>
              <w:t xml:space="preserve">            </w:t>
            </w:r>
            <w:r w:rsidRPr="000C60FE">
              <w:rPr>
                <w:sz w:val="20"/>
                <w:szCs w:val="20"/>
                <w:u w:val="single"/>
              </w:rPr>
              <w:t xml:space="preserve">Description                                Approx. Value                Donor                               Recipient           </w:t>
            </w:r>
          </w:p>
          <w:p w:rsidR="00C108FE" w:rsidRDefault="00C108FE" w:rsidP="00C108FE">
            <w:pPr>
              <w:pStyle w:val="BodyTextIndent2"/>
              <w:tabs>
                <w:tab w:val="left" w:pos="720"/>
                <w:tab w:val="left" w:pos="1440"/>
                <w:tab w:val="left" w:pos="1530"/>
                <w:tab w:val="left" w:pos="2160"/>
                <w:tab w:val="left" w:pos="8190"/>
              </w:tabs>
              <w:spacing w:after="0" w:line="240" w:lineRule="auto"/>
              <w:rPr>
                <w:bCs/>
                <w:sz w:val="20"/>
                <w:szCs w:val="20"/>
              </w:rPr>
            </w:pPr>
            <w:r>
              <w:rPr>
                <w:bCs/>
                <w:sz w:val="20"/>
                <w:szCs w:val="20"/>
              </w:rPr>
              <w:t xml:space="preserve">    Yamaha Student Trumpet          $250.00                           Dan and Ellen                  Vestal Central</w:t>
            </w:r>
          </w:p>
          <w:p w:rsidR="00C108FE" w:rsidRDefault="00C108FE" w:rsidP="00C108FE">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 xml:space="preserve">  </w:t>
            </w:r>
            <w:r>
              <w:rPr>
                <w:bCs/>
                <w:sz w:val="20"/>
                <w:szCs w:val="20"/>
              </w:rPr>
              <w:tab/>
            </w:r>
            <w:r>
              <w:rPr>
                <w:bCs/>
                <w:sz w:val="20"/>
                <w:szCs w:val="20"/>
              </w:rPr>
              <w:tab/>
              <w:t xml:space="preserve">                                                                          </w:t>
            </w:r>
            <w:proofErr w:type="spellStart"/>
            <w:r>
              <w:rPr>
                <w:bCs/>
                <w:sz w:val="20"/>
                <w:szCs w:val="20"/>
              </w:rPr>
              <w:t>Zotter</w:t>
            </w:r>
            <w:proofErr w:type="spellEnd"/>
            <w:r>
              <w:rPr>
                <w:bCs/>
                <w:sz w:val="20"/>
                <w:szCs w:val="20"/>
              </w:rPr>
              <w:t xml:space="preserve">                               School District</w:t>
            </w:r>
          </w:p>
          <w:p w:rsidR="00C108FE" w:rsidRDefault="00C108FE" w:rsidP="00C108FE">
            <w:pPr>
              <w:pStyle w:val="BodyTextIndent2"/>
              <w:tabs>
                <w:tab w:val="left" w:pos="720"/>
                <w:tab w:val="left" w:pos="1440"/>
                <w:tab w:val="left" w:pos="1530"/>
                <w:tab w:val="left" w:pos="2160"/>
                <w:tab w:val="left" w:pos="8190"/>
              </w:tabs>
              <w:spacing w:after="0" w:line="240" w:lineRule="auto"/>
              <w:rPr>
                <w:bCs/>
                <w:sz w:val="20"/>
                <w:szCs w:val="20"/>
              </w:rPr>
            </w:pPr>
          </w:p>
          <w:p w:rsidR="00C108FE" w:rsidRDefault="00C108FE" w:rsidP="00C108FE">
            <w:pPr>
              <w:pStyle w:val="BodyTextIndent2"/>
              <w:tabs>
                <w:tab w:val="left" w:pos="720"/>
                <w:tab w:val="left" w:pos="1440"/>
                <w:tab w:val="left" w:pos="1530"/>
                <w:tab w:val="left" w:pos="2160"/>
                <w:tab w:val="left" w:pos="8190"/>
              </w:tabs>
              <w:spacing w:after="0" w:line="240" w:lineRule="auto"/>
              <w:rPr>
                <w:bCs/>
                <w:sz w:val="20"/>
                <w:szCs w:val="20"/>
              </w:rPr>
            </w:pPr>
            <w:r>
              <w:rPr>
                <w:bCs/>
                <w:sz w:val="20"/>
                <w:szCs w:val="20"/>
              </w:rPr>
              <w:t xml:space="preserve">    </w:t>
            </w:r>
            <w:proofErr w:type="spellStart"/>
            <w:r>
              <w:rPr>
                <w:bCs/>
                <w:sz w:val="20"/>
                <w:szCs w:val="20"/>
              </w:rPr>
              <w:t>Knilling</w:t>
            </w:r>
            <w:proofErr w:type="spellEnd"/>
            <w:r>
              <w:rPr>
                <w:bCs/>
                <w:sz w:val="20"/>
                <w:szCs w:val="20"/>
              </w:rPr>
              <w:t xml:space="preserve"> Bucharest 4/4 Violin   $225.00                           Dan and Ellen                  Vestal Central</w:t>
            </w:r>
          </w:p>
          <w:p w:rsidR="00C108FE" w:rsidRDefault="00C108FE" w:rsidP="00C108FE">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 xml:space="preserve">  </w:t>
            </w:r>
            <w:r>
              <w:rPr>
                <w:bCs/>
                <w:sz w:val="20"/>
                <w:szCs w:val="20"/>
              </w:rPr>
              <w:tab/>
            </w:r>
            <w:r>
              <w:rPr>
                <w:bCs/>
                <w:sz w:val="20"/>
                <w:szCs w:val="20"/>
              </w:rPr>
              <w:tab/>
              <w:t xml:space="preserve">                                                                         </w:t>
            </w:r>
            <w:proofErr w:type="spellStart"/>
            <w:r>
              <w:rPr>
                <w:bCs/>
                <w:sz w:val="20"/>
                <w:szCs w:val="20"/>
              </w:rPr>
              <w:t>Zotter</w:t>
            </w:r>
            <w:proofErr w:type="spellEnd"/>
            <w:r>
              <w:rPr>
                <w:bCs/>
                <w:sz w:val="20"/>
                <w:szCs w:val="20"/>
              </w:rPr>
              <w:t xml:space="preserve">                               School District</w:t>
            </w:r>
          </w:p>
          <w:p w:rsidR="00C108FE" w:rsidRDefault="00C108FE" w:rsidP="00C108FE">
            <w:pPr>
              <w:pStyle w:val="BodyTextIndent2"/>
              <w:tabs>
                <w:tab w:val="left" w:pos="720"/>
                <w:tab w:val="left" w:pos="1440"/>
                <w:tab w:val="left" w:pos="1530"/>
                <w:tab w:val="left" w:pos="2160"/>
                <w:tab w:val="left" w:pos="8190"/>
              </w:tabs>
              <w:spacing w:after="0" w:line="240" w:lineRule="auto"/>
              <w:rPr>
                <w:bCs/>
                <w:sz w:val="20"/>
                <w:szCs w:val="20"/>
              </w:rPr>
            </w:pPr>
          </w:p>
          <w:p w:rsidR="00C108FE" w:rsidRDefault="00C108FE" w:rsidP="00C108FE">
            <w:pPr>
              <w:pStyle w:val="BodyTextIndent2"/>
              <w:tabs>
                <w:tab w:val="left" w:pos="720"/>
                <w:tab w:val="left" w:pos="1440"/>
                <w:tab w:val="left" w:pos="1530"/>
                <w:tab w:val="left" w:pos="2160"/>
                <w:tab w:val="left" w:pos="8190"/>
              </w:tabs>
              <w:spacing w:after="0" w:line="240" w:lineRule="auto"/>
              <w:rPr>
                <w:bCs/>
                <w:sz w:val="20"/>
                <w:szCs w:val="20"/>
              </w:rPr>
            </w:pPr>
            <w:r>
              <w:rPr>
                <w:bCs/>
                <w:sz w:val="20"/>
                <w:szCs w:val="20"/>
              </w:rPr>
              <w:t xml:space="preserve">    Franz Hoffman 4/4 Violin         $150.00                           Dan and Ellen                  Vestal Central</w:t>
            </w:r>
          </w:p>
          <w:p w:rsidR="00C108FE" w:rsidRDefault="00C108FE" w:rsidP="00C108FE">
            <w:pPr>
              <w:pStyle w:val="BodyTextIndent2"/>
              <w:tabs>
                <w:tab w:val="left" w:pos="720"/>
                <w:tab w:val="left" w:pos="1440"/>
                <w:tab w:val="left" w:pos="1530"/>
                <w:tab w:val="left" w:pos="2160"/>
                <w:tab w:val="left" w:pos="8370"/>
              </w:tabs>
              <w:spacing w:after="0" w:line="240" w:lineRule="auto"/>
              <w:rPr>
                <w:bCs/>
                <w:sz w:val="20"/>
                <w:szCs w:val="20"/>
              </w:rPr>
            </w:pPr>
            <w:r>
              <w:rPr>
                <w:bCs/>
                <w:sz w:val="20"/>
                <w:szCs w:val="20"/>
              </w:rPr>
              <w:t xml:space="preserve">  </w:t>
            </w:r>
            <w:r>
              <w:rPr>
                <w:bCs/>
                <w:sz w:val="20"/>
                <w:szCs w:val="20"/>
              </w:rPr>
              <w:tab/>
            </w:r>
            <w:r>
              <w:rPr>
                <w:bCs/>
                <w:sz w:val="20"/>
                <w:szCs w:val="20"/>
              </w:rPr>
              <w:tab/>
              <w:t xml:space="preserve">                                                                         </w:t>
            </w:r>
            <w:proofErr w:type="spellStart"/>
            <w:r>
              <w:rPr>
                <w:bCs/>
                <w:sz w:val="20"/>
                <w:szCs w:val="20"/>
              </w:rPr>
              <w:t>Zotter</w:t>
            </w:r>
            <w:proofErr w:type="spellEnd"/>
            <w:r>
              <w:rPr>
                <w:bCs/>
                <w:sz w:val="20"/>
                <w:szCs w:val="20"/>
              </w:rPr>
              <w:t xml:space="preserve">                               School District</w:t>
            </w:r>
          </w:p>
          <w:p w:rsidR="00C108FE" w:rsidRDefault="00C108FE" w:rsidP="00C108FE">
            <w:pPr>
              <w:pStyle w:val="BodyTextIndent2"/>
              <w:tabs>
                <w:tab w:val="left" w:pos="720"/>
                <w:tab w:val="left" w:pos="1440"/>
                <w:tab w:val="left" w:pos="1530"/>
                <w:tab w:val="left" w:pos="2160"/>
                <w:tab w:val="left" w:pos="8190"/>
              </w:tabs>
              <w:spacing w:after="0" w:line="240" w:lineRule="auto"/>
              <w:rPr>
                <w:bCs/>
                <w:sz w:val="20"/>
                <w:szCs w:val="20"/>
              </w:rPr>
            </w:pPr>
          </w:p>
          <w:p w:rsidR="00C108FE" w:rsidRDefault="00C108FE" w:rsidP="00C108FE">
            <w:pPr>
              <w:pStyle w:val="BodyTextIndent2"/>
              <w:tabs>
                <w:tab w:val="left" w:pos="720"/>
                <w:tab w:val="left" w:pos="1440"/>
                <w:tab w:val="left" w:pos="2160"/>
                <w:tab w:val="left" w:pos="8280"/>
                <w:tab w:val="left" w:pos="9360"/>
              </w:tabs>
              <w:spacing w:after="0" w:line="240" w:lineRule="auto"/>
              <w:ind w:left="1440" w:hanging="1440"/>
              <w:rPr>
                <w:sz w:val="20"/>
                <w:szCs w:val="20"/>
              </w:rPr>
            </w:pPr>
            <w:r>
              <w:rPr>
                <w:b/>
                <w:sz w:val="20"/>
                <w:szCs w:val="20"/>
              </w:rPr>
              <w:t xml:space="preserve">           </w:t>
            </w:r>
            <w:r>
              <w:rPr>
                <w:sz w:val="20"/>
                <w:szCs w:val="20"/>
              </w:rPr>
              <w:t>Cash Donation for Hall of         $200.00                           Anonymous                      Vestal Central</w:t>
            </w:r>
          </w:p>
          <w:p w:rsidR="00C108FE" w:rsidRDefault="0095108B" w:rsidP="00C108FE">
            <w:pPr>
              <w:pStyle w:val="BodyTextIndent2"/>
              <w:tabs>
                <w:tab w:val="left" w:pos="720"/>
                <w:tab w:val="left" w:pos="1440"/>
                <w:tab w:val="left" w:pos="2160"/>
                <w:tab w:val="left" w:pos="8280"/>
                <w:tab w:val="left" w:pos="9360"/>
              </w:tabs>
              <w:spacing w:after="0" w:line="240" w:lineRule="auto"/>
              <w:ind w:left="1440" w:hanging="1440"/>
              <w:rPr>
                <w:sz w:val="20"/>
                <w:szCs w:val="20"/>
              </w:rPr>
            </w:pPr>
            <w:r>
              <w:rPr>
                <w:sz w:val="20"/>
                <w:szCs w:val="20"/>
              </w:rPr>
              <w:t xml:space="preserve">           </w:t>
            </w:r>
            <w:r w:rsidR="00C108FE">
              <w:rPr>
                <w:sz w:val="20"/>
                <w:szCs w:val="20"/>
              </w:rPr>
              <w:t>Fame                                                                                                                           School District</w:t>
            </w:r>
          </w:p>
          <w:p w:rsidR="00C108FE" w:rsidRDefault="00C108FE" w:rsidP="00C108FE">
            <w:pPr>
              <w:pStyle w:val="BodyTextIndent2"/>
              <w:tabs>
                <w:tab w:val="left" w:pos="720"/>
                <w:tab w:val="left" w:pos="1440"/>
                <w:tab w:val="left" w:pos="2160"/>
                <w:tab w:val="left" w:pos="8280"/>
                <w:tab w:val="left" w:pos="9360"/>
              </w:tabs>
              <w:spacing w:after="0" w:line="240" w:lineRule="auto"/>
              <w:ind w:left="1440" w:hanging="1440"/>
              <w:rPr>
                <w:sz w:val="20"/>
                <w:szCs w:val="20"/>
              </w:rPr>
            </w:pPr>
            <w:bookmarkStart w:id="0" w:name="_GoBack"/>
            <w:bookmarkEnd w:id="0"/>
          </w:p>
          <w:p w:rsidR="00C108FE" w:rsidRDefault="0095108B" w:rsidP="0095108B">
            <w:pPr>
              <w:pStyle w:val="BodyTextIndent2"/>
              <w:tabs>
                <w:tab w:val="left" w:pos="720"/>
                <w:tab w:val="left" w:pos="1440"/>
                <w:tab w:val="left" w:pos="2160"/>
                <w:tab w:val="left" w:pos="8280"/>
                <w:tab w:val="left" w:pos="9360"/>
              </w:tabs>
              <w:spacing w:after="0" w:line="240" w:lineRule="auto"/>
              <w:ind w:left="1440" w:hanging="1440"/>
              <w:rPr>
                <w:sz w:val="20"/>
                <w:szCs w:val="20"/>
              </w:rPr>
            </w:pPr>
            <w:r>
              <w:rPr>
                <w:sz w:val="20"/>
                <w:szCs w:val="20"/>
              </w:rPr>
              <w:t xml:space="preserve">           </w:t>
            </w:r>
            <w:r w:rsidR="00C108FE">
              <w:rPr>
                <w:sz w:val="20"/>
                <w:szCs w:val="20"/>
              </w:rPr>
              <w:t>Yamaha Student Trumpet         $175.00                           Patrick McCauley             Vestal Central</w:t>
            </w:r>
          </w:p>
          <w:p w:rsidR="00C108FE" w:rsidRDefault="00C108FE" w:rsidP="00C108FE">
            <w:pPr>
              <w:pStyle w:val="BodyTextIndent2"/>
              <w:tabs>
                <w:tab w:val="left" w:pos="720"/>
                <w:tab w:val="left" w:pos="1440"/>
                <w:tab w:val="left" w:pos="2160"/>
                <w:tab w:val="left" w:pos="8280"/>
                <w:tab w:val="left" w:pos="9360"/>
              </w:tabs>
              <w:spacing w:after="0" w:line="240" w:lineRule="auto"/>
              <w:ind w:left="1440" w:hanging="1440"/>
              <w:rPr>
                <w:sz w:val="20"/>
                <w:szCs w:val="20"/>
              </w:rPr>
            </w:pPr>
            <w:r>
              <w:rPr>
                <w:sz w:val="20"/>
                <w:szCs w:val="20"/>
              </w:rPr>
              <w:tab/>
            </w:r>
            <w:r>
              <w:rPr>
                <w:sz w:val="20"/>
                <w:szCs w:val="20"/>
              </w:rPr>
              <w:tab/>
              <w:t xml:space="preserve">                                                                                                    </w:t>
            </w:r>
            <w:r w:rsidR="0095108B">
              <w:rPr>
                <w:sz w:val="20"/>
                <w:szCs w:val="20"/>
              </w:rPr>
              <w:t xml:space="preserve">              </w:t>
            </w:r>
            <w:r>
              <w:rPr>
                <w:sz w:val="20"/>
                <w:szCs w:val="20"/>
              </w:rPr>
              <w:t>School District</w:t>
            </w:r>
          </w:p>
          <w:p w:rsidR="00C108FE" w:rsidRPr="00077444" w:rsidRDefault="00C108FE" w:rsidP="00C108FE">
            <w:pPr>
              <w:pStyle w:val="BodyTextIndent2"/>
              <w:tabs>
                <w:tab w:val="left" w:pos="720"/>
                <w:tab w:val="left" w:pos="1440"/>
                <w:tab w:val="left" w:pos="1530"/>
                <w:tab w:val="left" w:pos="2160"/>
                <w:tab w:val="left" w:pos="8190"/>
              </w:tabs>
              <w:spacing w:after="0" w:line="240" w:lineRule="auto"/>
              <w:rPr>
                <w:sz w:val="20"/>
                <w:szCs w:val="20"/>
              </w:rPr>
            </w:pPr>
          </w:p>
        </w:tc>
        <w:tc>
          <w:tcPr>
            <w:tcW w:w="2077" w:type="dxa"/>
          </w:tcPr>
          <w:p w:rsidR="00C108FE" w:rsidRDefault="00C108FE" w:rsidP="00CE15CA">
            <w:pPr>
              <w:jc w:val="right"/>
              <w:rPr>
                <w:sz w:val="20"/>
                <w:szCs w:val="20"/>
              </w:rPr>
            </w:pPr>
            <w:r>
              <w:rPr>
                <w:sz w:val="20"/>
                <w:szCs w:val="20"/>
              </w:rPr>
              <w:lastRenderedPageBreak/>
              <w:t>#431-14</w:t>
            </w:r>
          </w:p>
          <w:p w:rsidR="00C108FE" w:rsidRPr="000C60FE" w:rsidRDefault="00C108FE" w:rsidP="00CE15CA">
            <w:pPr>
              <w:jc w:val="right"/>
              <w:rPr>
                <w:sz w:val="20"/>
                <w:szCs w:val="20"/>
              </w:rPr>
            </w:pPr>
            <w:r w:rsidRPr="000C60FE">
              <w:rPr>
                <w:bCs/>
                <w:sz w:val="20"/>
                <w:szCs w:val="20"/>
              </w:rPr>
              <w:t>Acceptance of Gift</w:t>
            </w:r>
            <w:r>
              <w:rPr>
                <w:bCs/>
                <w:sz w:val="20"/>
                <w:szCs w:val="20"/>
              </w:rPr>
              <w:t>s</w:t>
            </w:r>
          </w:p>
        </w:tc>
      </w:tr>
      <w:tr w:rsidR="00C108FE" w:rsidRPr="0060078E" w:rsidTr="00CE15CA">
        <w:trPr>
          <w:trHeight w:val="306"/>
        </w:trPr>
        <w:tc>
          <w:tcPr>
            <w:tcW w:w="9353" w:type="dxa"/>
          </w:tcPr>
          <w:p w:rsidR="00C108FE" w:rsidRDefault="00C108FE" w:rsidP="00CE15CA">
            <w:pPr>
              <w:pStyle w:val="Heading2"/>
              <w:keepNext w:val="0"/>
              <w:jc w:val="left"/>
              <w:rPr>
                <w:b w:val="0"/>
                <w:bCs/>
                <w:szCs w:val="20"/>
                <w:u w:val="none"/>
              </w:rPr>
            </w:pPr>
            <w:r w:rsidRPr="0060078E">
              <w:rPr>
                <w:b w:val="0"/>
                <w:bCs/>
                <w:szCs w:val="20"/>
                <w:u w:val="none"/>
              </w:rPr>
              <w:lastRenderedPageBreak/>
              <w:t xml:space="preserve">On motion by </w:t>
            </w:r>
            <w:r w:rsidR="007D5FC6" w:rsidRPr="007D5FC6">
              <w:rPr>
                <w:b w:val="0"/>
                <w:szCs w:val="20"/>
                <w:u w:val="none"/>
              </w:rPr>
              <w:t>Mark Browning</w:t>
            </w:r>
            <w:r>
              <w:rPr>
                <w:b w:val="0"/>
                <w:bCs/>
                <w:szCs w:val="20"/>
                <w:u w:val="none"/>
              </w:rPr>
              <w:t xml:space="preserve">, second by </w:t>
            </w:r>
            <w:r w:rsidR="007D5FC6">
              <w:rPr>
                <w:b w:val="0"/>
                <w:bCs/>
                <w:szCs w:val="20"/>
                <w:u w:val="none"/>
              </w:rPr>
              <w:t>Joan Miller</w:t>
            </w:r>
            <w:r>
              <w:rPr>
                <w:b w:val="0"/>
                <w:bCs/>
                <w:szCs w:val="20"/>
                <w:u w:val="none"/>
              </w:rPr>
              <w:t>,</w:t>
            </w:r>
            <w:r w:rsidRPr="0060078E">
              <w:rPr>
                <w:b w:val="0"/>
                <w:bCs/>
                <w:szCs w:val="20"/>
                <w:u w:val="none"/>
              </w:rPr>
              <w:t xml:space="preserve"> the Board voted </w:t>
            </w:r>
            <w:r w:rsidR="0095108B">
              <w:rPr>
                <w:b w:val="0"/>
                <w:bCs/>
                <w:szCs w:val="20"/>
                <w:u w:val="none"/>
              </w:rPr>
              <w:t>9</w:t>
            </w:r>
            <w:r w:rsidRPr="0060078E">
              <w:rPr>
                <w:b w:val="0"/>
                <w:bCs/>
                <w:szCs w:val="20"/>
                <w:u w:val="none"/>
              </w:rPr>
              <w:t xml:space="preserve"> to 0 to ap</w:t>
            </w:r>
            <w:r>
              <w:rPr>
                <w:b w:val="0"/>
                <w:bCs/>
                <w:szCs w:val="20"/>
                <w:u w:val="none"/>
              </w:rPr>
              <w:t>prove the following resolution:</w:t>
            </w:r>
          </w:p>
          <w:p w:rsidR="0095108B" w:rsidRDefault="0095108B" w:rsidP="0095108B">
            <w:pPr>
              <w:tabs>
                <w:tab w:val="left" w:pos="8280"/>
              </w:tabs>
              <w:rPr>
                <w:sz w:val="20"/>
                <w:szCs w:val="20"/>
              </w:rPr>
            </w:pPr>
            <w:r>
              <w:rPr>
                <w:sz w:val="20"/>
                <w:szCs w:val="20"/>
              </w:rPr>
              <w:t>The Superintendent of Schools requested from the Board of Education authorization to hold an examination pursuant to Education Law §913 for a particular employee of the District.</w:t>
            </w:r>
          </w:p>
          <w:p w:rsidR="0095108B" w:rsidRDefault="0095108B" w:rsidP="0095108B">
            <w:pPr>
              <w:tabs>
                <w:tab w:val="left" w:pos="8280"/>
              </w:tabs>
              <w:rPr>
                <w:sz w:val="20"/>
                <w:szCs w:val="20"/>
              </w:rPr>
            </w:pPr>
            <w:r>
              <w:rPr>
                <w:sz w:val="20"/>
                <w:szCs w:val="20"/>
              </w:rPr>
              <w:t xml:space="preserve">RESOLVED, that Dr. J. Richard </w:t>
            </w:r>
            <w:proofErr w:type="spellStart"/>
            <w:r>
              <w:rPr>
                <w:sz w:val="20"/>
                <w:szCs w:val="20"/>
              </w:rPr>
              <w:t>Ciccone</w:t>
            </w:r>
            <w:proofErr w:type="spellEnd"/>
            <w:r>
              <w:rPr>
                <w:sz w:val="20"/>
                <w:szCs w:val="20"/>
              </w:rPr>
              <w:t xml:space="preserve"> is appointed medical inspector for the District and is authorized to conduct an examination on the employee pursuant to Education Law §913 at a cost not to exceed $5000.00.</w:t>
            </w:r>
          </w:p>
          <w:p w:rsidR="00C108FE" w:rsidRPr="00053718" w:rsidRDefault="00C108FE" w:rsidP="0095108B">
            <w:pPr>
              <w:pStyle w:val="BodyTextIndent2"/>
              <w:tabs>
                <w:tab w:val="left" w:pos="2160"/>
              </w:tabs>
              <w:spacing w:after="0" w:line="240" w:lineRule="auto"/>
              <w:ind w:left="0"/>
              <w:rPr>
                <w:sz w:val="20"/>
                <w:szCs w:val="20"/>
              </w:rPr>
            </w:pPr>
          </w:p>
        </w:tc>
        <w:tc>
          <w:tcPr>
            <w:tcW w:w="2077" w:type="dxa"/>
          </w:tcPr>
          <w:p w:rsidR="00C108FE" w:rsidRDefault="00C108FE" w:rsidP="00CE15CA">
            <w:pPr>
              <w:jc w:val="right"/>
              <w:rPr>
                <w:sz w:val="20"/>
                <w:szCs w:val="20"/>
              </w:rPr>
            </w:pPr>
            <w:r>
              <w:rPr>
                <w:sz w:val="20"/>
                <w:szCs w:val="20"/>
              </w:rPr>
              <w:t>#</w:t>
            </w:r>
            <w:r w:rsidR="0095108B">
              <w:rPr>
                <w:sz w:val="20"/>
                <w:szCs w:val="20"/>
              </w:rPr>
              <w:t>432</w:t>
            </w:r>
            <w:r>
              <w:rPr>
                <w:sz w:val="20"/>
                <w:szCs w:val="20"/>
              </w:rPr>
              <w:t>-14</w:t>
            </w:r>
          </w:p>
          <w:p w:rsidR="00C108FE" w:rsidRPr="0095108B" w:rsidRDefault="0095108B" w:rsidP="0095108B">
            <w:pPr>
              <w:jc w:val="right"/>
              <w:rPr>
                <w:sz w:val="20"/>
                <w:szCs w:val="20"/>
              </w:rPr>
            </w:pPr>
            <w:r>
              <w:rPr>
                <w:sz w:val="20"/>
                <w:szCs w:val="20"/>
              </w:rPr>
              <w:t xml:space="preserve">Section 913; </w:t>
            </w:r>
            <w:r w:rsidRPr="0095108B">
              <w:rPr>
                <w:sz w:val="20"/>
                <w:szCs w:val="20"/>
              </w:rPr>
              <w:t>Employee Examination</w:t>
            </w:r>
          </w:p>
        </w:tc>
      </w:tr>
      <w:tr w:rsidR="00C108FE" w:rsidRPr="0060078E" w:rsidTr="00CE15CA">
        <w:trPr>
          <w:trHeight w:val="306"/>
        </w:trPr>
        <w:tc>
          <w:tcPr>
            <w:tcW w:w="9353" w:type="dxa"/>
          </w:tcPr>
          <w:p w:rsidR="0095108B" w:rsidRDefault="0095108B" w:rsidP="0095108B">
            <w:pPr>
              <w:pStyle w:val="Heading2"/>
              <w:keepNext w:val="0"/>
              <w:jc w:val="left"/>
              <w:rPr>
                <w:b w:val="0"/>
                <w:bCs/>
                <w:szCs w:val="20"/>
                <w:u w:val="none"/>
              </w:rPr>
            </w:pPr>
            <w:r w:rsidRPr="0060078E">
              <w:rPr>
                <w:b w:val="0"/>
                <w:bCs/>
                <w:szCs w:val="20"/>
                <w:u w:val="none"/>
              </w:rPr>
              <w:t xml:space="preserve">On motion by </w:t>
            </w:r>
            <w:r w:rsidR="007D5FC6" w:rsidRPr="007D5FC6">
              <w:rPr>
                <w:b w:val="0"/>
                <w:szCs w:val="20"/>
                <w:u w:val="none"/>
              </w:rPr>
              <w:t>Mark Browning</w:t>
            </w:r>
            <w:r>
              <w:rPr>
                <w:b w:val="0"/>
                <w:bCs/>
                <w:szCs w:val="20"/>
                <w:u w:val="none"/>
              </w:rPr>
              <w:t>, se</w:t>
            </w:r>
            <w:r w:rsidR="007D5FC6">
              <w:rPr>
                <w:b w:val="0"/>
                <w:bCs/>
                <w:szCs w:val="20"/>
                <w:u w:val="none"/>
              </w:rPr>
              <w:t>cond by Jerry Etingoff</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95108B" w:rsidRPr="00062EC8" w:rsidRDefault="0095108B" w:rsidP="0095108B">
            <w:pPr>
              <w:rPr>
                <w:sz w:val="20"/>
              </w:rPr>
            </w:pPr>
            <w:r w:rsidRPr="00062EC8">
              <w:rPr>
                <w:sz w:val="20"/>
              </w:rPr>
              <w:t>WHEREAS, the Office of the State Comptroller has issued an audit report on some aspects of the District’s operations and</w:t>
            </w:r>
          </w:p>
          <w:p w:rsidR="0095108B" w:rsidRPr="00062EC8" w:rsidRDefault="0095108B" w:rsidP="0095108B">
            <w:pPr>
              <w:rPr>
                <w:sz w:val="20"/>
              </w:rPr>
            </w:pPr>
            <w:r w:rsidRPr="00062EC8">
              <w:rPr>
                <w:sz w:val="20"/>
              </w:rPr>
              <w:t>WHEREAS, it is required pursuant to the Regulations of the Commissioner of Education that the District file a Board-approved corrective action plan within 90 days of receipt of that report, it is therefore</w:t>
            </w:r>
          </w:p>
          <w:p w:rsidR="0095108B" w:rsidRDefault="0095108B" w:rsidP="0095108B">
            <w:pPr>
              <w:rPr>
                <w:sz w:val="20"/>
              </w:rPr>
            </w:pPr>
            <w:r w:rsidRPr="00062EC8">
              <w:rPr>
                <w:sz w:val="20"/>
              </w:rPr>
              <w:t>RESOLVED, that the Board of Education approves the Corrective Action Plans, as attached, to be submitted to the State Education Department and the Offi</w:t>
            </w:r>
            <w:r>
              <w:rPr>
                <w:sz w:val="20"/>
              </w:rPr>
              <w:t>ce of the State Comptroller</w:t>
            </w:r>
            <w:r w:rsidRPr="00062EC8">
              <w:rPr>
                <w:sz w:val="20"/>
              </w:rPr>
              <w:t>.</w:t>
            </w:r>
          </w:p>
          <w:p w:rsidR="00C108FE" w:rsidRPr="0098786B" w:rsidRDefault="00C108FE" w:rsidP="00CE15CA">
            <w:pPr>
              <w:tabs>
                <w:tab w:val="left" w:pos="8280"/>
              </w:tabs>
              <w:rPr>
                <w:b/>
                <w:bCs/>
                <w:sz w:val="20"/>
                <w:szCs w:val="20"/>
              </w:rPr>
            </w:pPr>
          </w:p>
        </w:tc>
        <w:tc>
          <w:tcPr>
            <w:tcW w:w="2077" w:type="dxa"/>
          </w:tcPr>
          <w:p w:rsidR="00C108FE" w:rsidRDefault="00C108FE" w:rsidP="00CE15CA">
            <w:pPr>
              <w:jc w:val="right"/>
              <w:rPr>
                <w:sz w:val="20"/>
                <w:szCs w:val="20"/>
              </w:rPr>
            </w:pPr>
            <w:r>
              <w:rPr>
                <w:sz w:val="20"/>
                <w:szCs w:val="20"/>
              </w:rPr>
              <w:t>#</w:t>
            </w:r>
            <w:r w:rsidR="0095108B">
              <w:rPr>
                <w:sz w:val="20"/>
                <w:szCs w:val="20"/>
              </w:rPr>
              <w:t>433</w:t>
            </w:r>
            <w:r>
              <w:rPr>
                <w:sz w:val="20"/>
                <w:szCs w:val="20"/>
              </w:rPr>
              <w:t>-14</w:t>
            </w:r>
          </w:p>
          <w:p w:rsidR="00C108FE" w:rsidRPr="0095108B" w:rsidRDefault="0095108B" w:rsidP="00CE15CA">
            <w:pPr>
              <w:jc w:val="right"/>
              <w:rPr>
                <w:sz w:val="20"/>
                <w:szCs w:val="20"/>
              </w:rPr>
            </w:pPr>
            <w:r w:rsidRPr="0095108B">
              <w:rPr>
                <w:bCs/>
                <w:sz w:val="20"/>
              </w:rPr>
              <w:t>Approval of Corrective Action Plans</w:t>
            </w:r>
          </w:p>
          <w:p w:rsidR="00C108FE" w:rsidRPr="000C60FE" w:rsidRDefault="00C108FE" w:rsidP="00CE15CA">
            <w:pPr>
              <w:jc w:val="right"/>
              <w:rPr>
                <w:sz w:val="20"/>
                <w:szCs w:val="20"/>
              </w:rPr>
            </w:pPr>
          </w:p>
        </w:tc>
      </w:tr>
      <w:tr w:rsidR="00C108FE" w:rsidRPr="0060078E" w:rsidTr="00CE15CA">
        <w:tc>
          <w:tcPr>
            <w:tcW w:w="9353" w:type="dxa"/>
          </w:tcPr>
          <w:p w:rsidR="0095108B" w:rsidRDefault="0095108B" w:rsidP="0095108B">
            <w:pPr>
              <w:pStyle w:val="Heading2"/>
              <w:keepNext w:val="0"/>
              <w:jc w:val="left"/>
              <w:rPr>
                <w:b w:val="0"/>
                <w:bCs/>
                <w:szCs w:val="20"/>
                <w:u w:val="none"/>
              </w:rPr>
            </w:pPr>
            <w:r w:rsidRPr="0060078E">
              <w:rPr>
                <w:b w:val="0"/>
                <w:bCs/>
                <w:szCs w:val="20"/>
                <w:u w:val="none"/>
              </w:rPr>
              <w:t>On motion by</w:t>
            </w:r>
            <w:r w:rsidR="007D5FC6" w:rsidRPr="007D5FC6">
              <w:rPr>
                <w:szCs w:val="20"/>
                <w:u w:val="none"/>
              </w:rPr>
              <w:t xml:space="preserve"> </w:t>
            </w:r>
            <w:r w:rsidR="007D5FC6" w:rsidRPr="007D5FC6">
              <w:rPr>
                <w:b w:val="0"/>
                <w:szCs w:val="20"/>
                <w:u w:val="none"/>
              </w:rPr>
              <w:t>Mark Browning</w:t>
            </w:r>
            <w:r w:rsidR="007D5FC6">
              <w:rPr>
                <w:b w:val="0"/>
                <w:bCs/>
                <w:szCs w:val="20"/>
                <w:u w:val="none"/>
              </w:rPr>
              <w:t xml:space="preserve">, </w:t>
            </w:r>
            <w:r>
              <w:rPr>
                <w:b w:val="0"/>
                <w:bCs/>
                <w:szCs w:val="20"/>
                <w:u w:val="none"/>
              </w:rPr>
              <w:t>se</w:t>
            </w:r>
            <w:r w:rsidR="007D5FC6">
              <w:rPr>
                <w:b w:val="0"/>
                <w:bCs/>
                <w:szCs w:val="20"/>
                <w:u w:val="none"/>
              </w:rPr>
              <w:t xml:space="preserve">cond by Mario </w:t>
            </w:r>
            <w:proofErr w:type="spellStart"/>
            <w:r w:rsidR="007D5FC6">
              <w:rPr>
                <w:b w:val="0"/>
                <w:bCs/>
                <w:szCs w:val="20"/>
                <w:u w:val="none"/>
              </w:rPr>
              <w:t>Nunes</w:t>
            </w:r>
            <w:proofErr w:type="spellEnd"/>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95108B" w:rsidRDefault="0095108B" w:rsidP="0095108B">
            <w:pPr>
              <w:rPr>
                <w:sz w:val="20"/>
                <w:szCs w:val="20"/>
              </w:rPr>
            </w:pPr>
            <w:r>
              <w:rPr>
                <w:sz w:val="20"/>
                <w:szCs w:val="20"/>
              </w:rPr>
              <w:t>Upon recommendation of the District’s labor counsel, and having had an opportunity to review the proposed agreement, it is therefore</w:t>
            </w:r>
          </w:p>
          <w:p w:rsidR="0095108B" w:rsidRPr="0044400F" w:rsidRDefault="0095108B" w:rsidP="0095108B">
            <w:pPr>
              <w:rPr>
                <w:sz w:val="20"/>
                <w:szCs w:val="20"/>
              </w:rPr>
            </w:pPr>
            <w:r>
              <w:rPr>
                <w:sz w:val="20"/>
                <w:szCs w:val="20"/>
              </w:rPr>
              <w:t>RESOLVED that the settlement agreement in relation to Index Nos. 2011-0983 and 2012-0718 is hereby accepted, and the Superintendent of Schools, President of the Board of Education and the attorneys for the District are each separately authorized to sign any necessary documents to complete the agreement.</w:t>
            </w:r>
          </w:p>
          <w:p w:rsidR="00C108FE" w:rsidRPr="0060078E" w:rsidRDefault="00C108FE" w:rsidP="00CE15CA">
            <w:pPr>
              <w:rPr>
                <w:sz w:val="20"/>
                <w:szCs w:val="20"/>
              </w:rPr>
            </w:pPr>
          </w:p>
        </w:tc>
        <w:tc>
          <w:tcPr>
            <w:tcW w:w="2077" w:type="dxa"/>
          </w:tcPr>
          <w:p w:rsidR="00C108FE" w:rsidRDefault="00C108FE" w:rsidP="00CE15CA">
            <w:pPr>
              <w:jc w:val="right"/>
              <w:rPr>
                <w:sz w:val="20"/>
                <w:szCs w:val="20"/>
              </w:rPr>
            </w:pPr>
            <w:r>
              <w:rPr>
                <w:sz w:val="20"/>
                <w:szCs w:val="20"/>
              </w:rPr>
              <w:t>#</w:t>
            </w:r>
            <w:r w:rsidR="0095108B">
              <w:rPr>
                <w:sz w:val="20"/>
                <w:szCs w:val="20"/>
              </w:rPr>
              <w:t>434</w:t>
            </w:r>
            <w:r>
              <w:rPr>
                <w:sz w:val="20"/>
                <w:szCs w:val="20"/>
              </w:rPr>
              <w:t>-14</w:t>
            </w:r>
          </w:p>
          <w:p w:rsidR="00C108FE" w:rsidRDefault="0095108B" w:rsidP="00CE15CA">
            <w:pPr>
              <w:jc w:val="right"/>
              <w:rPr>
                <w:sz w:val="20"/>
                <w:szCs w:val="20"/>
              </w:rPr>
            </w:pPr>
            <w:r w:rsidRPr="0095108B">
              <w:rPr>
                <w:sz w:val="20"/>
                <w:szCs w:val="20"/>
              </w:rPr>
              <w:t>Agreement with Employee</w:t>
            </w:r>
          </w:p>
          <w:p w:rsidR="0095108B" w:rsidRPr="0095108B" w:rsidRDefault="0095108B" w:rsidP="00CE15CA">
            <w:pPr>
              <w:jc w:val="right"/>
              <w:rPr>
                <w:sz w:val="20"/>
                <w:szCs w:val="20"/>
              </w:rPr>
            </w:pPr>
          </w:p>
        </w:tc>
      </w:tr>
      <w:tr w:rsidR="00C108FE" w:rsidRPr="0060078E" w:rsidTr="00CE15CA">
        <w:tc>
          <w:tcPr>
            <w:tcW w:w="9353" w:type="dxa"/>
          </w:tcPr>
          <w:p w:rsidR="0095108B" w:rsidRDefault="0095108B" w:rsidP="0095108B">
            <w:pPr>
              <w:pStyle w:val="Heading2"/>
              <w:keepNext w:val="0"/>
              <w:jc w:val="left"/>
              <w:rPr>
                <w:b w:val="0"/>
                <w:bCs/>
                <w:szCs w:val="20"/>
                <w:u w:val="none"/>
              </w:rPr>
            </w:pPr>
            <w:r w:rsidRPr="0060078E">
              <w:rPr>
                <w:b w:val="0"/>
                <w:bCs/>
                <w:szCs w:val="20"/>
                <w:u w:val="none"/>
              </w:rPr>
              <w:t xml:space="preserve">On motion by </w:t>
            </w:r>
            <w:r w:rsidR="007D5FC6" w:rsidRPr="007D5FC6">
              <w:rPr>
                <w:b w:val="0"/>
                <w:szCs w:val="20"/>
                <w:u w:val="none"/>
              </w:rPr>
              <w:t>Mark Browning</w:t>
            </w:r>
            <w:r>
              <w:rPr>
                <w:b w:val="0"/>
                <w:bCs/>
                <w:szCs w:val="20"/>
                <w:u w:val="none"/>
              </w:rPr>
              <w:t>, se</w:t>
            </w:r>
            <w:r w:rsidR="007D5FC6">
              <w:rPr>
                <w:b w:val="0"/>
                <w:bCs/>
                <w:szCs w:val="20"/>
                <w:u w:val="none"/>
              </w:rPr>
              <w:t>cond by Joan Miller</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95108B" w:rsidRDefault="0095108B" w:rsidP="0095108B">
            <w:pPr>
              <w:rPr>
                <w:sz w:val="20"/>
                <w:szCs w:val="20"/>
              </w:rPr>
            </w:pPr>
            <w:r>
              <w:rPr>
                <w:sz w:val="20"/>
                <w:szCs w:val="20"/>
              </w:rPr>
              <w:t>RESOLVED, that the President or Vice-President be authorized to sign the contract renewal with Broome County Department of Health for providers of preschool special education services from July 1, 2012 through June 30, 2016, in accordance with the attached agreement.</w:t>
            </w:r>
          </w:p>
          <w:p w:rsidR="00C108FE" w:rsidRPr="0060078E" w:rsidRDefault="00C108FE" w:rsidP="00CE15CA">
            <w:pPr>
              <w:pStyle w:val="Heading2"/>
              <w:keepNext w:val="0"/>
              <w:jc w:val="left"/>
              <w:rPr>
                <w:b w:val="0"/>
                <w:bCs/>
                <w:szCs w:val="20"/>
                <w:u w:val="none"/>
              </w:rPr>
            </w:pPr>
          </w:p>
        </w:tc>
        <w:tc>
          <w:tcPr>
            <w:tcW w:w="2077" w:type="dxa"/>
          </w:tcPr>
          <w:p w:rsidR="00C108FE" w:rsidRDefault="00C108FE" w:rsidP="00CE15CA">
            <w:pPr>
              <w:jc w:val="right"/>
              <w:rPr>
                <w:sz w:val="20"/>
                <w:szCs w:val="20"/>
              </w:rPr>
            </w:pPr>
            <w:r>
              <w:rPr>
                <w:sz w:val="20"/>
                <w:szCs w:val="20"/>
              </w:rPr>
              <w:t>#</w:t>
            </w:r>
            <w:r w:rsidR="0095108B">
              <w:rPr>
                <w:sz w:val="20"/>
                <w:szCs w:val="20"/>
              </w:rPr>
              <w:t>435</w:t>
            </w:r>
            <w:r>
              <w:rPr>
                <w:sz w:val="20"/>
                <w:szCs w:val="20"/>
              </w:rPr>
              <w:t>-14</w:t>
            </w:r>
          </w:p>
          <w:p w:rsidR="00C108FE" w:rsidRDefault="0095108B" w:rsidP="0095108B">
            <w:pPr>
              <w:jc w:val="right"/>
              <w:rPr>
                <w:sz w:val="20"/>
              </w:rPr>
            </w:pPr>
            <w:r w:rsidRPr="0095108B">
              <w:rPr>
                <w:sz w:val="20"/>
              </w:rPr>
              <w:t>Children with Disabili</w:t>
            </w:r>
            <w:r>
              <w:rPr>
                <w:sz w:val="20"/>
              </w:rPr>
              <w:t xml:space="preserve">ties Related Services Agreement </w:t>
            </w:r>
            <w:r w:rsidRPr="0095108B">
              <w:rPr>
                <w:sz w:val="20"/>
              </w:rPr>
              <w:t xml:space="preserve">with Broome </w:t>
            </w:r>
            <w:r w:rsidRPr="0095108B">
              <w:rPr>
                <w:sz w:val="20"/>
              </w:rPr>
              <w:tab/>
              <w:t>County Department of Health</w:t>
            </w:r>
          </w:p>
          <w:p w:rsidR="0095108B" w:rsidRPr="0095108B" w:rsidRDefault="0095108B" w:rsidP="0095108B">
            <w:pPr>
              <w:jc w:val="right"/>
              <w:rPr>
                <w:sz w:val="20"/>
                <w:szCs w:val="20"/>
              </w:rPr>
            </w:pPr>
          </w:p>
        </w:tc>
      </w:tr>
      <w:tr w:rsidR="00C108FE" w:rsidRPr="0060078E" w:rsidTr="00CE15CA">
        <w:tc>
          <w:tcPr>
            <w:tcW w:w="9353" w:type="dxa"/>
          </w:tcPr>
          <w:p w:rsidR="0095108B" w:rsidRDefault="0095108B" w:rsidP="0095108B">
            <w:pPr>
              <w:pStyle w:val="Heading2"/>
              <w:keepNext w:val="0"/>
              <w:jc w:val="left"/>
              <w:rPr>
                <w:b w:val="0"/>
                <w:bCs/>
                <w:szCs w:val="20"/>
                <w:u w:val="none"/>
              </w:rPr>
            </w:pPr>
            <w:r w:rsidRPr="0060078E">
              <w:rPr>
                <w:b w:val="0"/>
                <w:bCs/>
                <w:szCs w:val="20"/>
                <w:u w:val="none"/>
              </w:rPr>
              <w:t xml:space="preserve">On motion by </w:t>
            </w:r>
            <w:r w:rsidR="007D5FC6" w:rsidRPr="007D5FC6">
              <w:rPr>
                <w:b w:val="0"/>
                <w:szCs w:val="20"/>
                <w:u w:val="none"/>
              </w:rPr>
              <w:t>Mark Browning</w:t>
            </w:r>
            <w:r>
              <w:rPr>
                <w:b w:val="0"/>
                <w:bCs/>
                <w:szCs w:val="20"/>
                <w:u w:val="none"/>
              </w:rPr>
              <w:t>, se</w:t>
            </w:r>
            <w:r w:rsidR="007D5FC6">
              <w:rPr>
                <w:b w:val="0"/>
                <w:bCs/>
                <w:szCs w:val="20"/>
                <w:u w:val="none"/>
              </w:rPr>
              <w:t>cond by John Hroncich</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056F8D" w:rsidRDefault="00056F8D" w:rsidP="00056F8D">
            <w:pPr>
              <w:tabs>
                <w:tab w:val="left" w:pos="720"/>
                <w:tab w:val="left" w:pos="1440"/>
                <w:tab w:val="left" w:pos="2160"/>
                <w:tab w:val="left" w:pos="8280"/>
              </w:tabs>
              <w:rPr>
                <w:sz w:val="20"/>
                <w:szCs w:val="20"/>
              </w:rPr>
            </w:pPr>
            <w:r w:rsidRPr="004805F7">
              <w:rPr>
                <w:sz w:val="20"/>
                <w:szCs w:val="20"/>
              </w:rPr>
              <w:t xml:space="preserve">RESOLVED, that the Board of Education accept a </w:t>
            </w:r>
            <w:r>
              <w:rPr>
                <w:sz w:val="20"/>
                <w:szCs w:val="20"/>
              </w:rPr>
              <w:t>mini-</w:t>
            </w:r>
            <w:r w:rsidRPr="004805F7">
              <w:rPr>
                <w:sz w:val="20"/>
                <w:szCs w:val="20"/>
              </w:rPr>
              <w:t>grant of $</w:t>
            </w:r>
            <w:r>
              <w:rPr>
                <w:sz w:val="20"/>
                <w:szCs w:val="20"/>
              </w:rPr>
              <w:t>440.00</w:t>
            </w:r>
            <w:r w:rsidRPr="004805F7">
              <w:rPr>
                <w:sz w:val="20"/>
                <w:szCs w:val="20"/>
              </w:rPr>
              <w:t xml:space="preserve"> from </w:t>
            </w:r>
            <w:r>
              <w:rPr>
                <w:sz w:val="20"/>
                <w:szCs w:val="20"/>
              </w:rPr>
              <w:t>Rochester Institute of Technology</w:t>
            </w:r>
            <w:r w:rsidRPr="004805F7">
              <w:rPr>
                <w:sz w:val="20"/>
                <w:szCs w:val="20"/>
              </w:rPr>
              <w:t xml:space="preserve">, </w:t>
            </w:r>
            <w:r>
              <w:rPr>
                <w:sz w:val="20"/>
                <w:szCs w:val="20"/>
              </w:rPr>
              <w:t>for the Project Lead The Way program.</w:t>
            </w:r>
          </w:p>
          <w:p w:rsidR="00C108FE" w:rsidRPr="002A0E51" w:rsidRDefault="00C108FE" w:rsidP="00CE15CA">
            <w:pPr>
              <w:rPr>
                <w:b/>
                <w:bCs/>
                <w:sz w:val="20"/>
                <w:szCs w:val="20"/>
              </w:rPr>
            </w:pPr>
          </w:p>
        </w:tc>
        <w:tc>
          <w:tcPr>
            <w:tcW w:w="2077" w:type="dxa"/>
          </w:tcPr>
          <w:p w:rsidR="00C108FE" w:rsidRDefault="00C108FE" w:rsidP="00CE15CA">
            <w:pPr>
              <w:tabs>
                <w:tab w:val="left" w:pos="2160"/>
                <w:tab w:val="left" w:pos="2880"/>
                <w:tab w:val="left" w:pos="3600"/>
                <w:tab w:val="left" w:pos="8280"/>
              </w:tabs>
              <w:jc w:val="right"/>
              <w:rPr>
                <w:bCs/>
                <w:sz w:val="20"/>
                <w:szCs w:val="20"/>
              </w:rPr>
            </w:pPr>
            <w:r>
              <w:rPr>
                <w:bCs/>
                <w:sz w:val="20"/>
                <w:szCs w:val="20"/>
              </w:rPr>
              <w:t>#</w:t>
            </w:r>
            <w:r w:rsidR="0095108B">
              <w:rPr>
                <w:bCs/>
                <w:sz w:val="20"/>
                <w:szCs w:val="20"/>
              </w:rPr>
              <w:t>436</w:t>
            </w:r>
            <w:r>
              <w:rPr>
                <w:bCs/>
                <w:sz w:val="20"/>
                <w:szCs w:val="20"/>
              </w:rPr>
              <w:t>-14</w:t>
            </w:r>
          </w:p>
          <w:p w:rsidR="00C108FE" w:rsidRDefault="00056F8D" w:rsidP="0095108B">
            <w:pPr>
              <w:tabs>
                <w:tab w:val="left" w:pos="2160"/>
                <w:tab w:val="left" w:pos="2880"/>
                <w:tab w:val="left" w:pos="3600"/>
                <w:tab w:val="left" w:pos="8280"/>
              </w:tabs>
              <w:jc w:val="right"/>
              <w:rPr>
                <w:sz w:val="20"/>
                <w:szCs w:val="20"/>
              </w:rPr>
            </w:pPr>
            <w:r w:rsidRPr="00056F8D">
              <w:rPr>
                <w:sz w:val="20"/>
                <w:szCs w:val="20"/>
              </w:rPr>
              <w:t>Acceptance of Mini-Grant</w:t>
            </w:r>
          </w:p>
          <w:p w:rsidR="00056F8D" w:rsidRPr="00056F8D" w:rsidRDefault="00056F8D" w:rsidP="0095108B">
            <w:pPr>
              <w:tabs>
                <w:tab w:val="left" w:pos="2160"/>
                <w:tab w:val="left" w:pos="2880"/>
                <w:tab w:val="left" w:pos="3600"/>
                <w:tab w:val="left" w:pos="8280"/>
              </w:tabs>
              <w:jc w:val="right"/>
              <w:rPr>
                <w:bCs/>
                <w:sz w:val="20"/>
                <w:szCs w:val="20"/>
              </w:rPr>
            </w:pPr>
          </w:p>
        </w:tc>
      </w:tr>
      <w:tr w:rsidR="00C108FE" w:rsidRPr="0060078E" w:rsidTr="00CE15CA">
        <w:tc>
          <w:tcPr>
            <w:tcW w:w="9353" w:type="dxa"/>
          </w:tcPr>
          <w:p w:rsidR="0095108B" w:rsidRDefault="0095108B" w:rsidP="0095108B">
            <w:pPr>
              <w:pStyle w:val="Heading2"/>
              <w:keepNext w:val="0"/>
              <w:jc w:val="left"/>
              <w:rPr>
                <w:b w:val="0"/>
                <w:bCs/>
                <w:szCs w:val="20"/>
                <w:u w:val="none"/>
              </w:rPr>
            </w:pPr>
            <w:r w:rsidRPr="0060078E">
              <w:rPr>
                <w:b w:val="0"/>
                <w:bCs/>
                <w:szCs w:val="20"/>
                <w:u w:val="none"/>
              </w:rPr>
              <w:t xml:space="preserve">On motion by </w:t>
            </w:r>
            <w:r w:rsidR="007D5FC6" w:rsidRPr="007D5FC6">
              <w:rPr>
                <w:b w:val="0"/>
                <w:szCs w:val="20"/>
                <w:u w:val="none"/>
              </w:rPr>
              <w:t>Mark Browning</w:t>
            </w:r>
            <w:r>
              <w:rPr>
                <w:b w:val="0"/>
                <w:bCs/>
                <w:szCs w:val="20"/>
                <w:u w:val="none"/>
              </w:rPr>
              <w:t>, se</w:t>
            </w:r>
            <w:r w:rsidR="007D5FC6">
              <w:rPr>
                <w:b w:val="0"/>
                <w:bCs/>
                <w:szCs w:val="20"/>
                <w:u w:val="none"/>
              </w:rPr>
              <w:t>cond by Joan Miller</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056F8D" w:rsidRPr="00DE072C" w:rsidRDefault="00056F8D" w:rsidP="00056F8D">
            <w:pPr>
              <w:pStyle w:val="BodyTextIndent2"/>
              <w:spacing w:after="0" w:line="240" w:lineRule="auto"/>
              <w:ind w:left="0"/>
              <w:rPr>
                <w:sz w:val="20"/>
                <w:szCs w:val="20"/>
              </w:rPr>
            </w:pPr>
            <w:r w:rsidRPr="00FA72E7">
              <w:rPr>
                <w:sz w:val="20"/>
                <w:szCs w:val="20"/>
              </w:rPr>
              <w:t xml:space="preserve">RESOLVED, that the Board of Education President or Vice-President be authorized to enter into an agreement with Omni Financial Group, Inc. for the 403(b) third party administration services </w:t>
            </w:r>
            <w:r>
              <w:rPr>
                <w:sz w:val="20"/>
                <w:szCs w:val="20"/>
              </w:rPr>
              <w:t>for the 2014-15</w:t>
            </w:r>
            <w:r w:rsidRPr="00FA72E7">
              <w:rPr>
                <w:sz w:val="20"/>
                <w:szCs w:val="20"/>
              </w:rPr>
              <w:t xml:space="preserve"> academic year.</w:t>
            </w:r>
          </w:p>
          <w:p w:rsidR="00C108FE" w:rsidRPr="002A0E51" w:rsidRDefault="00C108FE" w:rsidP="00CE15CA">
            <w:pPr>
              <w:pStyle w:val="BodyTextIndent2"/>
              <w:tabs>
                <w:tab w:val="left" w:pos="720"/>
                <w:tab w:val="left" w:pos="1440"/>
                <w:tab w:val="left" w:pos="8640"/>
              </w:tabs>
              <w:spacing w:after="0" w:line="240" w:lineRule="auto"/>
              <w:ind w:left="0"/>
              <w:rPr>
                <w:b/>
                <w:bCs/>
                <w:sz w:val="20"/>
                <w:szCs w:val="20"/>
              </w:rPr>
            </w:pPr>
          </w:p>
        </w:tc>
        <w:tc>
          <w:tcPr>
            <w:tcW w:w="2077" w:type="dxa"/>
          </w:tcPr>
          <w:p w:rsidR="00C108FE" w:rsidRDefault="00C108FE" w:rsidP="00CE15CA">
            <w:pPr>
              <w:jc w:val="right"/>
              <w:rPr>
                <w:sz w:val="20"/>
                <w:szCs w:val="20"/>
              </w:rPr>
            </w:pPr>
            <w:r>
              <w:rPr>
                <w:sz w:val="20"/>
                <w:szCs w:val="20"/>
              </w:rPr>
              <w:t>#</w:t>
            </w:r>
            <w:r w:rsidR="0095108B">
              <w:rPr>
                <w:sz w:val="20"/>
                <w:szCs w:val="20"/>
              </w:rPr>
              <w:t>437</w:t>
            </w:r>
            <w:r>
              <w:rPr>
                <w:sz w:val="20"/>
                <w:szCs w:val="20"/>
              </w:rPr>
              <w:t>-14</w:t>
            </w:r>
          </w:p>
          <w:p w:rsidR="00C108FE" w:rsidRDefault="00056F8D" w:rsidP="0095108B">
            <w:pPr>
              <w:jc w:val="right"/>
              <w:rPr>
                <w:bCs/>
                <w:sz w:val="20"/>
                <w:szCs w:val="20"/>
              </w:rPr>
            </w:pPr>
            <w:r w:rsidRPr="00056F8D">
              <w:rPr>
                <w:bCs/>
                <w:sz w:val="20"/>
                <w:szCs w:val="20"/>
              </w:rPr>
              <w:t>Agreement with Omni Financial Group, Inc.</w:t>
            </w:r>
          </w:p>
          <w:p w:rsidR="00056F8D" w:rsidRPr="00056F8D" w:rsidRDefault="00056F8D" w:rsidP="0095108B">
            <w:pPr>
              <w:jc w:val="right"/>
              <w:rPr>
                <w:sz w:val="20"/>
                <w:szCs w:val="20"/>
              </w:rPr>
            </w:pPr>
          </w:p>
        </w:tc>
      </w:tr>
      <w:tr w:rsidR="00C108FE" w:rsidRPr="0060078E" w:rsidTr="00CE15CA">
        <w:tc>
          <w:tcPr>
            <w:tcW w:w="9353" w:type="dxa"/>
          </w:tcPr>
          <w:p w:rsidR="00056F8D" w:rsidRDefault="00056F8D" w:rsidP="00056F8D">
            <w:pPr>
              <w:pStyle w:val="Heading2"/>
              <w:keepNext w:val="0"/>
              <w:jc w:val="left"/>
              <w:rPr>
                <w:b w:val="0"/>
                <w:bCs/>
                <w:szCs w:val="20"/>
                <w:u w:val="none"/>
              </w:rPr>
            </w:pPr>
            <w:r w:rsidRPr="0060078E">
              <w:rPr>
                <w:b w:val="0"/>
                <w:bCs/>
                <w:szCs w:val="20"/>
                <w:u w:val="none"/>
              </w:rPr>
              <w:t xml:space="preserve">On motion by </w:t>
            </w:r>
            <w:r w:rsidR="007D5FC6" w:rsidRPr="007D5FC6">
              <w:rPr>
                <w:b w:val="0"/>
                <w:szCs w:val="20"/>
                <w:u w:val="none"/>
              </w:rPr>
              <w:t>Mark Browning</w:t>
            </w:r>
            <w:r>
              <w:rPr>
                <w:b w:val="0"/>
                <w:bCs/>
                <w:szCs w:val="20"/>
                <w:u w:val="none"/>
              </w:rPr>
              <w:t>, se</w:t>
            </w:r>
            <w:r w:rsidR="007D5FC6">
              <w:rPr>
                <w:b w:val="0"/>
                <w:bCs/>
                <w:szCs w:val="20"/>
                <w:u w:val="none"/>
              </w:rPr>
              <w:t>cond by John Hroncich</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056F8D" w:rsidRDefault="00056F8D" w:rsidP="00056F8D">
            <w:pPr>
              <w:rPr>
                <w:bCs/>
                <w:sz w:val="20"/>
                <w:szCs w:val="20"/>
              </w:rPr>
            </w:pPr>
            <w:r>
              <w:rPr>
                <w:bCs/>
                <w:sz w:val="20"/>
                <w:szCs w:val="20"/>
              </w:rPr>
              <w:t>RESOLVED, that the 2012-2015</w:t>
            </w:r>
            <w:r w:rsidRPr="00B65379">
              <w:rPr>
                <w:bCs/>
                <w:sz w:val="20"/>
                <w:szCs w:val="20"/>
              </w:rPr>
              <w:t xml:space="preserve"> Agreement between the Superintendent of Scho</w:t>
            </w:r>
            <w:r>
              <w:rPr>
                <w:bCs/>
                <w:sz w:val="20"/>
                <w:szCs w:val="20"/>
              </w:rPr>
              <w:t>ols and the Administrative Secretarial</w:t>
            </w:r>
            <w:r w:rsidRPr="00B65379">
              <w:rPr>
                <w:bCs/>
                <w:sz w:val="20"/>
                <w:szCs w:val="20"/>
              </w:rPr>
              <w:t xml:space="preserve"> Association is hereby implemented and the additional funds are provided in accordance with Civil Service Law 2</w:t>
            </w:r>
            <w:r>
              <w:rPr>
                <w:bCs/>
                <w:sz w:val="20"/>
                <w:szCs w:val="20"/>
              </w:rPr>
              <w:t>04A, effective from July 1, 2012 to June 30, 2015</w:t>
            </w:r>
            <w:r w:rsidRPr="00B65379">
              <w:rPr>
                <w:bCs/>
                <w:sz w:val="20"/>
                <w:szCs w:val="20"/>
              </w:rPr>
              <w:t>.</w:t>
            </w:r>
          </w:p>
          <w:p w:rsidR="00C108FE" w:rsidRDefault="00C108FE" w:rsidP="00CE15CA">
            <w:pPr>
              <w:pStyle w:val="Heading2"/>
              <w:keepNext w:val="0"/>
              <w:jc w:val="left"/>
              <w:rPr>
                <w:szCs w:val="20"/>
              </w:rPr>
            </w:pPr>
          </w:p>
          <w:p w:rsidR="007E3F82" w:rsidRPr="007E3F82" w:rsidRDefault="007E3F82" w:rsidP="007E3F82"/>
        </w:tc>
        <w:tc>
          <w:tcPr>
            <w:tcW w:w="2077" w:type="dxa"/>
          </w:tcPr>
          <w:p w:rsidR="00C108FE" w:rsidRDefault="00056F8D" w:rsidP="00CE15CA">
            <w:pPr>
              <w:jc w:val="right"/>
              <w:rPr>
                <w:sz w:val="20"/>
                <w:szCs w:val="20"/>
              </w:rPr>
            </w:pPr>
            <w:r>
              <w:rPr>
                <w:sz w:val="20"/>
                <w:szCs w:val="20"/>
              </w:rPr>
              <w:lastRenderedPageBreak/>
              <w:t>#438-14</w:t>
            </w:r>
          </w:p>
          <w:p w:rsidR="00056F8D" w:rsidRPr="00056F8D" w:rsidRDefault="00056F8D" w:rsidP="00056F8D">
            <w:pPr>
              <w:tabs>
                <w:tab w:val="left" w:pos="720"/>
                <w:tab w:val="left" w:pos="1440"/>
                <w:tab w:val="left" w:pos="2160"/>
                <w:tab w:val="left" w:pos="8280"/>
              </w:tabs>
              <w:jc w:val="right"/>
              <w:rPr>
                <w:sz w:val="20"/>
                <w:szCs w:val="20"/>
              </w:rPr>
            </w:pPr>
            <w:r w:rsidRPr="00056F8D">
              <w:rPr>
                <w:sz w:val="20"/>
                <w:szCs w:val="20"/>
              </w:rPr>
              <w:t>ASA Agreement</w:t>
            </w:r>
          </w:p>
          <w:p w:rsidR="00056F8D" w:rsidRPr="0069584E" w:rsidRDefault="00056F8D" w:rsidP="00CE15CA">
            <w:pPr>
              <w:jc w:val="right"/>
              <w:rPr>
                <w:sz w:val="20"/>
                <w:szCs w:val="20"/>
              </w:rPr>
            </w:pPr>
          </w:p>
        </w:tc>
      </w:tr>
      <w:tr w:rsidR="00C108FE" w:rsidRPr="0060078E" w:rsidTr="00CE15CA">
        <w:tc>
          <w:tcPr>
            <w:tcW w:w="9353" w:type="dxa"/>
          </w:tcPr>
          <w:p w:rsidR="00056F8D" w:rsidRDefault="00056F8D" w:rsidP="00056F8D">
            <w:pPr>
              <w:pStyle w:val="Heading2"/>
              <w:keepNext w:val="0"/>
              <w:jc w:val="left"/>
              <w:rPr>
                <w:b w:val="0"/>
                <w:bCs/>
                <w:szCs w:val="20"/>
                <w:u w:val="none"/>
              </w:rPr>
            </w:pPr>
            <w:r w:rsidRPr="0060078E">
              <w:rPr>
                <w:b w:val="0"/>
                <w:bCs/>
                <w:szCs w:val="20"/>
                <w:u w:val="none"/>
              </w:rPr>
              <w:lastRenderedPageBreak/>
              <w:t xml:space="preserve">On motion by </w:t>
            </w:r>
            <w:r w:rsidR="007D5FC6" w:rsidRPr="007D5FC6">
              <w:rPr>
                <w:b w:val="0"/>
                <w:szCs w:val="20"/>
                <w:u w:val="none"/>
              </w:rPr>
              <w:t>Mark Browning</w:t>
            </w:r>
            <w:r w:rsidR="007D5FC6">
              <w:rPr>
                <w:b w:val="0"/>
                <w:bCs/>
                <w:szCs w:val="20"/>
                <w:u w:val="none"/>
              </w:rPr>
              <w:t>, second by Jerry Etingoff</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056F8D" w:rsidRDefault="00056F8D" w:rsidP="00410100">
            <w:pPr>
              <w:rPr>
                <w:sz w:val="20"/>
                <w:szCs w:val="20"/>
              </w:rPr>
            </w:pPr>
            <w:r>
              <w:rPr>
                <w:sz w:val="20"/>
                <w:szCs w:val="20"/>
              </w:rPr>
              <w:t>RESOLVED, that the President or Vice-President of the Board of Education is authorized to sign  agreements with the listed individuals to provide interpretation services to District students for testing through June 30, 2</w:t>
            </w:r>
            <w:r w:rsidR="00410100">
              <w:rPr>
                <w:sz w:val="20"/>
                <w:szCs w:val="20"/>
              </w:rPr>
              <w:t>014 as per attached agreements.</w:t>
            </w:r>
          </w:p>
          <w:p w:rsidR="00056F8D" w:rsidRDefault="00056F8D" w:rsidP="00056F8D">
            <w:pPr>
              <w:ind w:left="2160" w:firstLine="720"/>
              <w:rPr>
                <w:sz w:val="20"/>
                <w:szCs w:val="20"/>
              </w:rPr>
            </w:pPr>
            <w:proofErr w:type="spellStart"/>
            <w:r>
              <w:rPr>
                <w:sz w:val="20"/>
                <w:szCs w:val="20"/>
              </w:rPr>
              <w:t>Wonil</w:t>
            </w:r>
            <w:proofErr w:type="spellEnd"/>
            <w:r>
              <w:rPr>
                <w:sz w:val="20"/>
                <w:szCs w:val="20"/>
              </w:rPr>
              <w:t xml:space="preserve"> Hwang</w:t>
            </w:r>
          </w:p>
          <w:p w:rsidR="00056F8D" w:rsidRDefault="00056F8D" w:rsidP="00056F8D">
            <w:pPr>
              <w:ind w:left="1440"/>
              <w:rPr>
                <w:sz w:val="20"/>
                <w:szCs w:val="20"/>
              </w:rPr>
            </w:pPr>
            <w:r>
              <w:rPr>
                <w:sz w:val="20"/>
                <w:szCs w:val="20"/>
              </w:rPr>
              <w:tab/>
            </w:r>
            <w:r>
              <w:rPr>
                <w:sz w:val="20"/>
                <w:szCs w:val="20"/>
              </w:rPr>
              <w:tab/>
              <w:t>Daniel Park</w:t>
            </w:r>
          </w:p>
          <w:p w:rsidR="00056F8D" w:rsidRDefault="00056F8D" w:rsidP="00056F8D">
            <w:pPr>
              <w:ind w:left="1440"/>
              <w:rPr>
                <w:sz w:val="20"/>
                <w:szCs w:val="20"/>
              </w:rPr>
            </w:pPr>
            <w:r>
              <w:rPr>
                <w:sz w:val="20"/>
                <w:szCs w:val="20"/>
              </w:rPr>
              <w:tab/>
            </w:r>
            <w:r>
              <w:rPr>
                <w:sz w:val="20"/>
                <w:szCs w:val="20"/>
              </w:rPr>
              <w:tab/>
              <w:t xml:space="preserve">Beak </w:t>
            </w:r>
            <w:proofErr w:type="spellStart"/>
            <w:r>
              <w:rPr>
                <w:sz w:val="20"/>
                <w:szCs w:val="20"/>
              </w:rPr>
              <w:t>Songeun</w:t>
            </w:r>
            <w:proofErr w:type="spellEnd"/>
          </w:p>
          <w:p w:rsidR="00C108FE" w:rsidRPr="002A0E51" w:rsidRDefault="00C108FE" w:rsidP="00CE15CA">
            <w:pPr>
              <w:tabs>
                <w:tab w:val="left" w:pos="720"/>
                <w:tab w:val="left" w:pos="1440"/>
                <w:tab w:val="left" w:pos="2160"/>
                <w:tab w:val="left" w:pos="8190"/>
              </w:tabs>
              <w:rPr>
                <w:b/>
                <w:bCs/>
                <w:sz w:val="20"/>
                <w:szCs w:val="20"/>
              </w:rPr>
            </w:pPr>
          </w:p>
        </w:tc>
        <w:tc>
          <w:tcPr>
            <w:tcW w:w="2077" w:type="dxa"/>
          </w:tcPr>
          <w:p w:rsidR="00056F8D" w:rsidRDefault="00056F8D" w:rsidP="00CE15CA">
            <w:pPr>
              <w:jc w:val="right"/>
              <w:rPr>
                <w:sz w:val="20"/>
                <w:szCs w:val="20"/>
              </w:rPr>
            </w:pPr>
            <w:r>
              <w:rPr>
                <w:sz w:val="20"/>
                <w:szCs w:val="20"/>
              </w:rPr>
              <w:t>#439-14</w:t>
            </w:r>
          </w:p>
          <w:p w:rsidR="00C108FE" w:rsidRPr="00056F8D" w:rsidRDefault="00056F8D" w:rsidP="00CE15CA">
            <w:pPr>
              <w:jc w:val="right"/>
              <w:rPr>
                <w:sz w:val="20"/>
                <w:szCs w:val="20"/>
              </w:rPr>
            </w:pPr>
            <w:r>
              <w:rPr>
                <w:sz w:val="20"/>
                <w:szCs w:val="20"/>
              </w:rPr>
              <w:t xml:space="preserve"> </w:t>
            </w:r>
            <w:r w:rsidRPr="00056F8D">
              <w:rPr>
                <w:bCs/>
                <w:sz w:val="20"/>
                <w:szCs w:val="20"/>
              </w:rPr>
              <w:t xml:space="preserve"> </w:t>
            </w:r>
            <w:r w:rsidRPr="00056F8D">
              <w:rPr>
                <w:sz w:val="20"/>
                <w:szCs w:val="20"/>
              </w:rPr>
              <w:t>Interpreter’s Services</w:t>
            </w:r>
          </w:p>
        </w:tc>
      </w:tr>
      <w:tr w:rsidR="00C108FE" w:rsidRPr="0060078E" w:rsidTr="00CE15CA">
        <w:tc>
          <w:tcPr>
            <w:tcW w:w="9353" w:type="dxa"/>
          </w:tcPr>
          <w:p w:rsidR="00056F8D" w:rsidRDefault="00056F8D" w:rsidP="00056F8D">
            <w:pPr>
              <w:pStyle w:val="Heading2"/>
              <w:keepNext w:val="0"/>
              <w:jc w:val="left"/>
              <w:rPr>
                <w:b w:val="0"/>
                <w:bCs/>
                <w:szCs w:val="20"/>
                <w:u w:val="none"/>
              </w:rPr>
            </w:pPr>
            <w:r w:rsidRPr="0060078E">
              <w:rPr>
                <w:b w:val="0"/>
                <w:bCs/>
                <w:szCs w:val="20"/>
                <w:u w:val="none"/>
              </w:rPr>
              <w:t xml:space="preserve">On motion by </w:t>
            </w:r>
            <w:r w:rsidR="007D5FC6" w:rsidRPr="007D5FC6">
              <w:rPr>
                <w:b w:val="0"/>
                <w:szCs w:val="20"/>
                <w:u w:val="none"/>
              </w:rPr>
              <w:t>Mark Browning</w:t>
            </w:r>
            <w:r>
              <w:rPr>
                <w:b w:val="0"/>
                <w:bCs/>
                <w:szCs w:val="20"/>
                <w:u w:val="none"/>
              </w:rPr>
              <w:t>, se</w:t>
            </w:r>
            <w:r w:rsidR="0041041E">
              <w:rPr>
                <w:b w:val="0"/>
                <w:bCs/>
                <w:szCs w:val="20"/>
                <w:u w:val="none"/>
              </w:rPr>
              <w:t xml:space="preserve">cond by Mario </w:t>
            </w:r>
            <w:proofErr w:type="spellStart"/>
            <w:r w:rsidR="0041041E">
              <w:rPr>
                <w:b w:val="0"/>
                <w:bCs/>
                <w:szCs w:val="20"/>
                <w:u w:val="none"/>
              </w:rPr>
              <w:t>Nunes</w:t>
            </w:r>
            <w:proofErr w:type="spellEnd"/>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the following resolution:</w:t>
            </w:r>
          </w:p>
          <w:p w:rsidR="00056F8D" w:rsidRPr="001552DF" w:rsidRDefault="00056F8D" w:rsidP="00056F8D">
            <w:pPr>
              <w:rPr>
                <w:sz w:val="20"/>
              </w:rPr>
            </w:pPr>
            <w:r w:rsidRPr="00DD2503">
              <w:rPr>
                <w:sz w:val="20"/>
              </w:rPr>
              <w:t>RESOLVED, that the President or Vice-President of the Board of Education be authorized to sign a professional services consulting agreement with Rebecca Poole to pro</w:t>
            </w:r>
            <w:r>
              <w:rPr>
                <w:sz w:val="20"/>
              </w:rPr>
              <w:t xml:space="preserve">vide Braille services </w:t>
            </w:r>
            <w:r w:rsidRPr="00DD2503">
              <w:rPr>
                <w:sz w:val="20"/>
              </w:rPr>
              <w:t>for a student as approved by the Committee on Special Education, in accordance with terms outlined in the attached agreement</w:t>
            </w:r>
            <w:r>
              <w:rPr>
                <w:sz w:val="20"/>
              </w:rPr>
              <w:t xml:space="preserve">, for the period of September 1, 2014 </w:t>
            </w:r>
            <w:r w:rsidRPr="00DD2503">
              <w:rPr>
                <w:sz w:val="20"/>
              </w:rPr>
              <w:t>through June 30</w:t>
            </w:r>
            <w:r>
              <w:rPr>
                <w:sz w:val="20"/>
              </w:rPr>
              <w:t>, 2015</w:t>
            </w:r>
            <w:r w:rsidRPr="00DD2503">
              <w:rPr>
                <w:sz w:val="20"/>
              </w:rPr>
              <w:t>.</w:t>
            </w:r>
          </w:p>
          <w:p w:rsidR="00C108FE" w:rsidRPr="00D43496" w:rsidRDefault="00C108FE" w:rsidP="00CE15CA">
            <w:pPr>
              <w:tabs>
                <w:tab w:val="left" w:pos="720"/>
                <w:tab w:val="left" w:pos="1440"/>
                <w:tab w:val="left" w:pos="2160"/>
                <w:tab w:val="left" w:pos="2880"/>
              </w:tabs>
              <w:rPr>
                <w:sz w:val="20"/>
                <w:szCs w:val="20"/>
              </w:rPr>
            </w:pPr>
          </w:p>
        </w:tc>
        <w:tc>
          <w:tcPr>
            <w:tcW w:w="2077" w:type="dxa"/>
          </w:tcPr>
          <w:p w:rsidR="00C108FE" w:rsidRDefault="00056F8D" w:rsidP="00CE15CA">
            <w:pPr>
              <w:jc w:val="right"/>
              <w:rPr>
                <w:sz w:val="20"/>
                <w:szCs w:val="20"/>
              </w:rPr>
            </w:pPr>
            <w:r>
              <w:rPr>
                <w:sz w:val="20"/>
                <w:szCs w:val="20"/>
              </w:rPr>
              <w:t>#440-14</w:t>
            </w:r>
          </w:p>
          <w:p w:rsidR="00056F8D" w:rsidRDefault="00056F8D" w:rsidP="00CE15CA">
            <w:pPr>
              <w:jc w:val="right"/>
              <w:rPr>
                <w:sz w:val="20"/>
                <w:szCs w:val="20"/>
              </w:rPr>
            </w:pPr>
            <w:r w:rsidRPr="00056F8D">
              <w:rPr>
                <w:sz w:val="20"/>
                <w:szCs w:val="20"/>
              </w:rPr>
              <w:t>Professional Services Agreement with Rebecca Poole</w:t>
            </w:r>
          </w:p>
          <w:p w:rsidR="00056F8D" w:rsidRPr="00056F8D" w:rsidRDefault="00056F8D" w:rsidP="00CE15CA">
            <w:pPr>
              <w:jc w:val="right"/>
              <w:rPr>
                <w:sz w:val="20"/>
                <w:szCs w:val="20"/>
              </w:rPr>
            </w:pPr>
          </w:p>
        </w:tc>
      </w:tr>
      <w:tr w:rsidR="00056F8D" w:rsidRPr="0060078E" w:rsidTr="00CE15CA">
        <w:tc>
          <w:tcPr>
            <w:tcW w:w="9353" w:type="dxa"/>
          </w:tcPr>
          <w:p w:rsidR="00056F8D" w:rsidRDefault="00FB45CF" w:rsidP="00056F8D">
            <w:pPr>
              <w:rPr>
                <w:sz w:val="20"/>
                <w:szCs w:val="20"/>
              </w:rPr>
            </w:pPr>
            <w:r>
              <w:rPr>
                <w:sz w:val="20"/>
                <w:szCs w:val="20"/>
              </w:rPr>
              <w:t>The Board reviewed the following policy changes:</w:t>
            </w:r>
          </w:p>
          <w:p w:rsidR="00FB45CF" w:rsidRPr="00FB45CF" w:rsidRDefault="00FB45CF" w:rsidP="00FB45CF">
            <w:pPr>
              <w:tabs>
                <w:tab w:val="left" w:pos="720"/>
                <w:tab w:val="left" w:pos="1440"/>
                <w:tab w:val="left" w:pos="2160"/>
                <w:tab w:val="left" w:pos="2880"/>
              </w:tabs>
              <w:rPr>
                <w:sz w:val="20"/>
                <w:szCs w:val="20"/>
              </w:rPr>
            </w:pPr>
            <w:r>
              <w:rPr>
                <w:sz w:val="20"/>
                <w:szCs w:val="20"/>
              </w:rPr>
              <w:t xml:space="preserve">               </w:t>
            </w:r>
            <w:r w:rsidRPr="00FB45CF">
              <w:rPr>
                <w:sz w:val="20"/>
                <w:szCs w:val="20"/>
              </w:rPr>
              <w:t>6141 (revised) Contagious (Communicable) Diseases</w:t>
            </w:r>
          </w:p>
          <w:p w:rsidR="00FB45CF" w:rsidRPr="00FB45CF" w:rsidRDefault="00FB45CF" w:rsidP="00FB45CF">
            <w:pPr>
              <w:tabs>
                <w:tab w:val="left" w:pos="720"/>
                <w:tab w:val="left" w:pos="1440"/>
                <w:tab w:val="left" w:pos="2160"/>
                <w:tab w:val="left" w:pos="2880"/>
              </w:tabs>
              <w:rPr>
                <w:sz w:val="20"/>
                <w:szCs w:val="20"/>
              </w:rPr>
            </w:pPr>
            <w:r w:rsidRPr="00FB45CF">
              <w:rPr>
                <w:sz w:val="20"/>
                <w:szCs w:val="20"/>
              </w:rPr>
              <w:tab/>
              <w:t>7515 (new) Communicable Diseases</w:t>
            </w:r>
          </w:p>
          <w:p w:rsidR="00FB45CF" w:rsidRDefault="00FB45CF" w:rsidP="00FB45CF">
            <w:pPr>
              <w:pStyle w:val="Heading2"/>
              <w:keepNext w:val="0"/>
              <w:jc w:val="left"/>
              <w:rPr>
                <w:b w:val="0"/>
                <w:bCs/>
                <w:szCs w:val="20"/>
                <w:u w:val="none"/>
              </w:rPr>
            </w:pPr>
            <w:r w:rsidRPr="0060078E">
              <w:rPr>
                <w:b w:val="0"/>
                <w:bCs/>
                <w:szCs w:val="20"/>
                <w:u w:val="none"/>
              </w:rPr>
              <w:t xml:space="preserve">On motion by </w:t>
            </w:r>
            <w:r w:rsidR="007D5FC6" w:rsidRPr="007D5FC6">
              <w:rPr>
                <w:b w:val="0"/>
                <w:szCs w:val="20"/>
                <w:u w:val="none"/>
              </w:rPr>
              <w:t>Mark Browning</w:t>
            </w:r>
            <w:r>
              <w:rPr>
                <w:b w:val="0"/>
                <w:bCs/>
                <w:szCs w:val="20"/>
                <w:u w:val="none"/>
              </w:rPr>
              <w:t>, se</w:t>
            </w:r>
            <w:r w:rsidR="0041041E">
              <w:rPr>
                <w:b w:val="0"/>
                <w:bCs/>
                <w:szCs w:val="20"/>
                <w:u w:val="none"/>
              </w:rPr>
              <w:t>cond by Michon Stuart</w:t>
            </w:r>
            <w:r>
              <w:rPr>
                <w:b w:val="0"/>
                <w:bCs/>
                <w:szCs w:val="20"/>
                <w:u w:val="none"/>
              </w:rPr>
              <w:t>,</w:t>
            </w:r>
            <w:r w:rsidRPr="0060078E">
              <w:rPr>
                <w:b w:val="0"/>
                <w:bCs/>
                <w:szCs w:val="20"/>
                <w:u w:val="none"/>
              </w:rPr>
              <w:t xml:space="preserve"> the Board voted </w:t>
            </w:r>
            <w:r>
              <w:rPr>
                <w:b w:val="0"/>
                <w:bCs/>
                <w:szCs w:val="20"/>
                <w:u w:val="none"/>
              </w:rPr>
              <w:t>9</w:t>
            </w:r>
            <w:r w:rsidRPr="0060078E">
              <w:rPr>
                <w:b w:val="0"/>
                <w:bCs/>
                <w:szCs w:val="20"/>
                <w:u w:val="none"/>
              </w:rPr>
              <w:t xml:space="preserve"> to 0 to ap</w:t>
            </w:r>
            <w:r>
              <w:rPr>
                <w:b w:val="0"/>
                <w:bCs/>
                <w:szCs w:val="20"/>
                <w:u w:val="none"/>
              </w:rPr>
              <w:t>prove those policies.</w:t>
            </w:r>
          </w:p>
          <w:p w:rsidR="00FB45CF" w:rsidRDefault="00FB45CF" w:rsidP="00056F8D">
            <w:pPr>
              <w:rPr>
                <w:sz w:val="20"/>
                <w:szCs w:val="20"/>
              </w:rPr>
            </w:pPr>
          </w:p>
        </w:tc>
        <w:tc>
          <w:tcPr>
            <w:tcW w:w="2077" w:type="dxa"/>
          </w:tcPr>
          <w:p w:rsidR="00056F8D" w:rsidRDefault="00056F8D" w:rsidP="00CE15CA">
            <w:pPr>
              <w:jc w:val="right"/>
              <w:rPr>
                <w:sz w:val="20"/>
                <w:szCs w:val="20"/>
              </w:rPr>
            </w:pPr>
            <w:r>
              <w:rPr>
                <w:sz w:val="20"/>
                <w:szCs w:val="20"/>
              </w:rPr>
              <w:t>#441-14</w:t>
            </w:r>
          </w:p>
          <w:p w:rsidR="00056F8D" w:rsidRDefault="00056F8D" w:rsidP="00CE15CA">
            <w:pPr>
              <w:jc w:val="right"/>
              <w:rPr>
                <w:sz w:val="20"/>
                <w:szCs w:val="20"/>
              </w:rPr>
            </w:pPr>
            <w:r>
              <w:rPr>
                <w:sz w:val="20"/>
                <w:szCs w:val="20"/>
              </w:rPr>
              <w:t>Policy</w:t>
            </w:r>
          </w:p>
          <w:p w:rsidR="00056F8D" w:rsidRDefault="00056F8D" w:rsidP="00CE15CA">
            <w:pPr>
              <w:jc w:val="right"/>
              <w:rPr>
                <w:sz w:val="20"/>
                <w:szCs w:val="20"/>
              </w:rPr>
            </w:pPr>
          </w:p>
        </w:tc>
      </w:tr>
      <w:tr w:rsidR="00C108FE" w:rsidRPr="0060078E" w:rsidTr="00CE15CA">
        <w:tc>
          <w:tcPr>
            <w:tcW w:w="9353" w:type="dxa"/>
          </w:tcPr>
          <w:p w:rsidR="00C108FE" w:rsidRDefault="007E3F82" w:rsidP="00056F8D">
            <w:pPr>
              <w:rPr>
                <w:sz w:val="20"/>
                <w:szCs w:val="20"/>
              </w:rPr>
            </w:pPr>
            <w:r>
              <w:rPr>
                <w:sz w:val="20"/>
                <w:szCs w:val="20"/>
              </w:rPr>
              <w:t xml:space="preserve">Mark Browning was thanked for his years of service to the Board.  </w:t>
            </w:r>
            <w:r w:rsidR="002E43C3">
              <w:rPr>
                <w:sz w:val="20"/>
                <w:szCs w:val="20"/>
              </w:rPr>
              <w:t>He thanked all for the education</w:t>
            </w:r>
            <w:r w:rsidR="00410100">
              <w:rPr>
                <w:sz w:val="20"/>
                <w:szCs w:val="20"/>
              </w:rPr>
              <w:t>al</w:t>
            </w:r>
            <w:r w:rsidR="002E43C3">
              <w:rPr>
                <w:sz w:val="20"/>
                <w:szCs w:val="20"/>
              </w:rPr>
              <w:t xml:space="preserve"> experience he has gotten over the years and expressed his appreciation to the Board, district staff and the community.</w:t>
            </w:r>
          </w:p>
        </w:tc>
        <w:tc>
          <w:tcPr>
            <w:tcW w:w="2077" w:type="dxa"/>
          </w:tcPr>
          <w:p w:rsidR="00C108FE" w:rsidRDefault="00C108FE" w:rsidP="00CE15CA">
            <w:pPr>
              <w:jc w:val="right"/>
              <w:rPr>
                <w:sz w:val="20"/>
                <w:szCs w:val="20"/>
              </w:rPr>
            </w:pPr>
            <w:r>
              <w:rPr>
                <w:sz w:val="20"/>
                <w:szCs w:val="20"/>
              </w:rPr>
              <w:t>#</w:t>
            </w:r>
            <w:r w:rsidR="00361802">
              <w:rPr>
                <w:sz w:val="20"/>
                <w:szCs w:val="20"/>
              </w:rPr>
              <w:t>442</w:t>
            </w:r>
            <w:r>
              <w:rPr>
                <w:sz w:val="20"/>
                <w:szCs w:val="20"/>
              </w:rPr>
              <w:t>-14</w:t>
            </w:r>
          </w:p>
          <w:p w:rsidR="00C108FE" w:rsidRPr="0060078E" w:rsidRDefault="00C108FE" w:rsidP="00CE15CA">
            <w:pPr>
              <w:jc w:val="right"/>
              <w:rPr>
                <w:sz w:val="20"/>
                <w:szCs w:val="20"/>
              </w:rPr>
            </w:pPr>
            <w:r w:rsidRPr="0060078E">
              <w:rPr>
                <w:sz w:val="20"/>
                <w:szCs w:val="20"/>
              </w:rPr>
              <w:t>Voice of the Public</w:t>
            </w:r>
          </w:p>
          <w:p w:rsidR="00C108FE" w:rsidRPr="0060078E" w:rsidRDefault="00C108FE" w:rsidP="00CE15CA">
            <w:pPr>
              <w:jc w:val="right"/>
              <w:rPr>
                <w:sz w:val="20"/>
                <w:szCs w:val="20"/>
              </w:rPr>
            </w:pPr>
          </w:p>
        </w:tc>
      </w:tr>
      <w:tr w:rsidR="00C108FE" w:rsidRPr="0060078E" w:rsidTr="00CE15CA">
        <w:trPr>
          <w:trHeight w:val="648"/>
        </w:trPr>
        <w:tc>
          <w:tcPr>
            <w:tcW w:w="9353" w:type="dxa"/>
          </w:tcPr>
          <w:p w:rsidR="00FB45CF" w:rsidRPr="00FB45CF" w:rsidRDefault="00FB45CF" w:rsidP="00FB45CF">
            <w:pPr>
              <w:tabs>
                <w:tab w:val="left" w:pos="720"/>
                <w:tab w:val="left" w:pos="1440"/>
                <w:tab w:val="left" w:pos="2160"/>
                <w:tab w:val="left" w:pos="8280"/>
              </w:tabs>
              <w:rPr>
                <w:b/>
                <w:sz w:val="20"/>
                <w:u w:val="single"/>
              </w:rPr>
            </w:pPr>
            <w:r w:rsidRPr="00FB45CF">
              <w:rPr>
                <w:b/>
                <w:sz w:val="20"/>
                <w:u w:val="single"/>
              </w:rPr>
              <w:t>Tuesday, June 24, 2014 – 5:00pm  New Board Member Session; 7:00 PM Regular Meeting</w:t>
            </w:r>
          </w:p>
          <w:p w:rsidR="00FB45CF" w:rsidRPr="00FB45CF" w:rsidRDefault="00FB45CF" w:rsidP="00FB45CF">
            <w:pPr>
              <w:tabs>
                <w:tab w:val="left" w:pos="720"/>
                <w:tab w:val="left" w:pos="1440"/>
                <w:tab w:val="left" w:pos="2160"/>
                <w:tab w:val="left" w:pos="8280"/>
              </w:tabs>
              <w:rPr>
                <w:sz w:val="20"/>
              </w:rPr>
            </w:pPr>
            <w:r w:rsidRPr="00FB45CF">
              <w:rPr>
                <w:sz w:val="20"/>
              </w:rPr>
              <w:t>Board Conference Room; Administration Building</w:t>
            </w:r>
          </w:p>
          <w:p w:rsidR="00FB45CF" w:rsidRPr="00FB45CF" w:rsidRDefault="00FB45CF" w:rsidP="00FB45CF">
            <w:pPr>
              <w:tabs>
                <w:tab w:val="left" w:pos="720"/>
                <w:tab w:val="left" w:pos="1440"/>
                <w:tab w:val="left" w:pos="2160"/>
                <w:tab w:val="left" w:pos="8280"/>
              </w:tabs>
              <w:rPr>
                <w:b/>
                <w:sz w:val="20"/>
                <w:u w:val="single"/>
              </w:rPr>
            </w:pPr>
            <w:r w:rsidRPr="00FB45CF">
              <w:rPr>
                <w:b/>
                <w:sz w:val="20"/>
                <w:u w:val="single"/>
              </w:rPr>
              <w:t>Tuesday, July 8, 2014 – 6:00 PM Reorganization Meeting</w:t>
            </w:r>
          </w:p>
          <w:p w:rsidR="00FB45CF" w:rsidRPr="00FB45CF" w:rsidRDefault="00FB45CF" w:rsidP="00FB45CF">
            <w:pPr>
              <w:tabs>
                <w:tab w:val="left" w:pos="720"/>
                <w:tab w:val="left" w:pos="1440"/>
                <w:tab w:val="left" w:pos="2160"/>
                <w:tab w:val="left" w:pos="8280"/>
              </w:tabs>
              <w:rPr>
                <w:sz w:val="20"/>
              </w:rPr>
            </w:pPr>
            <w:r w:rsidRPr="00FB45CF">
              <w:rPr>
                <w:sz w:val="20"/>
              </w:rPr>
              <w:t>Board Conference Room; Administration Building</w:t>
            </w:r>
          </w:p>
          <w:p w:rsidR="00C108FE" w:rsidRPr="009A50AC" w:rsidRDefault="00C108FE" w:rsidP="00FB45CF">
            <w:pPr>
              <w:tabs>
                <w:tab w:val="left" w:pos="720"/>
                <w:tab w:val="left" w:pos="1440"/>
                <w:tab w:val="left" w:pos="2160"/>
                <w:tab w:val="left" w:pos="8280"/>
              </w:tabs>
              <w:rPr>
                <w:sz w:val="20"/>
              </w:rPr>
            </w:pPr>
          </w:p>
        </w:tc>
        <w:tc>
          <w:tcPr>
            <w:tcW w:w="2077" w:type="dxa"/>
          </w:tcPr>
          <w:p w:rsidR="00C108FE" w:rsidRPr="0060078E" w:rsidRDefault="00C108FE" w:rsidP="00CE15CA">
            <w:pPr>
              <w:jc w:val="right"/>
              <w:rPr>
                <w:sz w:val="20"/>
                <w:szCs w:val="20"/>
              </w:rPr>
            </w:pPr>
            <w:r w:rsidRPr="0060078E">
              <w:rPr>
                <w:sz w:val="20"/>
                <w:szCs w:val="20"/>
              </w:rPr>
              <w:t>#</w:t>
            </w:r>
            <w:r w:rsidR="00361802">
              <w:rPr>
                <w:sz w:val="20"/>
                <w:szCs w:val="20"/>
              </w:rPr>
              <w:t>443</w:t>
            </w:r>
            <w:r>
              <w:rPr>
                <w:sz w:val="20"/>
                <w:szCs w:val="20"/>
              </w:rPr>
              <w:t>-14</w:t>
            </w:r>
          </w:p>
          <w:p w:rsidR="00C108FE" w:rsidRPr="0060078E" w:rsidRDefault="00C108FE" w:rsidP="00CE15CA">
            <w:pPr>
              <w:jc w:val="right"/>
              <w:rPr>
                <w:sz w:val="20"/>
                <w:szCs w:val="20"/>
              </w:rPr>
            </w:pPr>
            <w:r w:rsidRPr="0060078E">
              <w:rPr>
                <w:sz w:val="20"/>
                <w:szCs w:val="20"/>
              </w:rPr>
              <w:t>Future Meetings</w:t>
            </w:r>
          </w:p>
          <w:p w:rsidR="00C108FE" w:rsidRPr="0060078E" w:rsidRDefault="00C108FE" w:rsidP="00CE15CA">
            <w:pPr>
              <w:jc w:val="right"/>
              <w:rPr>
                <w:sz w:val="20"/>
                <w:szCs w:val="20"/>
              </w:rPr>
            </w:pPr>
          </w:p>
        </w:tc>
      </w:tr>
      <w:tr w:rsidR="00C108FE" w:rsidRPr="0060078E" w:rsidTr="00CE15CA">
        <w:trPr>
          <w:trHeight w:val="648"/>
        </w:trPr>
        <w:tc>
          <w:tcPr>
            <w:tcW w:w="9353" w:type="dxa"/>
          </w:tcPr>
          <w:p w:rsidR="00C108FE" w:rsidRPr="000A5DDB" w:rsidRDefault="00C108FE" w:rsidP="00FB45CF">
            <w:pPr>
              <w:tabs>
                <w:tab w:val="left" w:pos="720"/>
                <w:tab w:val="left" w:pos="1440"/>
                <w:tab w:val="left" w:pos="2160"/>
                <w:tab w:val="left" w:pos="8280"/>
              </w:tabs>
              <w:rPr>
                <w:b/>
                <w:sz w:val="20"/>
                <w:highlight w:val="yellow"/>
                <w:u w:val="single"/>
              </w:rPr>
            </w:pPr>
            <w:r>
              <w:rPr>
                <w:sz w:val="20"/>
                <w:szCs w:val="20"/>
              </w:rPr>
              <w:t>O</w:t>
            </w:r>
            <w:r w:rsidRPr="0060078E">
              <w:rPr>
                <w:sz w:val="20"/>
                <w:szCs w:val="20"/>
              </w:rPr>
              <w:t>n moti</w:t>
            </w:r>
            <w:r>
              <w:rPr>
                <w:sz w:val="20"/>
                <w:szCs w:val="20"/>
              </w:rPr>
              <w:t xml:space="preserve">on by </w:t>
            </w:r>
            <w:r w:rsidR="007D5FC6" w:rsidRPr="007D5FC6">
              <w:rPr>
                <w:sz w:val="20"/>
                <w:szCs w:val="20"/>
              </w:rPr>
              <w:t>Mark Browning</w:t>
            </w:r>
            <w:r w:rsidRPr="007D5FC6">
              <w:rPr>
                <w:sz w:val="20"/>
                <w:szCs w:val="20"/>
              </w:rPr>
              <w:t>,</w:t>
            </w:r>
            <w:r>
              <w:rPr>
                <w:sz w:val="20"/>
                <w:szCs w:val="20"/>
              </w:rPr>
              <w:t xml:space="preserve"> second by </w:t>
            </w:r>
            <w:r w:rsidR="0041041E">
              <w:rPr>
                <w:sz w:val="20"/>
                <w:szCs w:val="20"/>
              </w:rPr>
              <w:t>David Hanson</w:t>
            </w:r>
            <w:r w:rsidRPr="0060078E">
              <w:rPr>
                <w:sz w:val="20"/>
                <w:szCs w:val="20"/>
              </w:rPr>
              <w:t xml:space="preserve">, the Board voted </w:t>
            </w:r>
            <w:r w:rsidR="00FB45CF">
              <w:rPr>
                <w:sz w:val="20"/>
                <w:szCs w:val="20"/>
              </w:rPr>
              <w:t>9</w:t>
            </w:r>
            <w:r w:rsidRPr="0060078E">
              <w:rPr>
                <w:sz w:val="20"/>
                <w:szCs w:val="20"/>
              </w:rPr>
              <w:t xml:space="preserve"> to 0</w:t>
            </w:r>
            <w:r>
              <w:rPr>
                <w:sz w:val="20"/>
                <w:szCs w:val="20"/>
              </w:rPr>
              <w:t xml:space="preserve"> to adjourn into Executive Session </w:t>
            </w:r>
            <w:r w:rsidR="00FB45CF">
              <w:rPr>
                <w:sz w:val="20"/>
                <w:szCs w:val="20"/>
              </w:rPr>
              <w:t>to discuss the Superintendent’s evaluation</w:t>
            </w:r>
            <w:r>
              <w:rPr>
                <w:sz w:val="20"/>
                <w:szCs w:val="20"/>
              </w:rPr>
              <w:t>.</w:t>
            </w:r>
          </w:p>
        </w:tc>
        <w:tc>
          <w:tcPr>
            <w:tcW w:w="2077" w:type="dxa"/>
          </w:tcPr>
          <w:p w:rsidR="00C108FE" w:rsidRDefault="00C108FE" w:rsidP="00CE15CA">
            <w:pPr>
              <w:jc w:val="right"/>
              <w:rPr>
                <w:sz w:val="20"/>
                <w:szCs w:val="20"/>
              </w:rPr>
            </w:pPr>
            <w:r>
              <w:rPr>
                <w:sz w:val="20"/>
                <w:szCs w:val="20"/>
              </w:rPr>
              <w:t>#</w:t>
            </w:r>
            <w:r w:rsidR="00361802">
              <w:rPr>
                <w:sz w:val="20"/>
                <w:szCs w:val="20"/>
              </w:rPr>
              <w:t>444</w:t>
            </w:r>
            <w:r>
              <w:rPr>
                <w:sz w:val="20"/>
                <w:szCs w:val="20"/>
              </w:rPr>
              <w:t>-14</w:t>
            </w:r>
          </w:p>
          <w:p w:rsidR="00C108FE" w:rsidRPr="0060078E" w:rsidRDefault="00C108FE" w:rsidP="00CE15CA">
            <w:pPr>
              <w:jc w:val="right"/>
              <w:rPr>
                <w:sz w:val="20"/>
                <w:szCs w:val="20"/>
              </w:rPr>
            </w:pPr>
            <w:r>
              <w:rPr>
                <w:sz w:val="20"/>
                <w:szCs w:val="20"/>
              </w:rPr>
              <w:t>Executive Session</w:t>
            </w:r>
          </w:p>
        </w:tc>
      </w:tr>
      <w:tr w:rsidR="00C108FE" w:rsidRPr="0060078E" w:rsidTr="00CE15CA">
        <w:trPr>
          <w:trHeight w:val="648"/>
        </w:trPr>
        <w:tc>
          <w:tcPr>
            <w:tcW w:w="9353" w:type="dxa"/>
          </w:tcPr>
          <w:p w:rsidR="00C108FE" w:rsidRDefault="00C108FE" w:rsidP="00CE15CA">
            <w:pPr>
              <w:tabs>
                <w:tab w:val="left" w:pos="720"/>
                <w:tab w:val="left" w:pos="1440"/>
                <w:tab w:val="left" w:pos="2160"/>
                <w:tab w:val="left" w:pos="8280"/>
              </w:tabs>
              <w:rPr>
                <w:sz w:val="20"/>
                <w:szCs w:val="20"/>
              </w:rPr>
            </w:pPr>
            <w:r>
              <w:rPr>
                <w:sz w:val="20"/>
                <w:szCs w:val="20"/>
              </w:rPr>
              <w:t>O</w:t>
            </w:r>
            <w:r w:rsidRPr="0060078E">
              <w:rPr>
                <w:sz w:val="20"/>
                <w:szCs w:val="20"/>
              </w:rPr>
              <w:t>n moti</w:t>
            </w:r>
            <w:r>
              <w:rPr>
                <w:sz w:val="20"/>
                <w:szCs w:val="20"/>
              </w:rPr>
              <w:t xml:space="preserve">on by </w:t>
            </w:r>
            <w:r w:rsidR="007D5FC6" w:rsidRPr="007D5FC6">
              <w:rPr>
                <w:sz w:val="20"/>
                <w:szCs w:val="20"/>
              </w:rPr>
              <w:t>Mark Browning</w:t>
            </w:r>
            <w:r w:rsidRPr="007D5FC6">
              <w:rPr>
                <w:sz w:val="20"/>
                <w:szCs w:val="20"/>
              </w:rPr>
              <w:t>,</w:t>
            </w:r>
            <w:r>
              <w:rPr>
                <w:sz w:val="20"/>
                <w:szCs w:val="20"/>
              </w:rPr>
              <w:t xml:space="preserve"> second by </w:t>
            </w:r>
            <w:r w:rsidR="0041041E">
              <w:rPr>
                <w:sz w:val="20"/>
                <w:szCs w:val="20"/>
              </w:rPr>
              <w:t>David Hanson</w:t>
            </w:r>
            <w:r>
              <w:rPr>
                <w:sz w:val="20"/>
                <w:szCs w:val="20"/>
              </w:rPr>
              <w:t>,</w:t>
            </w:r>
            <w:r w:rsidRPr="0060078E">
              <w:rPr>
                <w:sz w:val="20"/>
                <w:szCs w:val="20"/>
              </w:rPr>
              <w:t xml:space="preserve"> the Board voted </w:t>
            </w:r>
            <w:r w:rsidR="00FB45CF">
              <w:rPr>
                <w:sz w:val="20"/>
                <w:szCs w:val="20"/>
              </w:rPr>
              <w:t>9</w:t>
            </w:r>
            <w:r w:rsidRPr="0060078E">
              <w:rPr>
                <w:sz w:val="20"/>
                <w:szCs w:val="20"/>
              </w:rPr>
              <w:t xml:space="preserve"> to 0 to adjourn</w:t>
            </w:r>
            <w:r>
              <w:rPr>
                <w:sz w:val="20"/>
                <w:szCs w:val="20"/>
              </w:rPr>
              <w:t xml:space="preserve"> the meeting immediately.</w:t>
            </w:r>
          </w:p>
          <w:p w:rsidR="00C108FE" w:rsidRPr="00817E65" w:rsidRDefault="00C108FE" w:rsidP="00CE15CA">
            <w:pPr>
              <w:tabs>
                <w:tab w:val="left" w:pos="720"/>
                <w:tab w:val="left" w:pos="1440"/>
                <w:tab w:val="left" w:pos="2160"/>
                <w:tab w:val="left" w:pos="8280"/>
              </w:tabs>
              <w:rPr>
                <w:b/>
                <w:sz w:val="20"/>
                <w:u w:val="single"/>
              </w:rPr>
            </w:pPr>
          </w:p>
        </w:tc>
        <w:tc>
          <w:tcPr>
            <w:tcW w:w="2077" w:type="dxa"/>
          </w:tcPr>
          <w:p w:rsidR="00C108FE" w:rsidRDefault="00C108FE" w:rsidP="00CE15CA">
            <w:pPr>
              <w:jc w:val="right"/>
              <w:rPr>
                <w:sz w:val="20"/>
                <w:szCs w:val="20"/>
              </w:rPr>
            </w:pPr>
            <w:r>
              <w:rPr>
                <w:sz w:val="20"/>
                <w:szCs w:val="20"/>
              </w:rPr>
              <w:t>#4</w:t>
            </w:r>
            <w:r w:rsidR="00361802">
              <w:rPr>
                <w:sz w:val="20"/>
                <w:szCs w:val="20"/>
              </w:rPr>
              <w:t>45</w:t>
            </w:r>
            <w:r>
              <w:rPr>
                <w:sz w:val="20"/>
                <w:szCs w:val="20"/>
              </w:rPr>
              <w:t>-14</w:t>
            </w:r>
          </w:p>
          <w:p w:rsidR="00C108FE" w:rsidRDefault="00C108FE" w:rsidP="00CE15CA">
            <w:pPr>
              <w:jc w:val="right"/>
              <w:rPr>
                <w:sz w:val="20"/>
                <w:szCs w:val="20"/>
              </w:rPr>
            </w:pPr>
            <w:r>
              <w:rPr>
                <w:sz w:val="20"/>
                <w:szCs w:val="20"/>
              </w:rPr>
              <w:t>Adjournment</w:t>
            </w:r>
          </w:p>
        </w:tc>
      </w:tr>
      <w:tr w:rsidR="00C108FE" w:rsidRPr="0060078E" w:rsidTr="00CE15CA">
        <w:trPr>
          <w:trHeight w:val="477"/>
        </w:trPr>
        <w:tc>
          <w:tcPr>
            <w:tcW w:w="9353" w:type="dxa"/>
          </w:tcPr>
          <w:p w:rsidR="00C108FE" w:rsidRPr="0060078E" w:rsidRDefault="00C108FE" w:rsidP="00361802">
            <w:pPr>
              <w:rPr>
                <w:sz w:val="20"/>
                <w:szCs w:val="20"/>
              </w:rPr>
            </w:pPr>
            <w:r>
              <w:rPr>
                <w:sz w:val="20"/>
                <w:szCs w:val="20"/>
              </w:rPr>
              <w:t xml:space="preserve">The meeting was adjourned at </w:t>
            </w:r>
            <w:r w:rsidR="00EE4F26">
              <w:rPr>
                <w:sz w:val="20"/>
                <w:szCs w:val="20"/>
              </w:rPr>
              <w:t>9:22</w:t>
            </w:r>
            <w:r>
              <w:rPr>
                <w:sz w:val="20"/>
                <w:szCs w:val="20"/>
              </w:rPr>
              <w:t xml:space="preserve"> </w:t>
            </w:r>
            <w:r w:rsidRPr="0060078E">
              <w:rPr>
                <w:sz w:val="20"/>
                <w:szCs w:val="20"/>
              </w:rPr>
              <w:t>PM.</w:t>
            </w:r>
          </w:p>
        </w:tc>
        <w:tc>
          <w:tcPr>
            <w:tcW w:w="2077" w:type="dxa"/>
          </w:tcPr>
          <w:p w:rsidR="00C108FE" w:rsidRDefault="00C108FE" w:rsidP="00CE15CA">
            <w:pPr>
              <w:jc w:val="right"/>
              <w:rPr>
                <w:sz w:val="20"/>
                <w:szCs w:val="20"/>
              </w:rPr>
            </w:pPr>
          </w:p>
        </w:tc>
      </w:tr>
    </w:tbl>
    <w:p w:rsidR="00C108FE" w:rsidRPr="0060078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rPr>
          <w:sz w:val="20"/>
          <w:szCs w:val="20"/>
        </w:rPr>
      </w:pPr>
    </w:p>
    <w:p w:rsidR="00C108F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C108F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C108F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p>
    <w:p w:rsidR="00C108FE" w:rsidRPr="0060078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firstLine="180"/>
        <w:rPr>
          <w:sz w:val="20"/>
          <w:szCs w:val="20"/>
        </w:rPr>
      </w:pPr>
      <w:r w:rsidRPr="0060078E">
        <w:rPr>
          <w:sz w:val="20"/>
          <w:szCs w:val="20"/>
        </w:rPr>
        <w:t>___________________</w:t>
      </w:r>
      <w:r>
        <w:rPr>
          <w:sz w:val="20"/>
          <w:szCs w:val="20"/>
        </w:rPr>
        <w:t>___</w:t>
      </w:r>
      <w:r w:rsidRPr="0060078E">
        <w:rPr>
          <w:sz w:val="20"/>
          <w:szCs w:val="20"/>
        </w:rPr>
        <w:t>__</w:t>
      </w:r>
    </w:p>
    <w:p w:rsidR="00C108FE" w:rsidRPr="0060078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360"/>
        <w:outlineLvl w:val="0"/>
        <w:rPr>
          <w:sz w:val="20"/>
          <w:szCs w:val="20"/>
        </w:rPr>
      </w:pPr>
      <w:r w:rsidRPr="0060078E">
        <w:rPr>
          <w:sz w:val="20"/>
          <w:szCs w:val="20"/>
        </w:rPr>
        <w:t>Kay Ellis, District Clerk</w:t>
      </w:r>
      <w:r w:rsidRPr="0060078E">
        <w:rPr>
          <w:sz w:val="20"/>
          <w:szCs w:val="20"/>
        </w:rPr>
        <w:br w:type="page"/>
      </w:r>
    </w:p>
    <w:p w:rsidR="00C108FE" w:rsidRPr="0060078E" w:rsidRDefault="00C108FE" w:rsidP="00C108FE">
      <w:pPr>
        <w:jc w:val="center"/>
        <w:rPr>
          <w:sz w:val="20"/>
          <w:szCs w:val="20"/>
        </w:rPr>
      </w:pPr>
      <w:r w:rsidRPr="0060078E">
        <w:rPr>
          <w:sz w:val="20"/>
          <w:szCs w:val="20"/>
        </w:rPr>
        <w:lastRenderedPageBreak/>
        <w:t>Vestal Central Schools</w:t>
      </w:r>
    </w:p>
    <w:p w:rsidR="00C108FE" w:rsidRPr="0060078E" w:rsidRDefault="00C108FE" w:rsidP="00C108FE">
      <w:pPr>
        <w:jc w:val="center"/>
        <w:rPr>
          <w:sz w:val="20"/>
          <w:szCs w:val="20"/>
        </w:rPr>
      </w:pPr>
      <w:r w:rsidRPr="0060078E">
        <w:rPr>
          <w:sz w:val="20"/>
          <w:szCs w:val="20"/>
        </w:rPr>
        <w:t>Vestal, New York</w:t>
      </w:r>
    </w:p>
    <w:p w:rsidR="00C108FE" w:rsidRPr="0060078E" w:rsidRDefault="00C108FE" w:rsidP="00C108FE">
      <w:pPr>
        <w:jc w:val="center"/>
        <w:rPr>
          <w:sz w:val="20"/>
          <w:szCs w:val="20"/>
        </w:rPr>
      </w:pPr>
    </w:p>
    <w:p w:rsidR="00C108FE" w:rsidRPr="0060078E" w:rsidRDefault="00C108FE" w:rsidP="00C108FE">
      <w:pPr>
        <w:jc w:val="center"/>
        <w:outlineLvl w:val="0"/>
        <w:rPr>
          <w:sz w:val="20"/>
          <w:szCs w:val="20"/>
        </w:rPr>
      </w:pPr>
      <w:r w:rsidRPr="0060078E">
        <w:rPr>
          <w:sz w:val="20"/>
          <w:szCs w:val="20"/>
        </w:rPr>
        <w:t xml:space="preserve">BOARD OF EDUCATION </w:t>
      </w:r>
    </w:p>
    <w:p w:rsidR="00C108FE" w:rsidRPr="0060078E" w:rsidRDefault="00C108FE" w:rsidP="00C108FE">
      <w:pPr>
        <w:jc w:val="center"/>
        <w:rPr>
          <w:sz w:val="20"/>
          <w:szCs w:val="20"/>
        </w:rPr>
      </w:pPr>
      <w:r w:rsidRPr="0060078E">
        <w:rPr>
          <w:sz w:val="20"/>
          <w:szCs w:val="20"/>
        </w:rPr>
        <w:t>EXECUTIVE SESSION #1</w:t>
      </w:r>
    </w:p>
    <w:p w:rsidR="00C108FE" w:rsidRPr="0060078E" w:rsidRDefault="00C108FE" w:rsidP="00C108FE">
      <w:pPr>
        <w:tabs>
          <w:tab w:val="left" w:pos="360"/>
        </w:tabs>
        <w:jc w:val="center"/>
        <w:rPr>
          <w:sz w:val="20"/>
          <w:szCs w:val="20"/>
        </w:rPr>
      </w:pPr>
      <w:r w:rsidRPr="0060078E">
        <w:rPr>
          <w:sz w:val="20"/>
          <w:szCs w:val="20"/>
        </w:rPr>
        <w:t xml:space="preserve">Tuesday, </w:t>
      </w:r>
      <w:r w:rsidR="00361802">
        <w:rPr>
          <w:sz w:val="20"/>
          <w:szCs w:val="20"/>
        </w:rPr>
        <w:t>June 10</w:t>
      </w:r>
      <w:r>
        <w:rPr>
          <w:sz w:val="20"/>
          <w:szCs w:val="20"/>
        </w:rPr>
        <w:t>, 2014</w:t>
      </w:r>
    </w:p>
    <w:p w:rsidR="00C108FE" w:rsidRPr="0060078E" w:rsidRDefault="00C108FE" w:rsidP="00C108FE">
      <w:pPr>
        <w:jc w:val="center"/>
        <w:rPr>
          <w:sz w:val="20"/>
          <w:szCs w:val="20"/>
        </w:rPr>
      </w:pPr>
    </w:p>
    <w:p w:rsidR="00C108FE" w:rsidRPr="0060078E" w:rsidRDefault="00C108FE" w:rsidP="00C108FE">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C108FE" w:rsidRPr="0060078E" w:rsidTr="00CE15CA">
        <w:tc>
          <w:tcPr>
            <w:tcW w:w="4050" w:type="dxa"/>
          </w:tcPr>
          <w:p w:rsidR="00C108FE" w:rsidRPr="0060078E" w:rsidRDefault="00C108FE" w:rsidP="00CE15CA">
            <w:pPr>
              <w:rPr>
                <w:sz w:val="20"/>
                <w:szCs w:val="20"/>
              </w:rPr>
            </w:pPr>
            <w:r w:rsidRPr="0060078E">
              <w:rPr>
                <w:sz w:val="20"/>
                <w:szCs w:val="20"/>
              </w:rPr>
              <w:t>PRESENT:</w:t>
            </w:r>
          </w:p>
        </w:tc>
        <w:tc>
          <w:tcPr>
            <w:tcW w:w="6570" w:type="dxa"/>
          </w:tcPr>
          <w:p w:rsidR="00C108FE" w:rsidRPr="0060078E" w:rsidRDefault="00C108FE" w:rsidP="00CE15CA">
            <w:pPr>
              <w:rPr>
                <w:sz w:val="20"/>
                <w:szCs w:val="20"/>
              </w:rPr>
            </w:pPr>
            <w:r w:rsidRPr="0060078E">
              <w:rPr>
                <w:sz w:val="20"/>
                <w:szCs w:val="20"/>
              </w:rPr>
              <w:t>ALSO PRESENT:</w:t>
            </w:r>
          </w:p>
        </w:tc>
      </w:tr>
      <w:tr w:rsidR="00C108FE" w:rsidRPr="0060078E" w:rsidTr="00CE15CA">
        <w:tc>
          <w:tcPr>
            <w:tcW w:w="4050" w:type="dxa"/>
          </w:tcPr>
          <w:p w:rsidR="00C108FE" w:rsidRPr="0060078E" w:rsidRDefault="00C108FE" w:rsidP="00CE15CA">
            <w:pPr>
              <w:ind w:left="-108"/>
              <w:rPr>
                <w:sz w:val="20"/>
                <w:szCs w:val="20"/>
              </w:rPr>
            </w:pPr>
            <w:r w:rsidRPr="0060078E">
              <w:rPr>
                <w:sz w:val="20"/>
                <w:szCs w:val="20"/>
              </w:rPr>
              <w:t xml:space="preserve">  Kim Myers, President </w:t>
            </w:r>
          </w:p>
        </w:tc>
        <w:tc>
          <w:tcPr>
            <w:tcW w:w="6570" w:type="dxa"/>
          </w:tcPr>
          <w:p w:rsidR="00C108FE" w:rsidRPr="0060078E" w:rsidRDefault="00C108FE" w:rsidP="00CE15CA">
            <w:pPr>
              <w:rPr>
                <w:sz w:val="20"/>
                <w:szCs w:val="20"/>
              </w:rPr>
            </w:pPr>
            <w:r w:rsidRPr="0060078E">
              <w:rPr>
                <w:sz w:val="20"/>
                <w:szCs w:val="20"/>
              </w:rPr>
              <w:t xml:space="preserve">Superintendent Mark LaRoach </w:t>
            </w:r>
          </w:p>
        </w:tc>
      </w:tr>
      <w:tr w:rsidR="00C108FE" w:rsidRPr="0060078E" w:rsidTr="00CE15CA">
        <w:tc>
          <w:tcPr>
            <w:tcW w:w="4050" w:type="dxa"/>
          </w:tcPr>
          <w:p w:rsidR="00C108FE" w:rsidRPr="0060078E" w:rsidRDefault="00C108FE" w:rsidP="00CE15CA">
            <w:pPr>
              <w:rPr>
                <w:sz w:val="20"/>
                <w:szCs w:val="20"/>
              </w:rPr>
            </w:pPr>
            <w:r>
              <w:rPr>
                <w:sz w:val="20"/>
                <w:szCs w:val="20"/>
              </w:rPr>
              <w:t xml:space="preserve">Joan Miller, Vice President </w:t>
            </w:r>
          </w:p>
        </w:tc>
        <w:tc>
          <w:tcPr>
            <w:tcW w:w="6570" w:type="dxa"/>
          </w:tcPr>
          <w:p w:rsidR="00C108FE" w:rsidRPr="0060078E" w:rsidRDefault="00C108FE" w:rsidP="00CE15CA">
            <w:pPr>
              <w:rPr>
                <w:sz w:val="20"/>
                <w:szCs w:val="20"/>
              </w:rPr>
            </w:pPr>
            <w:r>
              <w:rPr>
                <w:sz w:val="20"/>
                <w:szCs w:val="20"/>
              </w:rPr>
              <w:t xml:space="preserve">School Business Administrator Jeffrey Ahearn </w:t>
            </w:r>
          </w:p>
        </w:tc>
      </w:tr>
      <w:tr w:rsidR="00C108FE" w:rsidRPr="0060078E" w:rsidTr="00CE15CA">
        <w:tc>
          <w:tcPr>
            <w:tcW w:w="4050" w:type="dxa"/>
          </w:tcPr>
          <w:p w:rsidR="00C108FE" w:rsidRPr="0060078E" w:rsidRDefault="00C108FE" w:rsidP="00CE15CA">
            <w:pPr>
              <w:rPr>
                <w:sz w:val="20"/>
                <w:szCs w:val="20"/>
              </w:rPr>
            </w:pPr>
            <w:r w:rsidRPr="0060078E">
              <w:rPr>
                <w:sz w:val="20"/>
                <w:szCs w:val="20"/>
              </w:rPr>
              <w:t>Mark Browning</w:t>
            </w:r>
            <w:r>
              <w:rPr>
                <w:sz w:val="20"/>
                <w:szCs w:val="20"/>
              </w:rPr>
              <w:t xml:space="preserve"> </w:t>
            </w:r>
          </w:p>
        </w:tc>
        <w:tc>
          <w:tcPr>
            <w:tcW w:w="6570" w:type="dxa"/>
          </w:tcPr>
          <w:p w:rsidR="00C108FE" w:rsidRPr="0060078E" w:rsidRDefault="00C108FE" w:rsidP="00CE15CA">
            <w:pPr>
              <w:rPr>
                <w:sz w:val="20"/>
                <w:szCs w:val="20"/>
              </w:rPr>
            </w:pPr>
            <w:r>
              <w:rPr>
                <w:sz w:val="20"/>
                <w:szCs w:val="20"/>
              </w:rPr>
              <w:t>Director of Instruction Laura Lamash</w:t>
            </w:r>
          </w:p>
        </w:tc>
      </w:tr>
      <w:tr w:rsidR="00C108FE" w:rsidRPr="0060078E" w:rsidTr="00CE15CA">
        <w:tc>
          <w:tcPr>
            <w:tcW w:w="4050" w:type="dxa"/>
          </w:tcPr>
          <w:p w:rsidR="00C108FE" w:rsidRPr="0060078E" w:rsidRDefault="00C108FE" w:rsidP="00361802">
            <w:pPr>
              <w:rPr>
                <w:sz w:val="20"/>
                <w:szCs w:val="20"/>
              </w:rPr>
            </w:pPr>
            <w:r w:rsidRPr="0060078E">
              <w:rPr>
                <w:sz w:val="20"/>
                <w:szCs w:val="20"/>
              </w:rPr>
              <w:t>Jerry Etingoff</w:t>
            </w:r>
            <w:r>
              <w:rPr>
                <w:sz w:val="20"/>
                <w:szCs w:val="20"/>
              </w:rPr>
              <w:t xml:space="preserve"> </w:t>
            </w:r>
          </w:p>
        </w:tc>
        <w:tc>
          <w:tcPr>
            <w:tcW w:w="6570" w:type="dxa"/>
          </w:tcPr>
          <w:p w:rsidR="00C108FE" w:rsidRPr="0060078E" w:rsidRDefault="00C108FE" w:rsidP="00CE15CA">
            <w:pPr>
              <w:rPr>
                <w:sz w:val="20"/>
                <w:szCs w:val="20"/>
              </w:rPr>
            </w:pPr>
            <w:r>
              <w:rPr>
                <w:sz w:val="20"/>
                <w:szCs w:val="20"/>
              </w:rPr>
              <w:t>District Negotiator Keith Olivet</w:t>
            </w:r>
          </w:p>
        </w:tc>
      </w:tr>
      <w:tr w:rsidR="00C108FE" w:rsidRPr="0060078E" w:rsidTr="00CE15CA">
        <w:tc>
          <w:tcPr>
            <w:tcW w:w="4050" w:type="dxa"/>
          </w:tcPr>
          <w:p w:rsidR="00C108FE" w:rsidRPr="0060078E" w:rsidRDefault="00C108FE" w:rsidP="00CE15CA">
            <w:pPr>
              <w:rPr>
                <w:sz w:val="20"/>
                <w:szCs w:val="20"/>
              </w:rPr>
            </w:pPr>
            <w:r w:rsidRPr="0060078E">
              <w:rPr>
                <w:sz w:val="20"/>
                <w:szCs w:val="20"/>
              </w:rPr>
              <w:t>David Hanson</w:t>
            </w:r>
            <w:r>
              <w:rPr>
                <w:sz w:val="20"/>
                <w:szCs w:val="20"/>
              </w:rPr>
              <w:t xml:space="preserve"> </w:t>
            </w:r>
          </w:p>
        </w:tc>
        <w:tc>
          <w:tcPr>
            <w:tcW w:w="6570" w:type="dxa"/>
          </w:tcPr>
          <w:p w:rsidR="00C108FE" w:rsidRPr="0060078E" w:rsidRDefault="00C108FE" w:rsidP="00CE15CA">
            <w:pPr>
              <w:rPr>
                <w:sz w:val="20"/>
                <w:szCs w:val="20"/>
              </w:rPr>
            </w:pPr>
            <w:r w:rsidRPr="0060078E">
              <w:rPr>
                <w:sz w:val="20"/>
                <w:szCs w:val="20"/>
              </w:rPr>
              <w:t>School District Attorney Michael Sherwood</w:t>
            </w:r>
            <w:r>
              <w:rPr>
                <w:sz w:val="20"/>
                <w:szCs w:val="20"/>
              </w:rPr>
              <w:t xml:space="preserve"> </w:t>
            </w:r>
          </w:p>
        </w:tc>
      </w:tr>
      <w:tr w:rsidR="00C108FE" w:rsidRPr="0060078E" w:rsidTr="00CE15CA">
        <w:tc>
          <w:tcPr>
            <w:tcW w:w="4050" w:type="dxa"/>
          </w:tcPr>
          <w:p w:rsidR="00C108FE" w:rsidRPr="0060078E" w:rsidRDefault="00C108FE" w:rsidP="00CE15CA">
            <w:pPr>
              <w:rPr>
                <w:sz w:val="20"/>
                <w:szCs w:val="20"/>
              </w:rPr>
            </w:pPr>
            <w:r w:rsidRPr="0060078E">
              <w:rPr>
                <w:sz w:val="20"/>
                <w:szCs w:val="20"/>
              </w:rPr>
              <w:t>John Hroncich</w:t>
            </w:r>
            <w:r>
              <w:rPr>
                <w:sz w:val="20"/>
                <w:szCs w:val="20"/>
              </w:rPr>
              <w:t xml:space="preserve"> </w:t>
            </w:r>
          </w:p>
        </w:tc>
        <w:tc>
          <w:tcPr>
            <w:tcW w:w="6570" w:type="dxa"/>
          </w:tcPr>
          <w:p w:rsidR="00C108FE" w:rsidRPr="0060078E" w:rsidRDefault="00C108FE" w:rsidP="00CE15CA">
            <w:pPr>
              <w:rPr>
                <w:sz w:val="20"/>
                <w:szCs w:val="20"/>
              </w:rPr>
            </w:pPr>
            <w:r w:rsidRPr="0060078E">
              <w:rPr>
                <w:sz w:val="20"/>
                <w:szCs w:val="20"/>
              </w:rPr>
              <w:t xml:space="preserve">District Clerk Kay Ellis </w:t>
            </w:r>
          </w:p>
        </w:tc>
      </w:tr>
      <w:tr w:rsidR="00C108FE" w:rsidRPr="0060078E" w:rsidTr="00CE15CA">
        <w:tc>
          <w:tcPr>
            <w:tcW w:w="4050" w:type="dxa"/>
          </w:tcPr>
          <w:p w:rsidR="00C108FE" w:rsidRPr="0060078E" w:rsidRDefault="00361802" w:rsidP="00CE15CA">
            <w:pPr>
              <w:rPr>
                <w:sz w:val="20"/>
                <w:szCs w:val="20"/>
              </w:rPr>
            </w:pPr>
            <w:r>
              <w:rPr>
                <w:sz w:val="20"/>
                <w:szCs w:val="20"/>
              </w:rPr>
              <w:t xml:space="preserve">Mario </w:t>
            </w:r>
            <w:proofErr w:type="spellStart"/>
            <w:r>
              <w:rPr>
                <w:sz w:val="20"/>
                <w:szCs w:val="20"/>
              </w:rPr>
              <w:t>Nunes</w:t>
            </w:r>
            <w:proofErr w:type="spellEnd"/>
          </w:p>
        </w:tc>
        <w:tc>
          <w:tcPr>
            <w:tcW w:w="6570" w:type="dxa"/>
          </w:tcPr>
          <w:p w:rsidR="00C108FE" w:rsidRPr="0060078E" w:rsidRDefault="00C108FE" w:rsidP="00CE15CA">
            <w:pPr>
              <w:rPr>
                <w:sz w:val="20"/>
                <w:szCs w:val="20"/>
              </w:rPr>
            </w:pPr>
          </w:p>
        </w:tc>
      </w:tr>
      <w:tr w:rsidR="00C108FE" w:rsidRPr="0060078E" w:rsidTr="00CE15CA">
        <w:tc>
          <w:tcPr>
            <w:tcW w:w="4050" w:type="dxa"/>
          </w:tcPr>
          <w:p w:rsidR="00C108FE" w:rsidRPr="0060078E" w:rsidRDefault="00361802" w:rsidP="00CE15CA">
            <w:pPr>
              <w:rPr>
                <w:sz w:val="20"/>
                <w:szCs w:val="20"/>
              </w:rPr>
            </w:pPr>
            <w:r w:rsidRPr="0060078E">
              <w:rPr>
                <w:sz w:val="20"/>
                <w:szCs w:val="20"/>
              </w:rPr>
              <w:t>Glenna Pitarresi</w:t>
            </w:r>
          </w:p>
        </w:tc>
        <w:tc>
          <w:tcPr>
            <w:tcW w:w="6570" w:type="dxa"/>
          </w:tcPr>
          <w:p w:rsidR="00C108FE" w:rsidRPr="0060078E" w:rsidRDefault="00C108FE" w:rsidP="00CE15CA">
            <w:pPr>
              <w:rPr>
                <w:sz w:val="20"/>
                <w:szCs w:val="20"/>
              </w:rPr>
            </w:pPr>
            <w:r w:rsidRPr="0060078E">
              <w:rPr>
                <w:sz w:val="20"/>
                <w:szCs w:val="20"/>
              </w:rPr>
              <w:t xml:space="preserve">Anne Tristan, Director of Special Education </w:t>
            </w:r>
          </w:p>
        </w:tc>
      </w:tr>
      <w:tr w:rsidR="00C108FE" w:rsidRPr="0060078E" w:rsidTr="00CE15CA">
        <w:tc>
          <w:tcPr>
            <w:tcW w:w="4050" w:type="dxa"/>
          </w:tcPr>
          <w:p w:rsidR="00C108FE" w:rsidRPr="0060078E" w:rsidRDefault="00361802" w:rsidP="00CE15CA">
            <w:pPr>
              <w:rPr>
                <w:sz w:val="20"/>
                <w:szCs w:val="20"/>
              </w:rPr>
            </w:pPr>
            <w:r>
              <w:rPr>
                <w:sz w:val="20"/>
                <w:szCs w:val="20"/>
              </w:rPr>
              <w:t>Michon Stuart</w:t>
            </w:r>
          </w:p>
        </w:tc>
        <w:tc>
          <w:tcPr>
            <w:tcW w:w="6570" w:type="dxa"/>
          </w:tcPr>
          <w:p w:rsidR="00C108FE" w:rsidRPr="0060078E" w:rsidRDefault="00C108FE" w:rsidP="00CE15CA">
            <w:pPr>
              <w:rPr>
                <w:sz w:val="20"/>
                <w:szCs w:val="20"/>
              </w:rPr>
            </w:pPr>
          </w:p>
        </w:tc>
      </w:tr>
    </w:tbl>
    <w:p w:rsidR="00C108FE" w:rsidRPr="0060078E" w:rsidRDefault="00C108FE" w:rsidP="00C108FE">
      <w:pPr>
        <w:rPr>
          <w:sz w:val="20"/>
          <w:szCs w:val="20"/>
        </w:rPr>
      </w:pPr>
    </w:p>
    <w:p w:rsidR="00C108FE" w:rsidRPr="0060078E" w:rsidRDefault="00C108FE" w:rsidP="00C108FE">
      <w:pPr>
        <w:ind w:left="180"/>
        <w:outlineLvl w:val="0"/>
        <w:rPr>
          <w:sz w:val="20"/>
          <w:szCs w:val="20"/>
        </w:rPr>
      </w:pPr>
    </w:p>
    <w:p w:rsidR="00C108FE" w:rsidRPr="0060078E" w:rsidRDefault="00C108FE" w:rsidP="00C108FE">
      <w:pPr>
        <w:outlineLvl w:val="0"/>
        <w:rPr>
          <w:sz w:val="20"/>
          <w:szCs w:val="20"/>
        </w:rPr>
      </w:pPr>
      <w:r>
        <w:rPr>
          <w:sz w:val="20"/>
          <w:szCs w:val="20"/>
        </w:rPr>
        <w:t xml:space="preserve">Executive Session commenced at </w:t>
      </w:r>
      <w:r w:rsidR="0041041E">
        <w:rPr>
          <w:sz w:val="20"/>
          <w:szCs w:val="20"/>
        </w:rPr>
        <w:t>7:07</w:t>
      </w:r>
      <w:r>
        <w:rPr>
          <w:sz w:val="20"/>
          <w:szCs w:val="20"/>
        </w:rPr>
        <w:t xml:space="preserve"> PM in the </w:t>
      </w:r>
      <w:r w:rsidR="00361802">
        <w:rPr>
          <w:sz w:val="20"/>
          <w:szCs w:val="20"/>
        </w:rPr>
        <w:t>small conference room</w:t>
      </w:r>
      <w:r>
        <w:rPr>
          <w:sz w:val="20"/>
          <w:szCs w:val="20"/>
        </w:rPr>
        <w:t xml:space="preserve"> of </w:t>
      </w:r>
      <w:r w:rsidR="00361802">
        <w:rPr>
          <w:sz w:val="20"/>
          <w:szCs w:val="20"/>
        </w:rPr>
        <w:t>the Administration Building</w:t>
      </w:r>
      <w:r w:rsidRPr="0060078E">
        <w:rPr>
          <w:sz w:val="20"/>
          <w:szCs w:val="20"/>
        </w:rPr>
        <w:t>.</w:t>
      </w:r>
    </w:p>
    <w:p w:rsidR="00C108FE" w:rsidRPr="0060078E" w:rsidRDefault="00C108FE" w:rsidP="00C108FE">
      <w:pPr>
        <w:ind w:left="-810" w:firstLine="810"/>
        <w:rPr>
          <w:sz w:val="20"/>
          <w:szCs w:val="20"/>
        </w:rPr>
      </w:pPr>
    </w:p>
    <w:p w:rsidR="00C108FE" w:rsidRPr="0060078E" w:rsidRDefault="00C108FE" w:rsidP="00C108FE">
      <w:pPr>
        <w:tabs>
          <w:tab w:val="left" w:pos="2160"/>
          <w:tab w:val="left" w:pos="4176"/>
          <w:tab w:val="left" w:pos="7344"/>
        </w:tabs>
        <w:autoSpaceDE w:val="0"/>
        <w:autoSpaceDN w:val="0"/>
        <w:adjustRightInd w:val="0"/>
        <w:rPr>
          <w:sz w:val="20"/>
          <w:szCs w:val="20"/>
        </w:rPr>
      </w:pPr>
      <w:r w:rsidRPr="0060078E">
        <w:rPr>
          <w:sz w:val="20"/>
          <w:szCs w:val="20"/>
        </w:rPr>
        <w:t>Recommendations and annual reviews of the Committee on Special Education and the Committee on Preschool Special Education were on the agenda.  Board members had copies of the IEPs for each student</w:t>
      </w:r>
      <w:r>
        <w:rPr>
          <w:sz w:val="20"/>
          <w:szCs w:val="20"/>
        </w:rPr>
        <w:t xml:space="preserve"> made available to them</w:t>
      </w:r>
      <w:r w:rsidRPr="0060078E">
        <w:rPr>
          <w:sz w:val="20"/>
          <w:szCs w:val="20"/>
        </w:rPr>
        <w:t xml:space="preserve"> prior to the meeting and had reviewed them.  Board members gave due consideration to each case before voting.</w:t>
      </w:r>
    </w:p>
    <w:p w:rsidR="00C108FE" w:rsidRPr="0060078E" w:rsidRDefault="00C108FE" w:rsidP="00C108FE">
      <w:pPr>
        <w:pStyle w:val="BodyTextIndent3"/>
        <w:ind w:left="-810" w:firstLine="810"/>
        <w:rPr>
          <w:szCs w:val="20"/>
        </w:rPr>
      </w:pPr>
    </w:p>
    <w:p w:rsidR="00C108FE" w:rsidRDefault="00C108FE" w:rsidP="00C108FE">
      <w:pPr>
        <w:pStyle w:val="BodyTextIndent3"/>
        <w:ind w:firstLine="0"/>
        <w:rPr>
          <w:szCs w:val="20"/>
        </w:rPr>
      </w:pPr>
      <w:r w:rsidRPr="0060078E">
        <w:rPr>
          <w:szCs w:val="20"/>
        </w:rPr>
        <w:t>On motion by</w:t>
      </w:r>
      <w:r w:rsidR="0041041E">
        <w:rPr>
          <w:szCs w:val="20"/>
        </w:rPr>
        <w:t xml:space="preserve"> Mark Browning</w:t>
      </w:r>
      <w:r>
        <w:rPr>
          <w:szCs w:val="20"/>
        </w:rPr>
        <w:t xml:space="preserve">, second by </w:t>
      </w:r>
      <w:r w:rsidR="0041041E">
        <w:rPr>
          <w:szCs w:val="20"/>
        </w:rPr>
        <w:t>Jerry Etingoff</w:t>
      </w:r>
      <w:r w:rsidRPr="0060078E">
        <w:rPr>
          <w:szCs w:val="20"/>
        </w:rPr>
        <w:t xml:space="preserve">, the Board voted </w:t>
      </w:r>
      <w:r w:rsidR="00361802">
        <w:rPr>
          <w:szCs w:val="20"/>
        </w:rPr>
        <w:t>8</w:t>
      </w:r>
      <w:r>
        <w:rPr>
          <w:szCs w:val="20"/>
        </w:rPr>
        <w:t xml:space="preserve"> </w:t>
      </w:r>
      <w:r w:rsidRPr="0060078E">
        <w:rPr>
          <w:szCs w:val="20"/>
        </w:rPr>
        <w:t>to 0 to accept the recommendations and annual reviews of the Committee on Special Education and the Committee on Preschool Special Education for all students considered.</w:t>
      </w:r>
    </w:p>
    <w:p w:rsidR="00C108FE" w:rsidRDefault="00C108FE" w:rsidP="00C108FE">
      <w:pPr>
        <w:pStyle w:val="BodyTextIndent3"/>
        <w:ind w:firstLine="0"/>
        <w:rPr>
          <w:szCs w:val="20"/>
        </w:rPr>
      </w:pPr>
    </w:p>
    <w:p w:rsidR="00C108FE" w:rsidRDefault="00C108FE" w:rsidP="00C108FE">
      <w:pPr>
        <w:pStyle w:val="BodyTextIndent3"/>
        <w:ind w:firstLine="0"/>
        <w:rPr>
          <w:szCs w:val="20"/>
        </w:rPr>
      </w:pPr>
      <w:r>
        <w:rPr>
          <w:szCs w:val="20"/>
        </w:rPr>
        <w:t>Glenna Pitarresi abstained from the vote.</w:t>
      </w:r>
    </w:p>
    <w:p w:rsidR="00361802" w:rsidRDefault="00361802" w:rsidP="00C108FE">
      <w:pPr>
        <w:pStyle w:val="BodyTextIndent3"/>
        <w:ind w:firstLine="0"/>
        <w:rPr>
          <w:szCs w:val="20"/>
        </w:rPr>
      </w:pPr>
    </w:p>
    <w:p w:rsidR="00361802" w:rsidRDefault="00361802" w:rsidP="00C108FE">
      <w:pPr>
        <w:pStyle w:val="BodyTextIndent3"/>
        <w:ind w:firstLine="0"/>
        <w:rPr>
          <w:szCs w:val="20"/>
        </w:rPr>
      </w:pPr>
      <w:r>
        <w:rPr>
          <w:szCs w:val="20"/>
        </w:rPr>
        <w:t>The Board then discussed</w:t>
      </w:r>
      <w:r w:rsidR="00A30240">
        <w:rPr>
          <w:szCs w:val="20"/>
        </w:rPr>
        <w:t xml:space="preserve"> </w:t>
      </w:r>
      <w:r w:rsidR="002E0EDE">
        <w:rPr>
          <w:szCs w:val="20"/>
        </w:rPr>
        <w:t>the resolution of a legal case</w:t>
      </w:r>
      <w:r w:rsidR="00A30240">
        <w:rPr>
          <w:szCs w:val="20"/>
        </w:rPr>
        <w:t>.</w:t>
      </w:r>
    </w:p>
    <w:p w:rsidR="00C108FE" w:rsidRDefault="00C108FE" w:rsidP="00C108FE">
      <w:pPr>
        <w:pStyle w:val="BodyTextIndent3"/>
        <w:ind w:firstLine="0"/>
        <w:rPr>
          <w:szCs w:val="20"/>
        </w:rPr>
      </w:pPr>
    </w:p>
    <w:p w:rsidR="00C108FE" w:rsidRPr="0060078E" w:rsidRDefault="00C108FE" w:rsidP="00C108FE">
      <w:pPr>
        <w:tabs>
          <w:tab w:val="left" w:pos="2160"/>
          <w:tab w:val="left" w:pos="4176"/>
          <w:tab w:val="left" w:pos="7344"/>
        </w:tabs>
        <w:autoSpaceDE w:val="0"/>
        <w:autoSpaceDN w:val="0"/>
        <w:adjustRightInd w:val="0"/>
        <w:ind w:left="-810" w:firstLine="810"/>
        <w:rPr>
          <w:sz w:val="20"/>
          <w:szCs w:val="20"/>
        </w:rPr>
      </w:pPr>
      <w:r>
        <w:rPr>
          <w:sz w:val="20"/>
          <w:szCs w:val="20"/>
        </w:rPr>
        <w:t xml:space="preserve">The session was adjourned at </w:t>
      </w:r>
      <w:r w:rsidR="0041041E">
        <w:rPr>
          <w:sz w:val="20"/>
          <w:szCs w:val="20"/>
        </w:rPr>
        <w:t>7:16</w:t>
      </w:r>
      <w:r>
        <w:rPr>
          <w:sz w:val="20"/>
          <w:szCs w:val="20"/>
        </w:rPr>
        <w:t xml:space="preserve"> PM</w:t>
      </w:r>
      <w:r w:rsidRPr="0060078E">
        <w:rPr>
          <w:sz w:val="20"/>
          <w:szCs w:val="20"/>
        </w:rPr>
        <w:t>.</w:t>
      </w:r>
    </w:p>
    <w:p w:rsidR="00C108FE" w:rsidRPr="0060078E" w:rsidRDefault="00C108FE" w:rsidP="00C108FE">
      <w:pPr>
        <w:tabs>
          <w:tab w:val="left" w:pos="2160"/>
          <w:tab w:val="left" w:pos="4176"/>
          <w:tab w:val="left" w:pos="7344"/>
        </w:tabs>
        <w:autoSpaceDE w:val="0"/>
        <w:autoSpaceDN w:val="0"/>
        <w:adjustRightInd w:val="0"/>
        <w:ind w:left="-810" w:firstLine="810"/>
        <w:rPr>
          <w:sz w:val="20"/>
          <w:szCs w:val="20"/>
        </w:rPr>
      </w:pPr>
    </w:p>
    <w:p w:rsidR="00C108FE" w:rsidRPr="0060078E" w:rsidRDefault="00C108FE" w:rsidP="00C108FE">
      <w:pPr>
        <w:tabs>
          <w:tab w:val="left" w:pos="2160"/>
          <w:tab w:val="left" w:pos="4176"/>
          <w:tab w:val="left" w:pos="7344"/>
        </w:tabs>
        <w:autoSpaceDE w:val="0"/>
        <w:autoSpaceDN w:val="0"/>
        <w:adjustRightInd w:val="0"/>
        <w:rPr>
          <w:sz w:val="20"/>
          <w:szCs w:val="20"/>
        </w:rPr>
      </w:pPr>
    </w:p>
    <w:p w:rsidR="00C108FE" w:rsidRPr="0060078E" w:rsidRDefault="00C108FE" w:rsidP="00C108FE">
      <w:pPr>
        <w:tabs>
          <w:tab w:val="left" w:pos="2160"/>
          <w:tab w:val="left" w:pos="4176"/>
          <w:tab w:val="left" w:pos="7344"/>
        </w:tabs>
        <w:autoSpaceDE w:val="0"/>
        <w:autoSpaceDN w:val="0"/>
        <w:adjustRightInd w:val="0"/>
        <w:rPr>
          <w:sz w:val="20"/>
          <w:szCs w:val="20"/>
        </w:rPr>
      </w:pPr>
    </w:p>
    <w:p w:rsidR="00C108FE" w:rsidRPr="0060078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C108FE" w:rsidRPr="0060078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C108FE" w:rsidRPr="0060078E" w:rsidRDefault="00C108FE" w:rsidP="00C108FE">
      <w:pPr>
        <w:tabs>
          <w:tab w:val="left" w:pos="2160"/>
          <w:tab w:val="left" w:pos="4176"/>
          <w:tab w:val="left" w:pos="7344"/>
        </w:tabs>
        <w:autoSpaceDE w:val="0"/>
        <w:autoSpaceDN w:val="0"/>
        <w:adjustRightInd w:val="0"/>
        <w:rPr>
          <w:sz w:val="20"/>
          <w:szCs w:val="20"/>
        </w:rPr>
      </w:pPr>
    </w:p>
    <w:p w:rsidR="00C108FE" w:rsidRPr="0060078E" w:rsidRDefault="00C108FE" w:rsidP="00C108FE">
      <w:pPr>
        <w:jc w:val="center"/>
        <w:rPr>
          <w:sz w:val="20"/>
          <w:szCs w:val="20"/>
        </w:rPr>
      </w:pPr>
    </w:p>
    <w:p w:rsidR="00C108FE" w:rsidRPr="0060078E" w:rsidRDefault="00C108FE" w:rsidP="00C108FE">
      <w:pPr>
        <w:jc w:val="center"/>
        <w:rPr>
          <w:sz w:val="20"/>
          <w:szCs w:val="20"/>
        </w:rPr>
      </w:pPr>
    </w:p>
    <w:p w:rsidR="00C108FE" w:rsidRPr="0060078E" w:rsidRDefault="00C108FE" w:rsidP="00C108FE">
      <w:pPr>
        <w:jc w:val="center"/>
        <w:rPr>
          <w:sz w:val="20"/>
          <w:szCs w:val="20"/>
        </w:rPr>
      </w:pPr>
    </w:p>
    <w:p w:rsidR="00C108FE" w:rsidRPr="0060078E" w:rsidRDefault="00C108FE" w:rsidP="00C108FE">
      <w:pPr>
        <w:jc w:val="center"/>
        <w:rPr>
          <w:sz w:val="20"/>
          <w:szCs w:val="20"/>
        </w:rPr>
      </w:pPr>
    </w:p>
    <w:p w:rsidR="00C108FE" w:rsidRPr="0060078E" w:rsidRDefault="00C108FE" w:rsidP="00C108FE">
      <w:pPr>
        <w:jc w:val="center"/>
        <w:rPr>
          <w:sz w:val="20"/>
          <w:szCs w:val="20"/>
        </w:rPr>
      </w:pPr>
    </w:p>
    <w:p w:rsidR="00C108FE" w:rsidRDefault="00C108FE" w:rsidP="00C108FE">
      <w:pPr>
        <w:jc w:val="center"/>
        <w:rPr>
          <w:sz w:val="20"/>
          <w:szCs w:val="20"/>
        </w:rPr>
      </w:pPr>
    </w:p>
    <w:p w:rsidR="00C108FE" w:rsidRDefault="00C108FE" w:rsidP="00C108FE">
      <w:pPr>
        <w:jc w:val="center"/>
        <w:rPr>
          <w:sz w:val="20"/>
          <w:szCs w:val="20"/>
        </w:rPr>
      </w:pPr>
    </w:p>
    <w:p w:rsidR="00C108FE" w:rsidRDefault="00C108FE" w:rsidP="00C108FE">
      <w:pPr>
        <w:jc w:val="center"/>
        <w:rPr>
          <w:sz w:val="20"/>
          <w:szCs w:val="20"/>
        </w:rPr>
      </w:pPr>
    </w:p>
    <w:p w:rsidR="00C108FE" w:rsidRDefault="00C108FE" w:rsidP="00C108FE">
      <w:pPr>
        <w:jc w:val="center"/>
        <w:rPr>
          <w:sz w:val="20"/>
          <w:szCs w:val="20"/>
        </w:rPr>
      </w:pPr>
    </w:p>
    <w:p w:rsidR="00C108FE" w:rsidRDefault="00C108FE" w:rsidP="00C108FE">
      <w:pPr>
        <w:tabs>
          <w:tab w:val="left" w:pos="2160"/>
          <w:tab w:val="left" w:pos="4176"/>
          <w:tab w:val="left" w:pos="7344"/>
        </w:tabs>
        <w:autoSpaceDE w:val="0"/>
        <w:autoSpaceDN w:val="0"/>
        <w:adjustRightInd w:val="0"/>
        <w:rPr>
          <w:sz w:val="20"/>
          <w:szCs w:val="20"/>
        </w:rPr>
      </w:pPr>
    </w:p>
    <w:p w:rsidR="00C108FE" w:rsidRDefault="00C108FE" w:rsidP="00C108FE">
      <w:pPr>
        <w:tabs>
          <w:tab w:val="left" w:pos="2160"/>
          <w:tab w:val="left" w:pos="4176"/>
          <w:tab w:val="left" w:pos="7344"/>
        </w:tabs>
        <w:autoSpaceDE w:val="0"/>
        <w:autoSpaceDN w:val="0"/>
        <w:adjustRightInd w:val="0"/>
        <w:rPr>
          <w:sz w:val="20"/>
          <w:szCs w:val="20"/>
        </w:rPr>
      </w:pPr>
    </w:p>
    <w:p w:rsidR="00C108FE" w:rsidRDefault="00C108FE" w:rsidP="00C108FE">
      <w:pPr>
        <w:spacing w:after="200" w:line="276" w:lineRule="auto"/>
        <w:rPr>
          <w:sz w:val="20"/>
          <w:szCs w:val="20"/>
        </w:rPr>
      </w:pPr>
    </w:p>
    <w:p w:rsidR="00C108FE" w:rsidRDefault="00C108FE" w:rsidP="00C108FE">
      <w:pPr>
        <w:spacing w:after="200" w:line="276" w:lineRule="auto"/>
        <w:rPr>
          <w:sz w:val="20"/>
          <w:szCs w:val="20"/>
        </w:rPr>
      </w:pPr>
    </w:p>
    <w:p w:rsidR="00C108FE" w:rsidRDefault="00C108FE" w:rsidP="00C108FE"/>
    <w:p w:rsidR="00C108FE" w:rsidRDefault="00C108FE" w:rsidP="00C108FE">
      <w:pPr>
        <w:jc w:val="center"/>
        <w:rPr>
          <w:sz w:val="20"/>
          <w:szCs w:val="20"/>
        </w:rPr>
      </w:pPr>
    </w:p>
    <w:p w:rsidR="00C108FE" w:rsidRDefault="00C108FE" w:rsidP="00C108FE">
      <w:pPr>
        <w:jc w:val="center"/>
        <w:rPr>
          <w:sz w:val="20"/>
          <w:szCs w:val="20"/>
        </w:rPr>
      </w:pPr>
    </w:p>
    <w:p w:rsidR="00C108FE" w:rsidRDefault="00C108FE" w:rsidP="00C108FE">
      <w:pPr>
        <w:jc w:val="center"/>
        <w:rPr>
          <w:sz w:val="20"/>
          <w:szCs w:val="20"/>
        </w:rPr>
      </w:pPr>
    </w:p>
    <w:p w:rsidR="00C108FE" w:rsidRDefault="00C108FE" w:rsidP="00C108FE">
      <w:pPr>
        <w:jc w:val="center"/>
        <w:rPr>
          <w:sz w:val="20"/>
          <w:szCs w:val="20"/>
        </w:rPr>
      </w:pPr>
    </w:p>
    <w:p w:rsidR="00C108FE" w:rsidRDefault="00C108FE" w:rsidP="00C108FE">
      <w:pPr>
        <w:jc w:val="center"/>
        <w:rPr>
          <w:sz w:val="20"/>
          <w:szCs w:val="20"/>
        </w:rPr>
      </w:pPr>
    </w:p>
    <w:p w:rsidR="00C108FE" w:rsidRDefault="00C108FE" w:rsidP="00C108FE">
      <w:pPr>
        <w:jc w:val="center"/>
        <w:rPr>
          <w:sz w:val="20"/>
          <w:szCs w:val="20"/>
        </w:rPr>
      </w:pPr>
    </w:p>
    <w:p w:rsidR="00C108FE" w:rsidRPr="0060078E" w:rsidRDefault="00C108FE" w:rsidP="00C108FE">
      <w:pPr>
        <w:jc w:val="center"/>
        <w:rPr>
          <w:sz w:val="20"/>
          <w:szCs w:val="20"/>
        </w:rPr>
      </w:pPr>
      <w:r w:rsidRPr="0060078E">
        <w:rPr>
          <w:sz w:val="20"/>
          <w:szCs w:val="20"/>
        </w:rPr>
        <w:t>Vestal Central Schools</w:t>
      </w:r>
    </w:p>
    <w:p w:rsidR="00C108FE" w:rsidRPr="0060078E" w:rsidRDefault="00C108FE" w:rsidP="00C108FE">
      <w:pPr>
        <w:jc w:val="center"/>
        <w:rPr>
          <w:sz w:val="20"/>
          <w:szCs w:val="20"/>
        </w:rPr>
      </w:pPr>
      <w:r w:rsidRPr="0060078E">
        <w:rPr>
          <w:sz w:val="20"/>
          <w:szCs w:val="20"/>
        </w:rPr>
        <w:t>Vestal, New York</w:t>
      </w:r>
    </w:p>
    <w:p w:rsidR="00C108FE" w:rsidRPr="0060078E" w:rsidRDefault="00C108FE" w:rsidP="00C108FE">
      <w:pPr>
        <w:jc w:val="center"/>
        <w:rPr>
          <w:sz w:val="20"/>
          <w:szCs w:val="20"/>
        </w:rPr>
      </w:pPr>
    </w:p>
    <w:p w:rsidR="00C108FE" w:rsidRPr="0060078E" w:rsidRDefault="00C108FE" w:rsidP="00C108FE">
      <w:pPr>
        <w:jc w:val="center"/>
        <w:outlineLvl w:val="0"/>
        <w:rPr>
          <w:sz w:val="20"/>
          <w:szCs w:val="20"/>
        </w:rPr>
      </w:pPr>
      <w:r w:rsidRPr="0060078E">
        <w:rPr>
          <w:sz w:val="20"/>
          <w:szCs w:val="20"/>
        </w:rPr>
        <w:t xml:space="preserve">BOARD OF EDUCATION </w:t>
      </w:r>
    </w:p>
    <w:p w:rsidR="00C108FE" w:rsidRPr="0060078E" w:rsidRDefault="00C108FE" w:rsidP="00C108FE">
      <w:pPr>
        <w:jc w:val="center"/>
        <w:rPr>
          <w:sz w:val="20"/>
          <w:szCs w:val="20"/>
        </w:rPr>
      </w:pPr>
      <w:r w:rsidRPr="0060078E">
        <w:rPr>
          <w:sz w:val="20"/>
          <w:szCs w:val="20"/>
        </w:rPr>
        <w:t>EXECUTIVE SESSION #</w:t>
      </w:r>
      <w:r>
        <w:rPr>
          <w:sz w:val="20"/>
          <w:szCs w:val="20"/>
        </w:rPr>
        <w:t>2</w:t>
      </w:r>
    </w:p>
    <w:p w:rsidR="00C108FE" w:rsidRPr="0060078E" w:rsidRDefault="00C108FE" w:rsidP="00C108FE">
      <w:pPr>
        <w:tabs>
          <w:tab w:val="left" w:pos="360"/>
        </w:tabs>
        <w:jc w:val="center"/>
        <w:rPr>
          <w:sz w:val="20"/>
          <w:szCs w:val="20"/>
        </w:rPr>
      </w:pPr>
      <w:r w:rsidRPr="0060078E">
        <w:rPr>
          <w:sz w:val="20"/>
          <w:szCs w:val="20"/>
        </w:rPr>
        <w:t xml:space="preserve">Tuesday, </w:t>
      </w:r>
      <w:r w:rsidR="002E0EDE">
        <w:rPr>
          <w:sz w:val="20"/>
          <w:szCs w:val="20"/>
        </w:rPr>
        <w:t>June 10</w:t>
      </w:r>
      <w:r>
        <w:rPr>
          <w:sz w:val="20"/>
          <w:szCs w:val="20"/>
        </w:rPr>
        <w:t>, 2014</w:t>
      </w:r>
    </w:p>
    <w:p w:rsidR="00C108FE" w:rsidRPr="0060078E" w:rsidRDefault="00C108FE" w:rsidP="00C108FE">
      <w:pPr>
        <w:jc w:val="center"/>
        <w:rPr>
          <w:sz w:val="20"/>
          <w:szCs w:val="20"/>
        </w:rPr>
      </w:pPr>
    </w:p>
    <w:p w:rsidR="00C108FE" w:rsidRPr="0060078E" w:rsidRDefault="00C108FE" w:rsidP="00C108FE">
      <w:pPr>
        <w:jc w:val="center"/>
        <w:rPr>
          <w:sz w:val="20"/>
          <w:szCs w:val="20"/>
        </w:rPr>
      </w:pPr>
    </w:p>
    <w:tbl>
      <w:tblPr>
        <w:tblW w:w="10620" w:type="dxa"/>
        <w:tblInd w:w="-72" w:type="dxa"/>
        <w:tblLayout w:type="fixed"/>
        <w:tblLook w:val="0000" w:firstRow="0" w:lastRow="0" w:firstColumn="0" w:lastColumn="0" w:noHBand="0" w:noVBand="0"/>
      </w:tblPr>
      <w:tblGrid>
        <w:gridCol w:w="4050"/>
        <w:gridCol w:w="6570"/>
      </w:tblGrid>
      <w:tr w:rsidR="00C108FE" w:rsidRPr="0060078E" w:rsidTr="00CE15CA">
        <w:tc>
          <w:tcPr>
            <w:tcW w:w="4050" w:type="dxa"/>
          </w:tcPr>
          <w:p w:rsidR="00C108FE" w:rsidRPr="0060078E" w:rsidRDefault="00C108FE" w:rsidP="00CE15CA">
            <w:pPr>
              <w:rPr>
                <w:sz w:val="20"/>
                <w:szCs w:val="20"/>
              </w:rPr>
            </w:pPr>
            <w:r w:rsidRPr="0060078E">
              <w:rPr>
                <w:sz w:val="20"/>
                <w:szCs w:val="20"/>
              </w:rPr>
              <w:t>PRESENT:</w:t>
            </w:r>
          </w:p>
        </w:tc>
        <w:tc>
          <w:tcPr>
            <w:tcW w:w="6570" w:type="dxa"/>
          </w:tcPr>
          <w:p w:rsidR="00C108FE" w:rsidRPr="0060078E" w:rsidRDefault="00C108FE" w:rsidP="00CE15CA">
            <w:pPr>
              <w:rPr>
                <w:sz w:val="20"/>
                <w:szCs w:val="20"/>
              </w:rPr>
            </w:pPr>
            <w:r w:rsidRPr="0060078E">
              <w:rPr>
                <w:sz w:val="20"/>
                <w:szCs w:val="20"/>
              </w:rPr>
              <w:t>ALSO PRESENT:</w:t>
            </w:r>
          </w:p>
        </w:tc>
      </w:tr>
      <w:tr w:rsidR="00C108FE" w:rsidRPr="0060078E" w:rsidTr="00CE15CA">
        <w:tc>
          <w:tcPr>
            <w:tcW w:w="4050" w:type="dxa"/>
          </w:tcPr>
          <w:p w:rsidR="00C108FE" w:rsidRPr="0060078E" w:rsidRDefault="00C108FE" w:rsidP="00CE15CA">
            <w:pPr>
              <w:ind w:left="-108"/>
              <w:rPr>
                <w:sz w:val="20"/>
                <w:szCs w:val="20"/>
              </w:rPr>
            </w:pPr>
            <w:r w:rsidRPr="0060078E">
              <w:rPr>
                <w:sz w:val="20"/>
                <w:szCs w:val="20"/>
              </w:rPr>
              <w:t xml:space="preserve">  Kim Myers, President </w:t>
            </w:r>
          </w:p>
        </w:tc>
        <w:tc>
          <w:tcPr>
            <w:tcW w:w="6570" w:type="dxa"/>
          </w:tcPr>
          <w:p w:rsidR="00C108FE" w:rsidRPr="0060078E" w:rsidRDefault="00C108FE" w:rsidP="00CE15CA">
            <w:pPr>
              <w:rPr>
                <w:sz w:val="20"/>
                <w:szCs w:val="20"/>
              </w:rPr>
            </w:pPr>
            <w:r w:rsidRPr="0060078E">
              <w:rPr>
                <w:sz w:val="20"/>
                <w:szCs w:val="20"/>
              </w:rPr>
              <w:t xml:space="preserve">Superintendent Mark LaRoach </w:t>
            </w:r>
          </w:p>
        </w:tc>
      </w:tr>
      <w:tr w:rsidR="00C108FE" w:rsidRPr="0060078E" w:rsidTr="00CE15CA">
        <w:tc>
          <w:tcPr>
            <w:tcW w:w="4050" w:type="dxa"/>
          </w:tcPr>
          <w:p w:rsidR="00C108FE" w:rsidRPr="0060078E" w:rsidRDefault="00C108FE" w:rsidP="00CE15CA">
            <w:pPr>
              <w:rPr>
                <w:sz w:val="20"/>
                <w:szCs w:val="20"/>
              </w:rPr>
            </w:pPr>
            <w:r>
              <w:rPr>
                <w:sz w:val="20"/>
                <w:szCs w:val="20"/>
              </w:rPr>
              <w:t xml:space="preserve">Joan Miller, Vice President </w:t>
            </w:r>
          </w:p>
        </w:tc>
        <w:tc>
          <w:tcPr>
            <w:tcW w:w="6570" w:type="dxa"/>
          </w:tcPr>
          <w:p w:rsidR="00C108FE" w:rsidRPr="0060078E" w:rsidRDefault="00C108FE" w:rsidP="00CE15CA">
            <w:pPr>
              <w:rPr>
                <w:sz w:val="20"/>
                <w:szCs w:val="20"/>
              </w:rPr>
            </w:pPr>
            <w:r>
              <w:rPr>
                <w:sz w:val="20"/>
                <w:szCs w:val="20"/>
              </w:rPr>
              <w:t xml:space="preserve">School Business Administrator Jeffrey Ahearn </w:t>
            </w:r>
            <w:r w:rsidR="00410100">
              <w:rPr>
                <w:sz w:val="20"/>
                <w:szCs w:val="20"/>
              </w:rPr>
              <w:t>-dismissed 8:02pm</w:t>
            </w:r>
          </w:p>
        </w:tc>
      </w:tr>
      <w:tr w:rsidR="00C108FE" w:rsidRPr="0060078E" w:rsidTr="00CE15CA">
        <w:tc>
          <w:tcPr>
            <w:tcW w:w="4050" w:type="dxa"/>
          </w:tcPr>
          <w:p w:rsidR="00C108FE" w:rsidRPr="0060078E" w:rsidRDefault="00C108FE" w:rsidP="00CE15CA">
            <w:pPr>
              <w:rPr>
                <w:sz w:val="20"/>
                <w:szCs w:val="20"/>
              </w:rPr>
            </w:pPr>
            <w:r w:rsidRPr="0060078E">
              <w:rPr>
                <w:sz w:val="20"/>
                <w:szCs w:val="20"/>
              </w:rPr>
              <w:t>Mark Browning</w:t>
            </w:r>
            <w:r>
              <w:rPr>
                <w:sz w:val="20"/>
                <w:szCs w:val="20"/>
              </w:rPr>
              <w:t xml:space="preserve"> </w:t>
            </w:r>
          </w:p>
        </w:tc>
        <w:tc>
          <w:tcPr>
            <w:tcW w:w="6570" w:type="dxa"/>
          </w:tcPr>
          <w:p w:rsidR="00C108FE" w:rsidRPr="0060078E" w:rsidRDefault="00C108FE" w:rsidP="00CE15CA">
            <w:pPr>
              <w:rPr>
                <w:sz w:val="20"/>
                <w:szCs w:val="20"/>
              </w:rPr>
            </w:pPr>
            <w:r>
              <w:rPr>
                <w:sz w:val="20"/>
                <w:szCs w:val="20"/>
              </w:rPr>
              <w:t>Director of Instruction Laura Lamash</w:t>
            </w:r>
            <w:r w:rsidR="00410100">
              <w:rPr>
                <w:sz w:val="20"/>
                <w:szCs w:val="20"/>
              </w:rPr>
              <w:t xml:space="preserve"> -dismissed 8:02pm</w:t>
            </w:r>
          </w:p>
        </w:tc>
      </w:tr>
      <w:tr w:rsidR="00C108FE" w:rsidRPr="0060078E" w:rsidTr="00CE15CA">
        <w:tc>
          <w:tcPr>
            <w:tcW w:w="4050" w:type="dxa"/>
          </w:tcPr>
          <w:p w:rsidR="00C108FE" w:rsidRPr="0060078E" w:rsidRDefault="00C108FE" w:rsidP="002E0EDE">
            <w:pPr>
              <w:rPr>
                <w:sz w:val="20"/>
                <w:szCs w:val="20"/>
              </w:rPr>
            </w:pPr>
            <w:r w:rsidRPr="0060078E">
              <w:rPr>
                <w:sz w:val="20"/>
                <w:szCs w:val="20"/>
              </w:rPr>
              <w:t>Jerry Etingoff</w:t>
            </w:r>
            <w:r>
              <w:rPr>
                <w:sz w:val="20"/>
                <w:szCs w:val="20"/>
              </w:rPr>
              <w:t xml:space="preserve"> </w:t>
            </w:r>
          </w:p>
        </w:tc>
        <w:tc>
          <w:tcPr>
            <w:tcW w:w="6570" w:type="dxa"/>
          </w:tcPr>
          <w:p w:rsidR="00C108FE" w:rsidRPr="0060078E" w:rsidRDefault="00C108FE" w:rsidP="00CE15CA">
            <w:pPr>
              <w:rPr>
                <w:sz w:val="20"/>
                <w:szCs w:val="20"/>
              </w:rPr>
            </w:pPr>
            <w:r>
              <w:rPr>
                <w:sz w:val="20"/>
                <w:szCs w:val="20"/>
              </w:rPr>
              <w:t>District Negotiator Keith Olivet</w:t>
            </w:r>
            <w:r w:rsidR="00410100">
              <w:rPr>
                <w:sz w:val="20"/>
                <w:szCs w:val="20"/>
              </w:rPr>
              <w:t xml:space="preserve"> -dismissed 8:02pm</w:t>
            </w:r>
          </w:p>
        </w:tc>
      </w:tr>
      <w:tr w:rsidR="00C108FE" w:rsidRPr="0060078E" w:rsidTr="00CE15CA">
        <w:tc>
          <w:tcPr>
            <w:tcW w:w="4050" w:type="dxa"/>
          </w:tcPr>
          <w:p w:rsidR="00C108FE" w:rsidRPr="0060078E" w:rsidRDefault="00C108FE" w:rsidP="00CE15CA">
            <w:pPr>
              <w:rPr>
                <w:sz w:val="20"/>
                <w:szCs w:val="20"/>
              </w:rPr>
            </w:pPr>
            <w:r w:rsidRPr="0060078E">
              <w:rPr>
                <w:sz w:val="20"/>
                <w:szCs w:val="20"/>
              </w:rPr>
              <w:t>David Hanson</w:t>
            </w:r>
            <w:r>
              <w:rPr>
                <w:sz w:val="20"/>
                <w:szCs w:val="20"/>
              </w:rPr>
              <w:t xml:space="preserve"> </w:t>
            </w:r>
          </w:p>
        </w:tc>
        <w:tc>
          <w:tcPr>
            <w:tcW w:w="6570" w:type="dxa"/>
          </w:tcPr>
          <w:p w:rsidR="00C108FE" w:rsidRPr="0060078E" w:rsidRDefault="00C108FE" w:rsidP="00CE15CA">
            <w:pPr>
              <w:rPr>
                <w:sz w:val="20"/>
                <w:szCs w:val="20"/>
              </w:rPr>
            </w:pPr>
            <w:r w:rsidRPr="0060078E">
              <w:rPr>
                <w:sz w:val="20"/>
                <w:szCs w:val="20"/>
              </w:rPr>
              <w:t>School District Attorney Michael Sherwood</w:t>
            </w:r>
            <w:r>
              <w:rPr>
                <w:sz w:val="20"/>
                <w:szCs w:val="20"/>
              </w:rPr>
              <w:t xml:space="preserve"> </w:t>
            </w:r>
            <w:r w:rsidR="00410100">
              <w:rPr>
                <w:sz w:val="20"/>
                <w:szCs w:val="20"/>
              </w:rPr>
              <w:t>-dismissed 8:02pm</w:t>
            </w:r>
          </w:p>
        </w:tc>
      </w:tr>
      <w:tr w:rsidR="00C108FE" w:rsidRPr="0060078E" w:rsidTr="00CE15CA">
        <w:tc>
          <w:tcPr>
            <w:tcW w:w="4050" w:type="dxa"/>
          </w:tcPr>
          <w:p w:rsidR="00C108FE" w:rsidRPr="0060078E" w:rsidRDefault="00C108FE" w:rsidP="00CE15CA">
            <w:pPr>
              <w:rPr>
                <w:sz w:val="20"/>
                <w:szCs w:val="20"/>
              </w:rPr>
            </w:pPr>
            <w:r w:rsidRPr="0060078E">
              <w:rPr>
                <w:sz w:val="20"/>
                <w:szCs w:val="20"/>
              </w:rPr>
              <w:t>John Hroncich</w:t>
            </w:r>
            <w:r>
              <w:rPr>
                <w:sz w:val="20"/>
                <w:szCs w:val="20"/>
              </w:rPr>
              <w:t xml:space="preserve"> </w:t>
            </w:r>
          </w:p>
        </w:tc>
        <w:tc>
          <w:tcPr>
            <w:tcW w:w="6570" w:type="dxa"/>
          </w:tcPr>
          <w:p w:rsidR="00C108FE" w:rsidRPr="0060078E" w:rsidRDefault="00C108FE" w:rsidP="002E0EDE">
            <w:pPr>
              <w:rPr>
                <w:sz w:val="20"/>
                <w:szCs w:val="20"/>
              </w:rPr>
            </w:pPr>
            <w:r w:rsidRPr="0060078E">
              <w:rPr>
                <w:sz w:val="20"/>
                <w:szCs w:val="20"/>
              </w:rPr>
              <w:t>District Clerk Kay Ellis</w:t>
            </w:r>
            <w:r w:rsidR="00410100">
              <w:rPr>
                <w:sz w:val="20"/>
                <w:szCs w:val="20"/>
              </w:rPr>
              <w:t xml:space="preserve"> -dismissed 8:02pm</w:t>
            </w:r>
          </w:p>
        </w:tc>
      </w:tr>
      <w:tr w:rsidR="00C108FE" w:rsidRPr="0060078E" w:rsidTr="002E0EDE">
        <w:tc>
          <w:tcPr>
            <w:tcW w:w="4050" w:type="dxa"/>
          </w:tcPr>
          <w:p w:rsidR="00C108FE" w:rsidRPr="0060078E" w:rsidRDefault="002E0EDE" w:rsidP="00CE15CA">
            <w:pPr>
              <w:rPr>
                <w:sz w:val="20"/>
                <w:szCs w:val="20"/>
              </w:rPr>
            </w:pPr>
            <w:r>
              <w:rPr>
                <w:sz w:val="20"/>
                <w:szCs w:val="20"/>
              </w:rPr>
              <w:t xml:space="preserve">Mario </w:t>
            </w:r>
            <w:proofErr w:type="spellStart"/>
            <w:r>
              <w:rPr>
                <w:sz w:val="20"/>
                <w:szCs w:val="20"/>
              </w:rPr>
              <w:t>Nunes</w:t>
            </w:r>
            <w:proofErr w:type="spellEnd"/>
          </w:p>
        </w:tc>
        <w:tc>
          <w:tcPr>
            <w:tcW w:w="6570" w:type="dxa"/>
          </w:tcPr>
          <w:p w:rsidR="00C108FE" w:rsidRPr="0060078E" w:rsidRDefault="00C108FE" w:rsidP="00CE15CA">
            <w:pPr>
              <w:rPr>
                <w:sz w:val="20"/>
                <w:szCs w:val="20"/>
              </w:rPr>
            </w:pPr>
          </w:p>
        </w:tc>
      </w:tr>
      <w:tr w:rsidR="00C108FE" w:rsidRPr="0060078E" w:rsidTr="00CE15CA">
        <w:tc>
          <w:tcPr>
            <w:tcW w:w="4050" w:type="dxa"/>
          </w:tcPr>
          <w:p w:rsidR="00C108FE" w:rsidRPr="0060078E" w:rsidRDefault="002E0EDE" w:rsidP="00CE15CA">
            <w:pPr>
              <w:rPr>
                <w:sz w:val="20"/>
                <w:szCs w:val="20"/>
              </w:rPr>
            </w:pPr>
            <w:r w:rsidRPr="0060078E">
              <w:rPr>
                <w:sz w:val="20"/>
                <w:szCs w:val="20"/>
              </w:rPr>
              <w:t>Glenna Pitarresi</w:t>
            </w:r>
          </w:p>
        </w:tc>
        <w:tc>
          <w:tcPr>
            <w:tcW w:w="6570" w:type="dxa"/>
          </w:tcPr>
          <w:p w:rsidR="00C108FE" w:rsidRPr="0060078E" w:rsidRDefault="00C108FE" w:rsidP="00CE15CA">
            <w:pPr>
              <w:rPr>
                <w:sz w:val="20"/>
                <w:szCs w:val="20"/>
              </w:rPr>
            </w:pPr>
          </w:p>
        </w:tc>
      </w:tr>
      <w:tr w:rsidR="00C108FE" w:rsidRPr="0060078E" w:rsidTr="00CE15CA">
        <w:tc>
          <w:tcPr>
            <w:tcW w:w="4050" w:type="dxa"/>
          </w:tcPr>
          <w:p w:rsidR="00C108FE" w:rsidRPr="0060078E" w:rsidRDefault="002E0EDE" w:rsidP="00CE15CA">
            <w:pPr>
              <w:rPr>
                <w:sz w:val="20"/>
                <w:szCs w:val="20"/>
              </w:rPr>
            </w:pPr>
            <w:r>
              <w:rPr>
                <w:sz w:val="20"/>
                <w:szCs w:val="20"/>
              </w:rPr>
              <w:t>Michon Stuart</w:t>
            </w:r>
          </w:p>
        </w:tc>
        <w:tc>
          <w:tcPr>
            <w:tcW w:w="6570" w:type="dxa"/>
          </w:tcPr>
          <w:p w:rsidR="00C108FE" w:rsidRPr="0060078E" w:rsidRDefault="00C108FE" w:rsidP="00CE15CA">
            <w:pPr>
              <w:rPr>
                <w:sz w:val="20"/>
                <w:szCs w:val="20"/>
              </w:rPr>
            </w:pPr>
          </w:p>
        </w:tc>
      </w:tr>
    </w:tbl>
    <w:p w:rsidR="00C108FE" w:rsidRPr="0060078E" w:rsidRDefault="00C108FE" w:rsidP="00C108FE">
      <w:pPr>
        <w:rPr>
          <w:sz w:val="20"/>
          <w:szCs w:val="20"/>
        </w:rPr>
      </w:pPr>
    </w:p>
    <w:p w:rsidR="00C108FE" w:rsidRPr="0060078E" w:rsidRDefault="00C108FE" w:rsidP="00C108FE">
      <w:pPr>
        <w:ind w:left="180"/>
        <w:outlineLvl w:val="0"/>
        <w:rPr>
          <w:sz w:val="20"/>
          <w:szCs w:val="20"/>
        </w:rPr>
      </w:pPr>
    </w:p>
    <w:p w:rsidR="00C108FE" w:rsidRDefault="00C108FE" w:rsidP="00C108FE">
      <w:pPr>
        <w:outlineLvl w:val="0"/>
        <w:rPr>
          <w:sz w:val="20"/>
          <w:szCs w:val="20"/>
        </w:rPr>
      </w:pPr>
      <w:r>
        <w:rPr>
          <w:sz w:val="20"/>
          <w:szCs w:val="20"/>
        </w:rPr>
        <w:t xml:space="preserve">Executive Session commenced at </w:t>
      </w:r>
      <w:r w:rsidR="0041041E">
        <w:rPr>
          <w:sz w:val="20"/>
          <w:szCs w:val="20"/>
        </w:rPr>
        <w:t>8:02</w:t>
      </w:r>
      <w:r>
        <w:rPr>
          <w:sz w:val="20"/>
          <w:szCs w:val="20"/>
        </w:rPr>
        <w:t xml:space="preserve"> PM in the </w:t>
      </w:r>
      <w:r w:rsidR="002E0EDE">
        <w:rPr>
          <w:sz w:val="20"/>
          <w:szCs w:val="20"/>
        </w:rPr>
        <w:t>Board Conference Room of the Administration Building</w:t>
      </w:r>
      <w:r w:rsidRPr="0060078E">
        <w:rPr>
          <w:sz w:val="20"/>
          <w:szCs w:val="20"/>
        </w:rPr>
        <w:t>.</w:t>
      </w:r>
      <w:r>
        <w:rPr>
          <w:sz w:val="20"/>
          <w:szCs w:val="20"/>
        </w:rPr>
        <w:t xml:space="preserve">  The Board </w:t>
      </w:r>
      <w:r w:rsidR="002E0EDE">
        <w:rPr>
          <w:sz w:val="20"/>
          <w:szCs w:val="20"/>
        </w:rPr>
        <w:t>discussed the Superintendent’s evaluation</w:t>
      </w:r>
      <w:r>
        <w:rPr>
          <w:sz w:val="20"/>
          <w:szCs w:val="20"/>
        </w:rPr>
        <w:t>.</w:t>
      </w:r>
    </w:p>
    <w:p w:rsidR="00C108FE" w:rsidRDefault="00C108FE" w:rsidP="00C108FE">
      <w:pPr>
        <w:outlineLvl w:val="0"/>
        <w:rPr>
          <w:sz w:val="20"/>
          <w:szCs w:val="20"/>
        </w:rPr>
      </w:pPr>
    </w:p>
    <w:p w:rsidR="00C108FE" w:rsidRDefault="00C108FE" w:rsidP="00C108FE">
      <w:pPr>
        <w:outlineLvl w:val="0"/>
        <w:rPr>
          <w:sz w:val="20"/>
          <w:szCs w:val="20"/>
        </w:rPr>
      </w:pPr>
      <w:r>
        <w:rPr>
          <w:sz w:val="20"/>
          <w:szCs w:val="20"/>
        </w:rPr>
        <w:t xml:space="preserve">The Board session was adjourned at </w:t>
      </w:r>
      <w:r w:rsidR="00DC1ED8">
        <w:rPr>
          <w:sz w:val="20"/>
          <w:szCs w:val="20"/>
        </w:rPr>
        <w:t>9:22</w:t>
      </w:r>
      <w:r w:rsidR="00410100">
        <w:rPr>
          <w:sz w:val="20"/>
          <w:szCs w:val="20"/>
        </w:rPr>
        <w:t xml:space="preserve"> </w:t>
      </w:r>
      <w:r>
        <w:rPr>
          <w:sz w:val="20"/>
          <w:szCs w:val="20"/>
        </w:rPr>
        <w:t>PM.</w:t>
      </w:r>
    </w:p>
    <w:p w:rsidR="00C108FE" w:rsidRDefault="00C108FE" w:rsidP="00C108FE">
      <w:pPr>
        <w:outlineLvl w:val="0"/>
        <w:rPr>
          <w:sz w:val="20"/>
          <w:szCs w:val="20"/>
        </w:rPr>
      </w:pPr>
    </w:p>
    <w:p w:rsidR="00C108FE" w:rsidRDefault="00C108FE" w:rsidP="00C108FE">
      <w:pPr>
        <w:outlineLvl w:val="0"/>
        <w:rPr>
          <w:sz w:val="20"/>
          <w:szCs w:val="20"/>
        </w:rPr>
      </w:pPr>
    </w:p>
    <w:p w:rsidR="00C108FE" w:rsidRDefault="00C108FE" w:rsidP="00C108FE">
      <w:pPr>
        <w:outlineLvl w:val="0"/>
        <w:rPr>
          <w:sz w:val="20"/>
          <w:szCs w:val="20"/>
        </w:rPr>
      </w:pPr>
    </w:p>
    <w:p w:rsidR="00C108FE" w:rsidRDefault="00C108FE" w:rsidP="00C108FE">
      <w:pPr>
        <w:outlineLvl w:val="0"/>
        <w:rPr>
          <w:sz w:val="20"/>
          <w:szCs w:val="20"/>
        </w:rPr>
      </w:pPr>
    </w:p>
    <w:p w:rsidR="00C108FE" w:rsidRDefault="00C108FE" w:rsidP="00C108FE">
      <w:pPr>
        <w:outlineLvl w:val="0"/>
        <w:rPr>
          <w:sz w:val="20"/>
          <w:szCs w:val="20"/>
        </w:rPr>
      </w:pPr>
    </w:p>
    <w:p w:rsidR="00C108FE" w:rsidRDefault="00C108FE" w:rsidP="00C108FE">
      <w:pPr>
        <w:outlineLvl w:val="0"/>
        <w:rPr>
          <w:sz w:val="20"/>
          <w:szCs w:val="20"/>
        </w:rPr>
      </w:pPr>
    </w:p>
    <w:p w:rsidR="00C108FE" w:rsidRDefault="00C108FE" w:rsidP="00C108FE">
      <w:pPr>
        <w:outlineLvl w:val="0"/>
        <w:rPr>
          <w:sz w:val="20"/>
          <w:szCs w:val="20"/>
        </w:rPr>
      </w:pPr>
    </w:p>
    <w:p w:rsidR="00C108FE" w:rsidRDefault="00C108FE" w:rsidP="00C108FE">
      <w:pPr>
        <w:outlineLvl w:val="0"/>
        <w:rPr>
          <w:sz w:val="20"/>
          <w:szCs w:val="20"/>
        </w:rPr>
      </w:pPr>
    </w:p>
    <w:p w:rsidR="00C108FE" w:rsidRPr="0060078E" w:rsidRDefault="00C108FE" w:rsidP="00C108FE">
      <w:pPr>
        <w:outlineLvl w:val="0"/>
        <w:rPr>
          <w:sz w:val="20"/>
          <w:szCs w:val="20"/>
        </w:rPr>
      </w:pPr>
    </w:p>
    <w:p w:rsidR="00C108FE" w:rsidRPr="0060078E" w:rsidRDefault="00C108FE" w:rsidP="00C108FE">
      <w:pPr>
        <w:tabs>
          <w:tab w:val="left" w:pos="2160"/>
          <w:tab w:val="left" w:pos="4176"/>
          <w:tab w:val="left" w:pos="7344"/>
        </w:tabs>
        <w:autoSpaceDE w:val="0"/>
        <w:autoSpaceDN w:val="0"/>
        <w:adjustRightInd w:val="0"/>
        <w:rPr>
          <w:sz w:val="20"/>
          <w:szCs w:val="20"/>
        </w:rPr>
      </w:pPr>
    </w:p>
    <w:p w:rsidR="00C108FE" w:rsidRPr="0060078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rPr>
          <w:sz w:val="20"/>
          <w:szCs w:val="20"/>
        </w:rPr>
      </w:pPr>
      <w:r w:rsidRPr="0060078E">
        <w:rPr>
          <w:sz w:val="20"/>
          <w:szCs w:val="20"/>
        </w:rPr>
        <w:t xml:space="preserve">             _____________________________</w:t>
      </w:r>
    </w:p>
    <w:p w:rsidR="00C108FE" w:rsidRPr="0060078E" w:rsidRDefault="00C108FE" w:rsidP="00C108FE">
      <w:pPr>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ind w:left="-540"/>
        <w:outlineLvl w:val="0"/>
        <w:rPr>
          <w:sz w:val="20"/>
          <w:szCs w:val="20"/>
        </w:rPr>
      </w:pPr>
      <w:r w:rsidRPr="0060078E">
        <w:rPr>
          <w:sz w:val="20"/>
          <w:szCs w:val="20"/>
        </w:rPr>
        <w:t xml:space="preserve">             Kay Ellis, District Clerk </w:t>
      </w:r>
    </w:p>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Default="00C108FE" w:rsidP="00C108FE"/>
    <w:p w:rsidR="00C108FE" w:rsidRPr="005167DC" w:rsidRDefault="00C108FE" w:rsidP="00C108FE">
      <w:pPr>
        <w:rPr>
          <w:sz w:val="20"/>
          <w:szCs w:val="20"/>
        </w:rPr>
      </w:pPr>
      <w:r w:rsidRPr="005167DC">
        <w:rPr>
          <w:sz w:val="20"/>
          <w:szCs w:val="20"/>
        </w:rPr>
        <w:t xml:space="preserve">2014 </w:t>
      </w:r>
      <w:r w:rsidR="002E0EDE">
        <w:rPr>
          <w:sz w:val="20"/>
          <w:szCs w:val="20"/>
        </w:rPr>
        <w:t>6-10</w:t>
      </w:r>
      <w:r w:rsidRPr="005167DC">
        <w:rPr>
          <w:sz w:val="20"/>
          <w:szCs w:val="20"/>
        </w:rPr>
        <w:t xml:space="preserve"> MIN</w:t>
      </w:r>
    </w:p>
    <w:p w:rsidR="00C108FE" w:rsidRDefault="00C108FE" w:rsidP="00C108FE"/>
    <w:p w:rsidR="00C108FE" w:rsidRDefault="00C108FE" w:rsidP="00C108FE"/>
    <w:p w:rsidR="00B474E6" w:rsidRDefault="00B474E6"/>
    <w:sectPr w:rsidR="00B474E6" w:rsidSect="00CE15CA">
      <w:headerReference w:type="default" r:id="rId7"/>
      <w:pgSz w:w="12240" w:h="15840" w:code="1"/>
      <w:pgMar w:top="450" w:right="900" w:bottom="630" w:left="126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F26" w:rsidRDefault="00EE4F26" w:rsidP="00C108FE">
      <w:r>
        <w:separator/>
      </w:r>
    </w:p>
  </w:endnote>
  <w:endnote w:type="continuationSeparator" w:id="0">
    <w:p w:rsidR="00EE4F26" w:rsidRDefault="00EE4F26" w:rsidP="00C1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Kana">
    <w:panose1 w:val="00000000000000000000"/>
    <w:charset w:val="00"/>
    <w:family w:val="script"/>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F26" w:rsidRDefault="00EE4F26" w:rsidP="00C108FE">
      <w:r>
        <w:separator/>
      </w:r>
    </w:p>
  </w:footnote>
  <w:footnote w:type="continuationSeparator" w:id="0">
    <w:p w:rsidR="00EE4F26" w:rsidRDefault="00EE4F26" w:rsidP="00C10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26" w:rsidRPr="009F0952" w:rsidRDefault="00EE4F26" w:rsidP="00CE15CA">
    <w:pPr>
      <w:pStyle w:val="Header"/>
      <w:jc w:val="right"/>
      <w:rPr>
        <w:sz w:val="20"/>
        <w:szCs w:val="20"/>
      </w:rPr>
    </w:pPr>
    <w:r>
      <w:rPr>
        <w:sz w:val="20"/>
        <w:szCs w:val="20"/>
      </w:rPr>
      <w:t>6/10/14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FE"/>
    <w:rsid w:val="00007D32"/>
    <w:rsid w:val="00056F8D"/>
    <w:rsid w:val="00063D62"/>
    <w:rsid w:val="002E0EDE"/>
    <w:rsid w:val="002E43C3"/>
    <w:rsid w:val="003445C7"/>
    <w:rsid w:val="00361802"/>
    <w:rsid w:val="003C2FEF"/>
    <w:rsid w:val="00410100"/>
    <w:rsid w:val="0041041E"/>
    <w:rsid w:val="007D059A"/>
    <w:rsid w:val="007D5FC6"/>
    <w:rsid w:val="007E3F82"/>
    <w:rsid w:val="0095108B"/>
    <w:rsid w:val="00A30240"/>
    <w:rsid w:val="00AD3298"/>
    <w:rsid w:val="00B474E6"/>
    <w:rsid w:val="00C108FE"/>
    <w:rsid w:val="00CE15CA"/>
    <w:rsid w:val="00DC1ED8"/>
    <w:rsid w:val="00E5142F"/>
    <w:rsid w:val="00EE4F26"/>
    <w:rsid w:val="00F455DA"/>
    <w:rsid w:val="00FB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8FE"/>
    <w:pPr>
      <w:keepNext/>
      <w:outlineLvl w:val="0"/>
    </w:pPr>
    <w:rPr>
      <w:b/>
      <w:bCs/>
      <w:sz w:val="20"/>
    </w:rPr>
  </w:style>
  <w:style w:type="paragraph" w:styleId="Heading2">
    <w:name w:val="heading 2"/>
    <w:basedOn w:val="Normal"/>
    <w:next w:val="Normal"/>
    <w:link w:val="Heading2Char"/>
    <w:qFormat/>
    <w:rsid w:val="00C108FE"/>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C108FE"/>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C108FE"/>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FE"/>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C108FE"/>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C108FE"/>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C108FE"/>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rsid w:val="00C108FE"/>
    <w:rPr>
      <w:rFonts w:ascii="Times New Roman" w:eastAsia="Times New Roman" w:hAnsi="Times New Roman" w:cs="Times New Roman"/>
      <w:sz w:val="20"/>
      <w:szCs w:val="24"/>
    </w:rPr>
  </w:style>
  <w:style w:type="paragraph" w:styleId="BodyText">
    <w:name w:val="Body Text"/>
    <w:basedOn w:val="Normal"/>
    <w:link w:val="BodyTextChar"/>
    <w:rsid w:val="00C108FE"/>
    <w:rPr>
      <w:sz w:val="20"/>
    </w:rPr>
  </w:style>
  <w:style w:type="character" w:customStyle="1" w:styleId="BodyTextChar1">
    <w:name w:val="Body Text Char1"/>
    <w:basedOn w:val="DefaultParagraphFont"/>
    <w:uiPriority w:val="99"/>
    <w:semiHidden/>
    <w:rsid w:val="00C108FE"/>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C108FE"/>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108FE"/>
    <w:pPr>
      <w:ind w:firstLine="180"/>
    </w:pPr>
    <w:rPr>
      <w:sz w:val="20"/>
    </w:rPr>
  </w:style>
  <w:style w:type="character" w:customStyle="1" w:styleId="BodyTextIndent3Char1">
    <w:name w:val="Body Text Indent 3 Char1"/>
    <w:basedOn w:val="DefaultParagraphFont"/>
    <w:uiPriority w:val="99"/>
    <w:semiHidden/>
    <w:rsid w:val="00C108FE"/>
    <w:rPr>
      <w:rFonts w:ascii="Times New Roman" w:eastAsia="Times New Roman" w:hAnsi="Times New Roman" w:cs="Times New Roman"/>
      <w:sz w:val="16"/>
      <w:szCs w:val="16"/>
    </w:rPr>
  </w:style>
  <w:style w:type="character" w:customStyle="1" w:styleId="HeaderChar">
    <w:name w:val="Header Char"/>
    <w:basedOn w:val="DefaultParagraphFont"/>
    <w:link w:val="Header"/>
    <w:rsid w:val="00C108FE"/>
    <w:rPr>
      <w:rFonts w:ascii="Times New Roman" w:eastAsia="Times New Roman" w:hAnsi="Times New Roman" w:cs="Times New Roman"/>
      <w:sz w:val="24"/>
      <w:szCs w:val="24"/>
    </w:rPr>
  </w:style>
  <w:style w:type="paragraph" w:styleId="Header">
    <w:name w:val="header"/>
    <w:basedOn w:val="Normal"/>
    <w:link w:val="HeaderChar"/>
    <w:unhideWhenUsed/>
    <w:rsid w:val="00C108FE"/>
    <w:pPr>
      <w:tabs>
        <w:tab w:val="center" w:pos="4680"/>
        <w:tab w:val="right" w:pos="9360"/>
      </w:tabs>
    </w:pPr>
  </w:style>
  <w:style w:type="character" w:customStyle="1" w:styleId="HeaderChar1">
    <w:name w:val="Header Char1"/>
    <w:basedOn w:val="DefaultParagraphFont"/>
    <w:uiPriority w:val="99"/>
    <w:semiHidden/>
    <w:rsid w:val="00C108F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C108FE"/>
    <w:pPr>
      <w:spacing w:after="120" w:line="480" w:lineRule="auto"/>
      <w:ind w:left="360"/>
    </w:pPr>
  </w:style>
  <w:style w:type="character" w:customStyle="1" w:styleId="BodyTextIndent2Char">
    <w:name w:val="Body Text Indent 2 Char"/>
    <w:basedOn w:val="DefaultParagraphFont"/>
    <w:link w:val="BodyTextIndent2"/>
    <w:uiPriority w:val="99"/>
    <w:rsid w:val="00C108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8FE"/>
    <w:pPr>
      <w:tabs>
        <w:tab w:val="center" w:pos="4680"/>
        <w:tab w:val="right" w:pos="9360"/>
      </w:tabs>
    </w:pPr>
  </w:style>
  <w:style w:type="character" w:customStyle="1" w:styleId="FooterChar">
    <w:name w:val="Footer Char"/>
    <w:basedOn w:val="DefaultParagraphFont"/>
    <w:link w:val="Footer"/>
    <w:uiPriority w:val="99"/>
    <w:rsid w:val="00C108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15CA"/>
    <w:rPr>
      <w:rFonts w:ascii="Tahoma" w:hAnsi="Tahoma" w:cs="Tahoma"/>
      <w:sz w:val="16"/>
      <w:szCs w:val="16"/>
    </w:rPr>
  </w:style>
  <w:style w:type="character" w:customStyle="1" w:styleId="BalloonTextChar">
    <w:name w:val="Balloon Text Char"/>
    <w:basedOn w:val="DefaultParagraphFont"/>
    <w:link w:val="BalloonText"/>
    <w:uiPriority w:val="99"/>
    <w:semiHidden/>
    <w:rsid w:val="00CE15C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08FE"/>
    <w:pPr>
      <w:keepNext/>
      <w:outlineLvl w:val="0"/>
    </w:pPr>
    <w:rPr>
      <w:b/>
      <w:bCs/>
      <w:sz w:val="20"/>
    </w:rPr>
  </w:style>
  <w:style w:type="paragraph" w:styleId="Heading2">
    <w:name w:val="heading 2"/>
    <w:basedOn w:val="Normal"/>
    <w:next w:val="Normal"/>
    <w:link w:val="Heading2Char"/>
    <w:qFormat/>
    <w:rsid w:val="00C108FE"/>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jc w:val="center"/>
      <w:outlineLvl w:val="1"/>
    </w:pPr>
    <w:rPr>
      <w:b/>
      <w:sz w:val="20"/>
      <w:u w:val="single"/>
    </w:rPr>
  </w:style>
  <w:style w:type="paragraph" w:styleId="Heading3">
    <w:name w:val="heading 3"/>
    <w:basedOn w:val="Normal"/>
    <w:next w:val="Normal"/>
    <w:link w:val="Heading3Char"/>
    <w:qFormat/>
    <w:rsid w:val="00C108FE"/>
    <w:pPr>
      <w:keepNext/>
      <w:widowControl w:val="0"/>
      <w:tabs>
        <w:tab w:val="left" w:pos="1152"/>
        <w:tab w:val="left" w:pos="1584"/>
        <w:tab w:val="left" w:pos="2016"/>
        <w:tab w:val="left" w:pos="2592"/>
        <w:tab w:val="left" w:pos="3312"/>
        <w:tab w:val="left" w:pos="4032"/>
        <w:tab w:val="left" w:pos="4608"/>
        <w:tab w:val="left" w:pos="5472"/>
        <w:tab w:val="left" w:pos="6192"/>
        <w:tab w:val="left" w:pos="7200"/>
        <w:tab w:val="left" w:pos="7632"/>
        <w:tab w:val="left" w:pos="8496"/>
      </w:tabs>
      <w:autoSpaceDE w:val="0"/>
      <w:autoSpaceDN w:val="0"/>
      <w:adjustRightInd w:val="0"/>
      <w:outlineLvl w:val="2"/>
    </w:pPr>
    <w:rPr>
      <w:rFonts w:ascii="Kana" w:hAnsi="Kana"/>
      <w:b/>
      <w:bCs/>
      <w:sz w:val="20"/>
      <w:u w:val="single"/>
    </w:rPr>
  </w:style>
  <w:style w:type="paragraph" w:styleId="Heading6">
    <w:name w:val="heading 6"/>
    <w:basedOn w:val="Normal"/>
    <w:next w:val="Normal"/>
    <w:link w:val="Heading6Char"/>
    <w:qFormat/>
    <w:rsid w:val="00C108FE"/>
    <w:pPr>
      <w:keepNext/>
      <w:jc w:val="center"/>
      <w:outlineLvl w:val="5"/>
    </w:pPr>
    <w:rPr>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08FE"/>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rsid w:val="00C108FE"/>
    <w:rPr>
      <w:rFonts w:ascii="Times New Roman" w:eastAsia="Times New Roman" w:hAnsi="Times New Roman" w:cs="Times New Roman"/>
      <w:b/>
      <w:sz w:val="20"/>
      <w:szCs w:val="24"/>
      <w:u w:val="single"/>
    </w:rPr>
  </w:style>
  <w:style w:type="character" w:customStyle="1" w:styleId="Heading3Char">
    <w:name w:val="Heading 3 Char"/>
    <w:basedOn w:val="DefaultParagraphFont"/>
    <w:link w:val="Heading3"/>
    <w:rsid w:val="00C108FE"/>
    <w:rPr>
      <w:rFonts w:ascii="Kana" w:eastAsia="Times New Roman" w:hAnsi="Kana" w:cs="Times New Roman"/>
      <w:b/>
      <w:bCs/>
      <w:sz w:val="20"/>
      <w:szCs w:val="24"/>
      <w:u w:val="single"/>
    </w:rPr>
  </w:style>
  <w:style w:type="character" w:customStyle="1" w:styleId="Heading6Char">
    <w:name w:val="Heading 6 Char"/>
    <w:basedOn w:val="DefaultParagraphFont"/>
    <w:link w:val="Heading6"/>
    <w:rsid w:val="00C108FE"/>
    <w:rPr>
      <w:rFonts w:ascii="Times New Roman" w:eastAsia="Times New Roman" w:hAnsi="Times New Roman" w:cs="Times New Roman"/>
      <w:bCs/>
      <w:sz w:val="20"/>
      <w:szCs w:val="24"/>
      <w:u w:val="single"/>
    </w:rPr>
  </w:style>
  <w:style w:type="character" w:customStyle="1" w:styleId="BodyTextChar">
    <w:name w:val="Body Text Char"/>
    <w:basedOn w:val="DefaultParagraphFont"/>
    <w:link w:val="BodyText"/>
    <w:rsid w:val="00C108FE"/>
    <w:rPr>
      <w:rFonts w:ascii="Times New Roman" w:eastAsia="Times New Roman" w:hAnsi="Times New Roman" w:cs="Times New Roman"/>
      <w:sz w:val="20"/>
      <w:szCs w:val="24"/>
    </w:rPr>
  </w:style>
  <w:style w:type="paragraph" w:styleId="BodyText">
    <w:name w:val="Body Text"/>
    <w:basedOn w:val="Normal"/>
    <w:link w:val="BodyTextChar"/>
    <w:rsid w:val="00C108FE"/>
    <w:rPr>
      <w:sz w:val="20"/>
    </w:rPr>
  </w:style>
  <w:style w:type="character" w:customStyle="1" w:styleId="BodyTextChar1">
    <w:name w:val="Body Text Char1"/>
    <w:basedOn w:val="DefaultParagraphFont"/>
    <w:uiPriority w:val="99"/>
    <w:semiHidden/>
    <w:rsid w:val="00C108FE"/>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C108FE"/>
    <w:rPr>
      <w:rFonts w:ascii="Times New Roman" w:eastAsia="Times New Roman" w:hAnsi="Times New Roman" w:cs="Times New Roman"/>
      <w:sz w:val="20"/>
      <w:szCs w:val="24"/>
    </w:rPr>
  </w:style>
  <w:style w:type="paragraph" w:styleId="BodyTextIndent3">
    <w:name w:val="Body Text Indent 3"/>
    <w:basedOn w:val="Normal"/>
    <w:link w:val="BodyTextIndent3Char"/>
    <w:semiHidden/>
    <w:rsid w:val="00C108FE"/>
    <w:pPr>
      <w:ind w:firstLine="180"/>
    </w:pPr>
    <w:rPr>
      <w:sz w:val="20"/>
    </w:rPr>
  </w:style>
  <w:style w:type="character" w:customStyle="1" w:styleId="BodyTextIndent3Char1">
    <w:name w:val="Body Text Indent 3 Char1"/>
    <w:basedOn w:val="DefaultParagraphFont"/>
    <w:uiPriority w:val="99"/>
    <w:semiHidden/>
    <w:rsid w:val="00C108FE"/>
    <w:rPr>
      <w:rFonts w:ascii="Times New Roman" w:eastAsia="Times New Roman" w:hAnsi="Times New Roman" w:cs="Times New Roman"/>
      <w:sz w:val="16"/>
      <w:szCs w:val="16"/>
    </w:rPr>
  </w:style>
  <w:style w:type="character" w:customStyle="1" w:styleId="HeaderChar">
    <w:name w:val="Header Char"/>
    <w:basedOn w:val="DefaultParagraphFont"/>
    <w:link w:val="Header"/>
    <w:rsid w:val="00C108FE"/>
    <w:rPr>
      <w:rFonts w:ascii="Times New Roman" w:eastAsia="Times New Roman" w:hAnsi="Times New Roman" w:cs="Times New Roman"/>
      <w:sz w:val="24"/>
      <w:szCs w:val="24"/>
    </w:rPr>
  </w:style>
  <w:style w:type="paragraph" w:styleId="Header">
    <w:name w:val="header"/>
    <w:basedOn w:val="Normal"/>
    <w:link w:val="HeaderChar"/>
    <w:unhideWhenUsed/>
    <w:rsid w:val="00C108FE"/>
    <w:pPr>
      <w:tabs>
        <w:tab w:val="center" w:pos="4680"/>
        <w:tab w:val="right" w:pos="9360"/>
      </w:tabs>
    </w:pPr>
  </w:style>
  <w:style w:type="character" w:customStyle="1" w:styleId="HeaderChar1">
    <w:name w:val="Header Char1"/>
    <w:basedOn w:val="DefaultParagraphFont"/>
    <w:uiPriority w:val="99"/>
    <w:semiHidden/>
    <w:rsid w:val="00C108F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C108FE"/>
    <w:pPr>
      <w:spacing w:after="120" w:line="480" w:lineRule="auto"/>
      <w:ind w:left="360"/>
    </w:pPr>
  </w:style>
  <w:style w:type="character" w:customStyle="1" w:styleId="BodyTextIndent2Char">
    <w:name w:val="Body Text Indent 2 Char"/>
    <w:basedOn w:val="DefaultParagraphFont"/>
    <w:link w:val="BodyTextIndent2"/>
    <w:uiPriority w:val="99"/>
    <w:rsid w:val="00C108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8FE"/>
    <w:pPr>
      <w:tabs>
        <w:tab w:val="center" w:pos="4680"/>
        <w:tab w:val="right" w:pos="9360"/>
      </w:tabs>
    </w:pPr>
  </w:style>
  <w:style w:type="character" w:customStyle="1" w:styleId="FooterChar">
    <w:name w:val="Footer Char"/>
    <w:basedOn w:val="DefaultParagraphFont"/>
    <w:link w:val="Footer"/>
    <w:uiPriority w:val="99"/>
    <w:rsid w:val="00C108F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15CA"/>
    <w:rPr>
      <w:rFonts w:ascii="Tahoma" w:hAnsi="Tahoma" w:cs="Tahoma"/>
      <w:sz w:val="16"/>
      <w:szCs w:val="16"/>
    </w:rPr>
  </w:style>
  <w:style w:type="character" w:customStyle="1" w:styleId="BalloonTextChar">
    <w:name w:val="Balloon Text Char"/>
    <w:basedOn w:val="DefaultParagraphFont"/>
    <w:link w:val="BalloonText"/>
    <w:uiPriority w:val="99"/>
    <w:semiHidden/>
    <w:rsid w:val="00CE15C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7</Pages>
  <Words>2924</Words>
  <Characters>16671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cp:lastPrinted>2014-06-12T19:35:00Z</cp:lastPrinted>
  <dcterms:created xsi:type="dcterms:W3CDTF">2014-06-10T12:50:00Z</dcterms:created>
  <dcterms:modified xsi:type="dcterms:W3CDTF">2014-06-12T19:35:00Z</dcterms:modified>
</cp:coreProperties>
</file>